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23234.780</w:t>
      </w:r>
      <w:r>
        <w:br w:type="textWrapping"/>
      </w:r>
      <w:r>
        <w:rPr>
          <w:rStyle w:val="VerbatimChar"/>
        </w:rPr>
        <w:t xml:space="preserve">## [2,] -5138.577</w:t>
      </w:r>
    </w:p>
    <w:p>
      <w:pPr>
        <w:pStyle w:val="SourceCode"/>
      </w:pPr>
      <w:r>
        <w:rPr>
          <w:rStyle w:val="VerbatimChar"/>
        </w:rPr>
        <w:t xml:space="preserve">##        V1          </w:t>
      </w:r>
      <w:r>
        <w:br w:type="textWrapping"/>
      </w:r>
      <w:r>
        <w:rPr>
          <w:rStyle w:val="VerbatimChar"/>
        </w:rPr>
        <w:t xml:space="preserve">##  Min.   :-0.58403  </w:t>
      </w:r>
      <w:r>
        <w:br w:type="textWrapping"/>
      </w:r>
      <w:r>
        <w:rPr>
          <w:rStyle w:val="VerbatimChar"/>
        </w:rPr>
        <w:t xml:space="preserve">##  1st Qu.:-0.09094  </w:t>
      </w:r>
      <w:r>
        <w:br w:type="textWrapping"/>
      </w:r>
      <w:r>
        <w:rPr>
          <w:rStyle w:val="VerbatimChar"/>
        </w:rPr>
        <w:t xml:space="preserve">##  Median : 0.03542  </w:t>
      </w:r>
      <w:r>
        <w:br w:type="textWrapping"/>
      </w:r>
      <w:r>
        <w:rPr>
          <w:rStyle w:val="VerbatimChar"/>
        </w:rPr>
        <w:t xml:space="preserve">##  Mean   : 0.13083  </w:t>
      </w:r>
      <w:r>
        <w:br w:type="textWrapping"/>
      </w:r>
      <w:r>
        <w:rPr>
          <w:rStyle w:val="VerbatimChar"/>
        </w:rPr>
        <w:t xml:space="preserve">##  3rd Qu.: 0.40164  </w:t>
      </w:r>
      <w:r>
        <w:br w:type="textWrapping"/>
      </w:r>
      <w:r>
        <w:rPr>
          <w:rStyle w:val="VerbatimChar"/>
        </w:rPr>
        <w:t xml:space="preserve">##  Max.   : 0.76284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files/figure-docx/seed%20-230187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files/figure-docx/seed%20-2301879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files/figure-docx/seed%20-2301879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4f2e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</cp:coreProperties>
</file>