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Virginia and California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linkedin.com/in/hho114/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Android and IOS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lead of Dump The Dump application for both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tl w:val="0"/>
              </w:rPr>
              <w:t xml:space="preserve">. Collaborating with designers and developers of the Computer Science and Health and Human Development Departments of CSUF to develop a native mobile application that helps post-pregnant women keep track of their weight to bring them back to pre-pregnancy weight.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full stack applications using Flutter and Firebase API.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NoSql database structures that integrate with both ios and android.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Debugging issues to optimize performance, as well as design user interface (UI) to improve user experience (UX).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both OOP and MVC models to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National Resource Center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Specialist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2019 - January 2020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 with graphic designers, event manager, and supervisor to develop supporting projects for language teachers.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Supported offices with desktop troubleshooting, PC/hardware repair, networking installation and setup.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Developing and maintaining the SQL Database System.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Consulted and translated actual databases into new platforms as well as backing up data during the process.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 the team in projects and events related by designing event features, figures, and posters.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Orange Coast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Costa Mesa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CLI, VSCode, Git,  MySQL, Jupyter Notebook, Microsoft Office,  Oracle, Docker, Github, Atom, Eclipse, MPICH, Heroku, Xcode, Android Studio.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: Dart, C++,  Javascript, C, HTML, XML, CSS, PHP, Python, Java, JSON, SQL, Fortran, Swift, CSS.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 Node js, Express, React js, Bootstrap, Flutter, jQuery.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  <w:t xml:space="preserve">: Firebase, Google Cloud, MongoDB, REST API, SQL, NoSQL, AWS.</w:t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Teamwork, Problem Solving, Communication, Time-management, Empathy, Attention to detail, Patience, Approachability.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0" Type="http://schemas.openxmlformats.org/officeDocument/2006/relationships/hyperlink" Target="https://apps.apple.com/us/app/dump-the-bump/id1518827461" TargetMode="External"/><Relationship Id="rId12" Type="http://schemas.openxmlformats.org/officeDocument/2006/relationships/header" Target="header1.xml"/><Relationship Id="rId9" Type="http://schemas.openxmlformats.org/officeDocument/2006/relationships/hyperlink" Target="https://play.google.com/store/apps/details?id=edu.fullerton.hhdPostpartum" TargetMode="External"/><Relationship Id="rId5" Type="http://schemas.openxmlformats.org/officeDocument/2006/relationships/styles" Target="styles.xml"/><Relationship Id="rId6" Type="http://schemas.openxmlformats.org/officeDocument/2006/relationships/hyperlink" Target="mailto:ho.huy.cs@gmail.com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