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3DA3B70E" w:rsidR="00DB5D9F" w:rsidRDefault="004119A0" w:rsidP="00801E5B">
      <w:pPr>
        <w:pStyle w:val="Title"/>
      </w:pPr>
      <w:r>
        <w:t>Top Up Online</w:t>
      </w:r>
      <w:r w:rsidR="008A1BEB">
        <w:t xml:space="preserve"> </w:t>
      </w:r>
      <w:r w:rsidR="00555597">
        <w:t>As</w:t>
      </w:r>
      <w:r w:rsidR="008A1BEB">
        <w:t xml:space="preserve"> </w:t>
      </w:r>
      <w:r w:rsidR="00555597">
        <w:t>Parent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77160F27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747DED" w:rsidRPr="00747DED">
        <w:rPr>
          <w:rFonts w:ascii="Calibri" w:eastAsia="Calibri" w:hAnsi="Calibri" w:cs="Times New Roman"/>
        </w:rPr>
        <w:t>allows</w:t>
      </w:r>
      <w:r w:rsidR="00F7081F">
        <w:rPr>
          <w:rFonts w:ascii="Calibri" w:eastAsia="Calibri" w:hAnsi="Calibri" w:cs="Times New Roman"/>
        </w:rPr>
        <w:t xml:space="preserve"> a </w:t>
      </w:r>
      <w:r w:rsidR="00BE463E">
        <w:rPr>
          <w:rFonts w:ascii="Calibri" w:eastAsia="Calibri" w:hAnsi="Calibri" w:cs="Times New Roman"/>
        </w:rPr>
        <w:t>parent</w:t>
      </w:r>
      <w:r w:rsidR="00F7081F">
        <w:rPr>
          <w:rFonts w:ascii="Calibri" w:eastAsia="Calibri" w:hAnsi="Calibri" w:cs="Times New Roman"/>
        </w:rPr>
        <w:t xml:space="preserve"> to</w:t>
      </w:r>
      <w:r w:rsidR="00747DED" w:rsidRPr="00747DED">
        <w:rPr>
          <w:rFonts w:ascii="Calibri" w:eastAsia="Calibri" w:hAnsi="Calibri" w:cs="Times New Roman"/>
        </w:rPr>
        <w:t xml:space="preserve"> </w:t>
      </w:r>
      <w:r w:rsidR="00F7081F" w:rsidRPr="00F7081F">
        <w:rPr>
          <w:rFonts w:ascii="Calibri" w:eastAsia="Calibri" w:hAnsi="Calibri" w:cs="Times New Roman"/>
        </w:rPr>
        <w:t>add funds to</w:t>
      </w:r>
      <w:r w:rsidR="00BE463E">
        <w:rPr>
          <w:rFonts w:ascii="Calibri" w:eastAsia="Calibri" w:hAnsi="Calibri" w:cs="Times New Roman"/>
        </w:rPr>
        <w:t xml:space="preserve"> a student’s account</w:t>
      </w:r>
      <w:r w:rsidR="00F7081F" w:rsidRPr="00F7081F">
        <w:rPr>
          <w:rFonts w:ascii="Calibri" w:eastAsia="Calibri" w:hAnsi="Calibri" w:cs="Times New Roman"/>
        </w:rPr>
        <w:t xml:space="preserve"> balance using online wallets or bank cards</w:t>
      </w:r>
      <w:r w:rsidR="00BE463E">
        <w:rPr>
          <w:rFonts w:ascii="Calibri" w:eastAsia="Calibri" w:hAnsi="Calibri" w:cs="Times New Roman"/>
        </w:rPr>
        <w:t xml:space="preserve"> </w:t>
      </w:r>
      <w:r w:rsidR="00BE463E">
        <w:rPr>
          <w:rFonts w:ascii="Calibri" w:eastAsia="Calibri" w:hAnsi="Calibri" w:cs="Times New Roman"/>
        </w:rPr>
        <w:t>whose accounts were linked to each other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78E17FCB" w:rsidR="00FE0810" w:rsidRDefault="005A58C9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Parent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67189B6A" w:rsidR="00625C66" w:rsidRDefault="00FB1E94" w:rsidP="00625C66">
      <w:r w:rsidRPr="00FB1E94">
        <w:t xml:space="preserve">The </w:t>
      </w:r>
      <w:r w:rsidR="005A58C9">
        <w:t>parent</w:t>
      </w:r>
      <w:r w:rsidRPr="00FB1E94">
        <w:t xml:space="preserve"> decides to </w:t>
      </w:r>
      <w:r w:rsidR="0082608E">
        <w:t xml:space="preserve">top up </w:t>
      </w:r>
      <w:r w:rsidR="005A58C9">
        <w:t>a student’s</w:t>
      </w:r>
      <w:r w:rsidR="0082608E">
        <w:t xml:space="preserve"> account balance</w:t>
      </w:r>
      <w:r w:rsidR="005A58C9">
        <w:t xml:space="preserve"> </w:t>
      </w:r>
      <w:r w:rsidR="005A58C9">
        <w:rPr>
          <w:rFonts w:ascii="Calibri" w:eastAsia="Calibri" w:hAnsi="Calibri" w:cs="Times New Roman"/>
        </w:rPr>
        <w:t>whose accounts were linked to each other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14B2372" w14:textId="27E566E5" w:rsidR="0038231E" w:rsidRDefault="0038231E" w:rsidP="0038231E">
      <w:pPr>
        <w:pStyle w:val="ListParagraph"/>
        <w:numPr>
          <w:ilvl w:val="0"/>
          <w:numId w:val="3"/>
        </w:numPr>
      </w:pPr>
      <w:r>
        <w:t xml:space="preserve">The </w:t>
      </w:r>
      <w:r w:rsidR="007C6FFF">
        <w:t>parent</w:t>
      </w:r>
      <w:r>
        <w:t xml:space="preserve"> must be logged into the system.</w:t>
      </w:r>
    </w:p>
    <w:p w14:paraId="3FEA7409" w14:textId="77777777" w:rsidR="007C6FFF" w:rsidRDefault="007C6FFF" w:rsidP="007C6FFF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Times New Roman"/>
        </w:rPr>
        <w:t>The parent and student’s accounts must be linked to each other.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18735C45" w14:textId="3ADD68D1" w:rsidR="00625C66" w:rsidRDefault="00EC0F42" w:rsidP="0038231E">
      <w:pPr>
        <w:pStyle w:val="ListParagraph"/>
        <w:numPr>
          <w:ilvl w:val="0"/>
          <w:numId w:val="6"/>
        </w:numPr>
      </w:pPr>
      <w:r w:rsidRPr="00EC0F42">
        <w:t>The student's account balance is increased by the amount of the top-up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11E72BAE" w14:textId="15A7590D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</w:t>
      </w:r>
      <w:r w:rsidR="00616F28">
        <w:t>parent</w:t>
      </w:r>
      <w:r>
        <w:t xml:space="preserve"> logs in to the system.</w:t>
      </w:r>
    </w:p>
    <w:p w14:paraId="6C8378A4" w14:textId="49EB37A4" w:rsidR="00280DA2" w:rsidRDefault="00D1113B" w:rsidP="00280DA2">
      <w:pPr>
        <w:pStyle w:val="ListParagraph"/>
        <w:numPr>
          <w:ilvl w:val="0"/>
          <w:numId w:val="5"/>
        </w:numPr>
      </w:pPr>
      <w:r>
        <w:t xml:space="preserve">The </w:t>
      </w:r>
      <w:r w:rsidR="00616F28">
        <w:t>parent</w:t>
      </w:r>
      <w:r>
        <w:t xml:space="preserve"> navigates to “</w:t>
      </w:r>
      <w:r w:rsidR="00616F28">
        <w:t>Account</w:t>
      </w:r>
      <w:r>
        <w:t xml:space="preserve"> </w:t>
      </w:r>
      <w:r w:rsidR="00267F46">
        <w:t>Balance</w:t>
      </w:r>
      <w:r>
        <w:t>” section</w:t>
      </w:r>
      <w:r w:rsidR="00280DA2">
        <w:t>.</w:t>
      </w:r>
    </w:p>
    <w:p w14:paraId="1112C3B5" w14:textId="19E3825F" w:rsidR="006426FA" w:rsidRDefault="006426FA" w:rsidP="00280DA2">
      <w:pPr>
        <w:pStyle w:val="ListParagraph"/>
        <w:numPr>
          <w:ilvl w:val="0"/>
          <w:numId w:val="5"/>
        </w:numPr>
      </w:pPr>
      <w:r>
        <w:t xml:space="preserve">The system displays </w:t>
      </w:r>
      <w:r w:rsidR="0004733C">
        <w:t>the current account balance</w:t>
      </w:r>
      <w:r w:rsidR="00185F48">
        <w:t xml:space="preserve"> of the student </w:t>
      </w:r>
      <w:r w:rsidR="00185F48">
        <w:rPr>
          <w:rFonts w:ascii="Calibri" w:eastAsia="Calibri" w:hAnsi="Calibri" w:cs="Times New Roman"/>
        </w:rPr>
        <w:t>whose account were linked to</w:t>
      </w:r>
      <w:r w:rsidR="00185F48">
        <w:rPr>
          <w:rFonts w:ascii="Calibri" w:eastAsia="Calibri" w:hAnsi="Calibri" w:cs="Times New Roman"/>
        </w:rPr>
        <w:t xml:space="preserve"> the parent account</w:t>
      </w:r>
      <w:r>
        <w:t>.</w:t>
      </w:r>
    </w:p>
    <w:p w14:paraId="0AB821E5" w14:textId="274A615D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</w:t>
      </w:r>
      <w:r w:rsidR="00255317">
        <w:t>parent</w:t>
      </w:r>
      <w:r>
        <w:t xml:space="preserve"> selects </w:t>
      </w:r>
      <w:r w:rsidR="00A354A9">
        <w:t>“Top up” button</w:t>
      </w:r>
      <w:r>
        <w:t>.</w:t>
      </w:r>
    </w:p>
    <w:p w14:paraId="349911C6" w14:textId="779BF7E1" w:rsidR="005466E2" w:rsidRDefault="005466E2" w:rsidP="005466E2">
      <w:pPr>
        <w:pStyle w:val="ListParagraph"/>
        <w:numPr>
          <w:ilvl w:val="0"/>
          <w:numId w:val="5"/>
        </w:numPr>
      </w:pPr>
      <w:bookmarkStart w:id="0" w:name="_Hlk133415320"/>
      <w:r>
        <w:lastRenderedPageBreak/>
        <w:t xml:space="preserve">The </w:t>
      </w:r>
      <w:r w:rsidR="00A20C60">
        <w:t>parent</w:t>
      </w:r>
      <w:r>
        <w:t xml:space="preserve"> selects the </w:t>
      </w:r>
      <w:r w:rsidR="00755022">
        <w:t>payment</w:t>
      </w:r>
      <w:r>
        <w:t xml:space="preserve"> </w:t>
      </w:r>
      <w:r w:rsidR="00755022">
        <w:t>method</w:t>
      </w:r>
      <w:r>
        <w:t>.</w:t>
      </w:r>
    </w:p>
    <w:bookmarkEnd w:id="0"/>
    <w:p w14:paraId="44DCAF56" w14:textId="31B54402" w:rsidR="005466E2" w:rsidRDefault="005466E2" w:rsidP="005466E2">
      <w:pPr>
        <w:pStyle w:val="ListParagraph"/>
        <w:numPr>
          <w:ilvl w:val="0"/>
          <w:numId w:val="5"/>
        </w:numPr>
      </w:pPr>
      <w:r>
        <w:t xml:space="preserve">The </w:t>
      </w:r>
      <w:r w:rsidR="00A20C60">
        <w:t>parent</w:t>
      </w:r>
      <w:r>
        <w:t xml:space="preserve"> </w:t>
      </w:r>
      <w:r w:rsidR="00755022">
        <w:t>enters the top-up amount</w:t>
      </w:r>
      <w:r>
        <w:t>.</w:t>
      </w:r>
    </w:p>
    <w:p w14:paraId="53355B37" w14:textId="26A4416A" w:rsidR="005466E2" w:rsidRDefault="005466E2" w:rsidP="005466E2">
      <w:pPr>
        <w:pStyle w:val="ListParagraph"/>
        <w:numPr>
          <w:ilvl w:val="0"/>
          <w:numId w:val="5"/>
        </w:numPr>
      </w:pPr>
      <w:r>
        <w:t xml:space="preserve">The </w:t>
      </w:r>
      <w:r w:rsidR="00A20C60">
        <w:t>parent</w:t>
      </w:r>
      <w:r w:rsidR="00755022">
        <w:t xml:space="preserve"> selects “Add” but</w:t>
      </w:r>
      <w:r w:rsidR="0067327D">
        <w:t>t</w:t>
      </w:r>
      <w:r w:rsidR="00755022">
        <w:t>on to</w:t>
      </w:r>
      <w:r>
        <w:t xml:space="preserve"> confirms the </w:t>
      </w:r>
      <w:r w:rsidR="00755022">
        <w:t>top-up</w:t>
      </w:r>
      <w:r>
        <w:t>.</w:t>
      </w:r>
    </w:p>
    <w:p w14:paraId="7E25868F" w14:textId="60D87E65" w:rsidR="00755022" w:rsidRDefault="001A3B41" w:rsidP="005466E2">
      <w:pPr>
        <w:pStyle w:val="ListParagraph"/>
        <w:numPr>
          <w:ilvl w:val="0"/>
          <w:numId w:val="5"/>
        </w:numPr>
      </w:pPr>
      <w:r>
        <w:t xml:space="preserve">The system </w:t>
      </w:r>
      <w:r w:rsidR="00FE6C0D">
        <w:t>call the selected payment gateway.</w:t>
      </w:r>
    </w:p>
    <w:p w14:paraId="7CDCEB44" w14:textId="30730FA6" w:rsidR="00FE6C0D" w:rsidRDefault="00FE6C0D" w:rsidP="00FE6C0D">
      <w:pPr>
        <w:pStyle w:val="ListParagraph"/>
        <w:numPr>
          <w:ilvl w:val="0"/>
          <w:numId w:val="5"/>
        </w:numPr>
      </w:pPr>
      <w:r>
        <w:t xml:space="preserve">The payment gateway displays </w:t>
      </w:r>
      <w:r w:rsidRPr="001A3B41">
        <w:t>the necessary payment information</w:t>
      </w:r>
      <w:r>
        <w:t>.</w:t>
      </w:r>
    </w:p>
    <w:p w14:paraId="555C73B4" w14:textId="1600C797" w:rsidR="001A3B41" w:rsidRDefault="001A3B41" w:rsidP="005466E2">
      <w:pPr>
        <w:pStyle w:val="ListParagraph"/>
        <w:numPr>
          <w:ilvl w:val="0"/>
          <w:numId w:val="5"/>
        </w:numPr>
      </w:pPr>
      <w:r>
        <w:t xml:space="preserve">The </w:t>
      </w:r>
      <w:r w:rsidR="00A20C60">
        <w:t>parent</w:t>
      </w:r>
      <w:r>
        <w:t xml:space="preserve"> enters the required payment information.</w:t>
      </w:r>
    </w:p>
    <w:p w14:paraId="45FA3CE1" w14:textId="15E1580D" w:rsidR="001A3B41" w:rsidRDefault="001A3B41" w:rsidP="005466E2">
      <w:pPr>
        <w:pStyle w:val="ListParagraph"/>
        <w:numPr>
          <w:ilvl w:val="0"/>
          <w:numId w:val="5"/>
        </w:numPr>
      </w:pPr>
      <w:r>
        <w:t xml:space="preserve">The </w:t>
      </w:r>
      <w:r w:rsidR="00A20C60">
        <w:t>parent</w:t>
      </w:r>
      <w:r>
        <w:t xml:space="preserve"> confirms the payment.</w:t>
      </w:r>
    </w:p>
    <w:p w14:paraId="40F93B33" w14:textId="596CD63B" w:rsidR="005466E2" w:rsidRDefault="005466E2" w:rsidP="005466E2">
      <w:pPr>
        <w:pStyle w:val="ListParagraph"/>
        <w:numPr>
          <w:ilvl w:val="0"/>
          <w:numId w:val="5"/>
        </w:numPr>
      </w:pPr>
      <w:r>
        <w:t xml:space="preserve">The </w:t>
      </w:r>
      <w:r w:rsidR="004C7884">
        <w:t>payment gateway process the payment.</w:t>
      </w:r>
    </w:p>
    <w:p w14:paraId="3F637E09" w14:textId="7C2B7C68" w:rsidR="00BA56C4" w:rsidRDefault="00BA56C4" w:rsidP="005466E2">
      <w:pPr>
        <w:pStyle w:val="ListParagraph"/>
        <w:numPr>
          <w:ilvl w:val="0"/>
          <w:numId w:val="5"/>
        </w:numPr>
      </w:pPr>
      <w:r>
        <w:t>The payment gateway updates the processing result to the SLOS system.</w:t>
      </w:r>
    </w:p>
    <w:p w14:paraId="2FAAC88D" w14:textId="46679328" w:rsidR="00280DA2" w:rsidRDefault="005466E2" w:rsidP="005466E2">
      <w:pPr>
        <w:pStyle w:val="ListParagraph"/>
        <w:numPr>
          <w:ilvl w:val="0"/>
          <w:numId w:val="5"/>
        </w:numPr>
      </w:pPr>
      <w:r>
        <w:t xml:space="preserve">The system </w:t>
      </w:r>
      <w:r w:rsidR="001A3B41">
        <w:t xml:space="preserve">updates </w:t>
      </w:r>
      <w:r w:rsidR="001A3B41" w:rsidRPr="001A3B41">
        <w:t>account balance to reflect the top-up amount</w:t>
      </w:r>
      <w:r w:rsidR="00280DA2">
        <w:t>.</w:t>
      </w:r>
    </w:p>
    <w:p w14:paraId="39143526" w14:textId="5FD5033B" w:rsidR="00590827" w:rsidRDefault="00590827" w:rsidP="00E3670F">
      <w:pPr>
        <w:pStyle w:val="ListParagraph"/>
        <w:numPr>
          <w:ilvl w:val="0"/>
          <w:numId w:val="5"/>
        </w:numPr>
      </w:pPr>
      <w:r>
        <w:t xml:space="preserve">The system returns the </w:t>
      </w:r>
      <w:r w:rsidR="00A20C60">
        <w:t>parent</w:t>
      </w:r>
      <w:r>
        <w:t xml:space="preserve"> to “</w:t>
      </w:r>
      <w:r w:rsidR="00616F28">
        <w:t>Account</w:t>
      </w:r>
      <w:r>
        <w:t xml:space="preserve"> </w:t>
      </w:r>
      <w:r w:rsidR="005E633A">
        <w:t>Balance</w:t>
      </w:r>
      <w:r>
        <w:t>” page.</w:t>
      </w:r>
    </w:p>
    <w:p w14:paraId="2DDFE96D" w14:textId="3F87D195" w:rsidR="00015A39" w:rsidRDefault="009F21A1" w:rsidP="009F21A1">
      <w:pPr>
        <w:pStyle w:val="NumericLevel1Heading"/>
      </w:pPr>
      <w:r>
        <w:t>Alternate</w:t>
      </w:r>
      <w:r w:rsidR="00FC1F1A">
        <w:t xml:space="preserve"> Flows</w:t>
      </w:r>
    </w:p>
    <w:p w14:paraId="45FCD5AA" w14:textId="020ACC46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18D819E0" w14:textId="317A47BD" w:rsidR="005466E2" w:rsidRDefault="00E30A66" w:rsidP="005466E2">
      <w:pPr>
        <w:pStyle w:val="ListParagraph"/>
        <w:numPr>
          <w:ilvl w:val="0"/>
          <w:numId w:val="7"/>
        </w:numPr>
      </w:pPr>
      <w:r>
        <w:t>7</w:t>
      </w:r>
      <w:r w:rsidR="005466E2">
        <w:t xml:space="preserve">a. If the </w:t>
      </w:r>
      <w:r w:rsidR="00EF6E64">
        <w:t>parent</w:t>
      </w:r>
      <w:r w:rsidR="00015A39">
        <w:t xml:space="preserve"> enters invalid top-up amount (&gt;5.000.000)</w:t>
      </w:r>
      <w:r w:rsidR="005466E2">
        <w:t xml:space="preserve">, the system displays an error message and the </w:t>
      </w:r>
      <w:r w:rsidR="00EF6E64">
        <w:t>parent</w:t>
      </w:r>
      <w:r w:rsidR="005466E2">
        <w:t xml:space="preserve"> must </w:t>
      </w:r>
      <w:r w:rsidR="00015A39">
        <w:t>enter</w:t>
      </w:r>
      <w:r w:rsidR="005466E2">
        <w:t xml:space="preserve"> </w:t>
      </w:r>
      <w:r w:rsidR="00015A39">
        <w:t>a lower amount</w:t>
      </w:r>
      <w:r w:rsidR="006C17F7">
        <w:t xml:space="preserve"> at step 4</w:t>
      </w:r>
      <w:r w:rsidR="005466E2">
        <w:t>.</w:t>
      </w:r>
    </w:p>
    <w:p w14:paraId="6E3323F7" w14:textId="5DDD2DA7" w:rsidR="007468B6" w:rsidRDefault="007468B6" w:rsidP="005466E2">
      <w:pPr>
        <w:pStyle w:val="ListParagraph"/>
        <w:numPr>
          <w:ilvl w:val="0"/>
          <w:numId w:val="7"/>
        </w:numPr>
      </w:pPr>
      <w:r>
        <w:t>8a. If the system does not call the payment gateway successful</w:t>
      </w:r>
      <w:r w:rsidR="009C1739">
        <w:t>ly</w:t>
      </w:r>
      <w:r>
        <w:t>, the system displays an error message and returns to step 4.</w:t>
      </w:r>
    </w:p>
    <w:p w14:paraId="64C5F2A9" w14:textId="3B4A1C97" w:rsidR="00684514" w:rsidRDefault="007468B6" w:rsidP="005466E2">
      <w:pPr>
        <w:pStyle w:val="ListParagraph"/>
        <w:numPr>
          <w:ilvl w:val="0"/>
          <w:numId w:val="7"/>
        </w:numPr>
      </w:pPr>
      <w:r>
        <w:t>9</w:t>
      </w:r>
      <w:r w:rsidR="005466E2">
        <w:t xml:space="preserve">a. If the </w:t>
      </w:r>
      <w:r w:rsidR="00EF6E64">
        <w:t>parent</w:t>
      </w:r>
      <w:r w:rsidR="005466E2">
        <w:t xml:space="preserve"> does not </w:t>
      </w:r>
      <w:r w:rsidR="005D79FF">
        <w:t>want to continue the p</w:t>
      </w:r>
      <w:r w:rsidR="00DE45A4">
        <w:t>a</w:t>
      </w:r>
      <w:r w:rsidR="005D79FF">
        <w:t>yment process</w:t>
      </w:r>
      <w:r w:rsidR="005466E2">
        <w:t>, the</w:t>
      </w:r>
      <w:r w:rsidR="005D79FF">
        <w:t>y can select</w:t>
      </w:r>
      <w:r w:rsidR="005466E2">
        <w:t xml:space="preserve"> </w:t>
      </w:r>
      <w:r w:rsidR="005D79FF">
        <w:t>“Cancel” button or any similar button depends on the payment method to cancel the payment process</w:t>
      </w:r>
      <w:r w:rsidR="005466E2">
        <w:t>.</w:t>
      </w:r>
      <w:r w:rsidR="00DE45A4">
        <w:t xml:space="preserve"> The system returns the </w:t>
      </w:r>
      <w:r w:rsidR="00EF6E64">
        <w:t>parent</w:t>
      </w:r>
      <w:r w:rsidR="00DE45A4">
        <w:t xml:space="preserve"> to step 4.</w:t>
      </w:r>
    </w:p>
    <w:p w14:paraId="3DEF1E9B" w14:textId="6E566FEF" w:rsidR="00DE45A4" w:rsidRDefault="00DE45A4" w:rsidP="00DE45A4">
      <w:pPr>
        <w:pStyle w:val="ListParagraph"/>
        <w:numPr>
          <w:ilvl w:val="0"/>
          <w:numId w:val="7"/>
        </w:numPr>
      </w:pPr>
      <w:r>
        <w:t>1</w:t>
      </w:r>
      <w:r w:rsidR="00C105CC">
        <w:t>1</w:t>
      </w:r>
      <w:r>
        <w:t xml:space="preserve">a. If the required payment information is not correct, the payment processing displays an error message </w:t>
      </w:r>
      <w:r w:rsidR="008B4416">
        <w:t xml:space="preserve">and the </w:t>
      </w:r>
      <w:r w:rsidR="00EF6E64">
        <w:t>parent</w:t>
      </w:r>
      <w:r w:rsidR="008B4416">
        <w:t xml:space="preserve"> must enter the correct information or cancel the payment process</w:t>
      </w:r>
      <w:r>
        <w:t>.</w:t>
      </w:r>
    </w:p>
    <w:p w14:paraId="448343FC" w14:textId="7F240B06" w:rsidR="00DE45A4" w:rsidRDefault="00DE45A4" w:rsidP="005466E2">
      <w:pPr>
        <w:pStyle w:val="ListParagraph"/>
        <w:numPr>
          <w:ilvl w:val="0"/>
          <w:numId w:val="7"/>
        </w:numPr>
      </w:pPr>
      <w:r>
        <w:t>1</w:t>
      </w:r>
      <w:r w:rsidR="005545C7">
        <w:t>4</w:t>
      </w:r>
      <w:r>
        <w:t>a. If the payment processing is not successful, the systems displays an error message and returns to step 4.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6616620A" w14:textId="7C940C07" w:rsidR="000B4702" w:rsidRDefault="006C17F7" w:rsidP="001C43D1">
      <w:pPr>
        <w:pStyle w:val="ListParagraph"/>
        <w:numPr>
          <w:ilvl w:val="0"/>
          <w:numId w:val="7"/>
        </w:numPr>
      </w:pPr>
      <w:r>
        <w:t>The maximum for each time to top up is 5.000.000</w:t>
      </w:r>
      <w:r w:rsidR="001C43D1">
        <w:t>.</w:t>
      </w:r>
    </w:p>
    <w:p w14:paraId="671C280B" w14:textId="08C4BB58" w:rsidR="00881718" w:rsidRDefault="00AA7E84" w:rsidP="00881718">
      <w:pPr>
        <w:pStyle w:val="ListParagraph"/>
        <w:numPr>
          <w:ilvl w:val="0"/>
          <w:numId w:val="7"/>
        </w:numPr>
      </w:pPr>
      <w:r w:rsidRPr="00AA7E84">
        <w:t>Only online wallets and bank cards</w:t>
      </w:r>
      <w:r>
        <w:t xml:space="preserve"> available</w:t>
      </w:r>
      <w:r w:rsidRPr="00AA7E84">
        <w:t xml:space="preserve"> </w:t>
      </w:r>
      <w:r w:rsidR="002E417A">
        <w:t>for select</w:t>
      </w:r>
      <w:r w:rsidR="00AB2EC1">
        <w:t>ed</w:t>
      </w:r>
      <w:r w:rsidR="002E417A">
        <w:t xml:space="preserve"> </w:t>
      </w:r>
      <w:r w:rsidRPr="00AA7E84">
        <w:t>are accepted as payment methods for online top-up</w:t>
      </w:r>
      <w:r w:rsidR="00881718">
        <w:t>.</w:t>
      </w:r>
    </w:p>
    <w:p w14:paraId="6E4D6D26" w14:textId="77777777" w:rsidR="00214F54" w:rsidRDefault="00214F54" w:rsidP="00214F54">
      <w:pPr>
        <w:pStyle w:val="ListParagraph"/>
        <w:numPr>
          <w:ilvl w:val="0"/>
          <w:numId w:val="7"/>
        </w:numPr>
      </w:pPr>
      <w:r>
        <w:t>The online top-up amount should be positive.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125737D9" w14:textId="4F38589A" w:rsidR="00570AAB" w:rsidRDefault="00570AAB" w:rsidP="00212F33">
      <w:pPr>
        <w:pStyle w:val="ListParagraph"/>
        <w:numPr>
          <w:ilvl w:val="0"/>
          <w:numId w:val="7"/>
        </w:numPr>
      </w:pPr>
      <w:r w:rsidRPr="00570AAB">
        <w:t>The system should be available 24/7 with 99% uptime.</w:t>
      </w:r>
    </w:p>
    <w:p w14:paraId="78AB2402" w14:textId="423B3CF8" w:rsidR="00212F33" w:rsidRDefault="00212F33" w:rsidP="00212F33">
      <w:pPr>
        <w:pStyle w:val="ListParagraph"/>
        <w:numPr>
          <w:ilvl w:val="0"/>
          <w:numId w:val="7"/>
        </w:numPr>
      </w:pPr>
      <w:r>
        <w:t xml:space="preserve">The system should process the </w:t>
      </w:r>
      <w:r w:rsidR="004A6A6A">
        <w:t>payment processing</w:t>
      </w:r>
      <w:r>
        <w:t xml:space="preserve"> a</w:t>
      </w:r>
      <w:r w:rsidR="00C07701">
        <w:t xml:space="preserve">nd balance calculating </w:t>
      </w:r>
      <w:r>
        <w:t>quickly (</w:t>
      </w:r>
      <w:r w:rsidR="00AF5E35">
        <w:t>5</w:t>
      </w:r>
      <w:r>
        <w:t>s).</w:t>
      </w:r>
    </w:p>
    <w:p w14:paraId="58916220" w14:textId="7B34E2DC" w:rsidR="00212F33" w:rsidRDefault="00212F33" w:rsidP="00212F33">
      <w:pPr>
        <w:pStyle w:val="ListParagraph"/>
        <w:numPr>
          <w:ilvl w:val="0"/>
          <w:numId w:val="7"/>
        </w:numPr>
      </w:pPr>
      <w:r>
        <w:lastRenderedPageBreak/>
        <w:t xml:space="preserve">The system should provide clear and concise messaging to the </w:t>
      </w:r>
      <w:r w:rsidR="00E55EBC">
        <w:t>parent</w:t>
      </w:r>
      <w:r>
        <w:t xml:space="preserve"> throughout the </w:t>
      </w:r>
      <w:r w:rsidR="00AF5E35">
        <w:t xml:space="preserve">top-up </w:t>
      </w:r>
      <w:r>
        <w:t xml:space="preserve"> process.</w:t>
      </w:r>
    </w:p>
    <w:p w14:paraId="0A8A7931" w14:textId="39F73FD9" w:rsidR="000B4702" w:rsidRDefault="000B4702" w:rsidP="009F21A1">
      <w:pPr>
        <w:pStyle w:val="NumericLevel1Heading"/>
      </w:pPr>
      <w:r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043537C0" w:rsidR="009F21A1" w:rsidRPr="000C065B" w:rsidRDefault="009230D7" w:rsidP="009F21A1">
      <w:r>
        <w:rPr>
          <w:noProof/>
        </w:rPr>
        <w:drawing>
          <wp:inline distT="0" distB="0" distL="0" distR="0" wp14:anchorId="110D3236" wp14:editId="12656516">
            <wp:extent cx="5943600" cy="655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lastRenderedPageBreak/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53EE" w14:textId="77777777" w:rsidR="00FA07F0" w:rsidRDefault="00FA07F0" w:rsidP="00937525">
      <w:pPr>
        <w:spacing w:after="0" w:line="240" w:lineRule="auto"/>
      </w:pPr>
      <w:r>
        <w:separator/>
      </w:r>
    </w:p>
  </w:endnote>
  <w:endnote w:type="continuationSeparator" w:id="0">
    <w:p w14:paraId="46A50CB2" w14:textId="77777777" w:rsidR="00FA07F0" w:rsidRDefault="00FA07F0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5C42" w14:textId="77777777" w:rsidR="00FA07F0" w:rsidRDefault="00FA07F0" w:rsidP="00937525">
      <w:pPr>
        <w:spacing w:after="0" w:line="240" w:lineRule="auto"/>
      </w:pPr>
      <w:r>
        <w:separator/>
      </w:r>
    </w:p>
  </w:footnote>
  <w:footnote w:type="continuationSeparator" w:id="0">
    <w:p w14:paraId="267ACA77" w14:textId="77777777" w:rsidR="00FA07F0" w:rsidRDefault="00FA07F0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14AC4"/>
    <w:rsid w:val="00015A39"/>
    <w:rsid w:val="000366BA"/>
    <w:rsid w:val="00041C26"/>
    <w:rsid w:val="000458A5"/>
    <w:rsid w:val="0004733C"/>
    <w:rsid w:val="000519BC"/>
    <w:rsid w:val="000555CF"/>
    <w:rsid w:val="000662F4"/>
    <w:rsid w:val="00073EA0"/>
    <w:rsid w:val="00074058"/>
    <w:rsid w:val="00080EE8"/>
    <w:rsid w:val="000903AA"/>
    <w:rsid w:val="00096BB1"/>
    <w:rsid w:val="000A17C0"/>
    <w:rsid w:val="000A758A"/>
    <w:rsid w:val="000B3A7D"/>
    <w:rsid w:val="000B4550"/>
    <w:rsid w:val="000B4702"/>
    <w:rsid w:val="000C065B"/>
    <w:rsid w:val="000C0CB6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82701"/>
    <w:rsid w:val="001837DD"/>
    <w:rsid w:val="00185F48"/>
    <w:rsid w:val="001A3B41"/>
    <w:rsid w:val="001B4D7B"/>
    <w:rsid w:val="001B6F89"/>
    <w:rsid w:val="001C43D1"/>
    <w:rsid w:val="001C5012"/>
    <w:rsid w:val="001E4F47"/>
    <w:rsid w:val="001F4FEC"/>
    <w:rsid w:val="00212F33"/>
    <w:rsid w:val="00214F54"/>
    <w:rsid w:val="002256CE"/>
    <w:rsid w:val="00236A00"/>
    <w:rsid w:val="00240475"/>
    <w:rsid w:val="00244010"/>
    <w:rsid w:val="002520A7"/>
    <w:rsid w:val="00255317"/>
    <w:rsid w:val="002671EE"/>
    <w:rsid w:val="00267F46"/>
    <w:rsid w:val="002741B7"/>
    <w:rsid w:val="00280DA2"/>
    <w:rsid w:val="002857D7"/>
    <w:rsid w:val="0028790B"/>
    <w:rsid w:val="00295F4E"/>
    <w:rsid w:val="00297A8D"/>
    <w:rsid w:val="002B6273"/>
    <w:rsid w:val="002C0466"/>
    <w:rsid w:val="002D48B6"/>
    <w:rsid w:val="002E417A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63BB4"/>
    <w:rsid w:val="00372B61"/>
    <w:rsid w:val="00376132"/>
    <w:rsid w:val="0038231E"/>
    <w:rsid w:val="00394556"/>
    <w:rsid w:val="003B6851"/>
    <w:rsid w:val="003C6701"/>
    <w:rsid w:val="004119A0"/>
    <w:rsid w:val="0042345A"/>
    <w:rsid w:val="00450D96"/>
    <w:rsid w:val="00451C33"/>
    <w:rsid w:val="00451E24"/>
    <w:rsid w:val="00465833"/>
    <w:rsid w:val="00466A80"/>
    <w:rsid w:val="00472F7D"/>
    <w:rsid w:val="004A6A6A"/>
    <w:rsid w:val="004B0C72"/>
    <w:rsid w:val="004B115A"/>
    <w:rsid w:val="004B1200"/>
    <w:rsid w:val="004C7884"/>
    <w:rsid w:val="004C7BAE"/>
    <w:rsid w:val="004D7671"/>
    <w:rsid w:val="004E77EA"/>
    <w:rsid w:val="00503476"/>
    <w:rsid w:val="00524590"/>
    <w:rsid w:val="005246F6"/>
    <w:rsid w:val="00531CDB"/>
    <w:rsid w:val="005435D1"/>
    <w:rsid w:val="005466E2"/>
    <w:rsid w:val="005545C7"/>
    <w:rsid w:val="00555597"/>
    <w:rsid w:val="00560279"/>
    <w:rsid w:val="00570AAB"/>
    <w:rsid w:val="00584A47"/>
    <w:rsid w:val="00590827"/>
    <w:rsid w:val="00596CEC"/>
    <w:rsid w:val="00597EF7"/>
    <w:rsid w:val="005A1370"/>
    <w:rsid w:val="005A58C9"/>
    <w:rsid w:val="005A683A"/>
    <w:rsid w:val="005B0BB3"/>
    <w:rsid w:val="005D453C"/>
    <w:rsid w:val="005D79FF"/>
    <w:rsid w:val="005E18C7"/>
    <w:rsid w:val="005E633A"/>
    <w:rsid w:val="00616F28"/>
    <w:rsid w:val="00625C66"/>
    <w:rsid w:val="00631D46"/>
    <w:rsid w:val="006426FA"/>
    <w:rsid w:val="00655AE7"/>
    <w:rsid w:val="00662367"/>
    <w:rsid w:val="00662B0A"/>
    <w:rsid w:val="0067327D"/>
    <w:rsid w:val="00684514"/>
    <w:rsid w:val="006A5C9C"/>
    <w:rsid w:val="006C17F7"/>
    <w:rsid w:val="006C70E5"/>
    <w:rsid w:val="006E064C"/>
    <w:rsid w:val="006F116D"/>
    <w:rsid w:val="007063B0"/>
    <w:rsid w:val="00711D7A"/>
    <w:rsid w:val="00721325"/>
    <w:rsid w:val="00737704"/>
    <w:rsid w:val="007378FF"/>
    <w:rsid w:val="007405AC"/>
    <w:rsid w:val="007468B6"/>
    <w:rsid w:val="0074782C"/>
    <w:rsid w:val="00747DED"/>
    <w:rsid w:val="00755022"/>
    <w:rsid w:val="007715B7"/>
    <w:rsid w:val="00774F6F"/>
    <w:rsid w:val="00775A34"/>
    <w:rsid w:val="007773A7"/>
    <w:rsid w:val="007A0AF0"/>
    <w:rsid w:val="007A2B0D"/>
    <w:rsid w:val="007A452F"/>
    <w:rsid w:val="007B72C9"/>
    <w:rsid w:val="007C6FFF"/>
    <w:rsid w:val="00801857"/>
    <w:rsid w:val="00801E5B"/>
    <w:rsid w:val="0080459E"/>
    <w:rsid w:val="008135F6"/>
    <w:rsid w:val="00815AA5"/>
    <w:rsid w:val="0082608E"/>
    <w:rsid w:val="00826E1D"/>
    <w:rsid w:val="0083216C"/>
    <w:rsid w:val="00833BDE"/>
    <w:rsid w:val="00844760"/>
    <w:rsid w:val="0084635E"/>
    <w:rsid w:val="008605B9"/>
    <w:rsid w:val="00873C8D"/>
    <w:rsid w:val="00881718"/>
    <w:rsid w:val="008863AB"/>
    <w:rsid w:val="00895F47"/>
    <w:rsid w:val="008A1BEB"/>
    <w:rsid w:val="008B4416"/>
    <w:rsid w:val="008C16BC"/>
    <w:rsid w:val="008C5F92"/>
    <w:rsid w:val="008D0AA1"/>
    <w:rsid w:val="00913B5E"/>
    <w:rsid w:val="009216DB"/>
    <w:rsid w:val="009230D7"/>
    <w:rsid w:val="00925592"/>
    <w:rsid w:val="00927FCF"/>
    <w:rsid w:val="00937525"/>
    <w:rsid w:val="009453D8"/>
    <w:rsid w:val="0095472F"/>
    <w:rsid w:val="00966501"/>
    <w:rsid w:val="0098123E"/>
    <w:rsid w:val="009946FD"/>
    <w:rsid w:val="009A4AB5"/>
    <w:rsid w:val="009C1739"/>
    <w:rsid w:val="009C18C9"/>
    <w:rsid w:val="009C4988"/>
    <w:rsid w:val="009D5524"/>
    <w:rsid w:val="009E4CEF"/>
    <w:rsid w:val="009F21A1"/>
    <w:rsid w:val="00A16DF8"/>
    <w:rsid w:val="00A1706A"/>
    <w:rsid w:val="00A20C60"/>
    <w:rsid w:val="00A22BD4"/>
    <w:rsid w:val="00A354A9"/>
    <w:rsid w:val="00A47E05"/>
    <w:rsid w:val="00A61DEC"/>
    <w:rsid w:val="00A7153D"/>
    <w:rsid w:val="00A82491"/>
    <w:rsid w:val="00A965A2"/>
    <w:rsid w:val="00AA7E84"/>
    <w:rsid w:val="00AB2EC1"/>
    <w:rsid w:val="00AC3601"/>
    <w:rsid w:val="00AE32C1"/>
    <w:rsid w:val="00AE43EE"/>
    <w:rsid w:val="00AF5E35"/>
    <w:rsid w:val="00B12107"/>
    <w:rsid w:val="00B41130"/>
    <w:rsid w:val="00B663C8"/>
    <w:rsid w:val="00B75FF1"/>
    <w:rsid w:val="00B82BDC"/>
    <w:rsid w:val="00BA17EA"/>
    <w:rsid w:val="00BA1D43"/>
    <w:rsid w:val="00BA56C4"/>
    <w:rsid w:val="00BA7EEB"/>
    <w:rsid w:val="00BD0DE3"/>
    <w:rsid w:val="00BD6352"/>
    <w:rsid w:val="00BE463E"/>
    <w:rsid w:val="00C07389"/>
    <w:rsid w:val="00C07701"/>
    <w:rsid w:val="00C105CC"/>
    <w:rsid w:val="00C1498D"/>
    <w:rsid w:val="00C17055"/>
    <w:rsid w:val="00C20306"/>
    <w:rsid w:val="00C20DC2"/>
    <w:rsid w:val="00C271FC"/>
    <w:rsid w:val="00C30D67"/>
    <w:rsid w:val="00C351FD"/>
    <w:rsid w:val="00C46BD1"/>
    <w:rsid w:val="00C74A24"/>
    <w:rsid w:val="00C86F14"/>
    <w:rsid w:val="00C87922"/>
    <w:rsid w:val="00C96799"/>
    <w:rsid w:val="00C97250"/>
    <w:rsid w:val="00CA21DA"/>
    <w:rsid w:val="00CB2931"/>
    <w:rsid w:val="00CB432A"/>
    <w:rsid w:val="00CD24B9"/>
    <w:rsid w:val="00CE468A"/>
    <w:rsid w:val="00CF79CA"/>
    <w:rsid w:val="00D0633A"/>
    <w:rsid w:val="00D1113B"/>
    <w:rsid w:val="00D1531E"/>
    <w:rsid w:val="00D17C0F"/>
    <w:rsid w:val="00D26E7F"/>
    <w:rsid w:val="00D325E5"/>
    <w:rsid w:val="00D36B2E"/>
    <w:rsid w:val="00D42224"/>
    <w:rsid w:val="00D73840"/>
    <w:rsid w:val="00DA4792"/>
    <w:rsid w:val="00DB5776"/>
    <w:rsid w:val="00DB5A68"/>
    <w:rsid w:val="00DB5D9F"/>
    <w:rsid w:val="00DE1DDF"/>
    <w:rsid w:val="00DE45A4"/>
    <w:rsid w:val="00DF018D"/>
    <w:rsid w:val="00DF13A7"/>
    <w:rsid w:val="00E11BEE"/>
    <w:rsid w:val="00E22E79"/>
    <w:rsid w:val="00E270B2"/>
    <w:rsid w:val="00E30A66"/>
    <w:rsid w:val="00E35903"/>
    <w:rsid w:val="00E3670F"/>
    <w:rsid w:val="00E55EBC"/>
    <w:rsid w:val="00E6105A"/>
    <w:rsid w:val="00E97C3F"/>
    <w:rsid w:val="00EA4AC2"/>
    <w:rsid w:val="00EA4B9C"/>
    <w:rsid w:val="00EA5C48"/>
    <w:rsid w:val="00EC0F42"/>
    <w:rsid w:val="00EC1CB3"/>
    <w:rsid w:val="00EC7E31"/>
    <w:rsid w:val="00EF6E64"/>
    <w:rsid w:val="00F0781D"/>
    <w:rsid w:val="00F43827"/>
    <w:rsid w:val="00F55080"/>
    <w:rsid w:val="00F620BF"/>
    <w:rsid w:val="00F7081F"/>
    <w:rsid w:val="00F85FA1"/>
    <w:rsid w:val="00FA07F0"/>
    <w:rsid w:val="00FB1E94"/>
    <w:rsid w:val="00FB54C7"/>
    <w:rsid w:val="00FC1F1A"/>
    <w:rsid w:val="00FD33CC"/>
    <w:rsid w:val="00FE0810"/>
    <w:rsid w:val="00FE545F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119</cp:revision>
  <dcterms:created xsi:type="dcterms:W3CDTF">2023-04-22T13:55:00Z</dcterms:created>
  <dcterms:modified xsi:type="dcterms:W3CDTF">2023-05-01T10:05:00Z</dcterms:modified>
</cp:coreProperties>
</file>