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25" w:rsidRPr="00683E25" w:rsidRDefault="00683E25" w:rsidP="00683E2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3E2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Cô Gái m52</w:t>
      </w:r>
    </w:p>
    <w:p w:rsidR="00683E25" w:rsidRPr="00683E25" w:rsidRDefault="00683E25" w:rsidP="00683E2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83E25">
        <w:rPr>
          <w:rFonts w:ascii="Helvetica" w:eastAsia="Times New Roman" w:hAnsi="Helvetica" w:cs="Helvetica"/>
          <w:color w:val="9A9A9A"/>
          <w:sz w:val="21"/>
          <w:szCs w:val="21"/>
        </w:rPr>
        <w:t>Nhạc sĩ: Huy, Tùng Viu</w:t>
      </w:r>
    </w:p>
    <w:p w:rsidR="00683E25" w:rsidRDefault="00683E25" w:rsidP="00683E2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83E25" w:rsidRPr="00683E25" w:rsidRDefault="00683E25" w:rsidP="00683E2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t>Bài hát: Cô Gái m</w:t>
      </w:r>
      <w:bookmarkStart w:id="0" w:name="_GoBack"/>
      <w:bookmarkEnd w:id="0"/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t>52 - Huy, Tùng Viu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Là cô gái hay mộng mơ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Xinh đẹp như tiên giáng trần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đã khiến tôi thẫn thờ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Cho ngày qua tôi thẫn thờ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Cho tôi nhung nhớ bao nhiêu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Muốn nói với em bao điều rằng tôi đã thương em nhiều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Yêu em từ lâu em biết chăng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Chẳng giống mấy cô người mẫu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Em đẹp xinh cô gái Việt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Chẳng son phấn tô sắc màu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Em giản dị theo cách riêng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Chỉ cao 1m52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Nhưng sao đáng yêu dịu dàng đôi môi thắm duyên nụ cười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Cho tôi say tôi mơ từng đêm nhớ mong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Thôi thì là duyên nếu người thuận thì tôi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Sang thưa chuyện mẹ cha, xin được nên vợ chồng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Thương em để lâu hóa thêm âu sầu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Nay nói ra cho hết đau đầu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Rồi ta sẽ thật hạnh phúc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Bên nhau bên nhau chẳng rời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Cùng nhau sống chung mái nhà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Ta say bên nhau suốt đời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Cho nhau chén nước chén cơm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Cho nhau chút duyên chút tình nụ cười tươi nở trên môi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Đa đa đa đá đa đa đa đà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Còn lo lắng chi nguời hỡi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Em ơi lắng lo chi hỡi người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Vì em đã có tôi rồi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Em ơi lắng lo để làm gì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Em chỉ cần sống yên vui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Thế giới có tôi lo rồi ta bên nhau mãi không xa rời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Người ơi, I ế I ê I ề...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Thôi thì là duyên nếu người thuận thì tôi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Sang thưa chuyện mẹ cha, xin được nên vợ chồng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Thương em để lâu hóa thêm âu sầu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Nay nói ra cho hết đau đầu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Cho hết cho hết đau đầu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Em là cô gái mộng mơ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Xinh đẹp duyên dáng để cho anh ngẩn ngơ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năm rồi bị vướng mối tình tơ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Đêm ôm nỗi niềm thao thức viết cho em vần thơ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Vì anh yá...lỡ yêu em mất rồi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Mà em...vẫn vô tư vậy thôi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Vẫn không muốn chung đôi , chẳng để ý đến tôi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Để sau bao năm chờ đợi, anh đến giờ vẫn đơn côi.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Hãy nói với anh chỉ 1 lời rằng sẽ bên anh đến trọn đời.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Trước giờ anh vẫn quen với cô đơn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Hứa mỗi ngày anh sẽ yêu thương em nhiều hơn.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Anh chẳng cần biết người trước kia bên em là ai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là anh từ giờ đến muôn đời mãi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Thì dù cho ai có nói tình mình hơi sai sai </w:t>
      </w:r>
      <w:r w:rsidRPr="00683E25">
        <w:rPr>
          <w:rFonts w:ascii="Helvetica" w:eastAsia="Times New Roman" w:hAnsi="Helvetica" w:cs="Helvetica"/>
          <w:color w:val="333333"/>
          <w:sz w:val="21"/>
          <w:szCs w:val="21"/>
        </w:rPr>
        <w:br/>
        <w:t>Anh vẫn sẽ đưa em fly high high high.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25"/>
    <w:rsid w:val="003061E9"/>
    <w:rsid w:val="006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410E"/>
  <w15:chartTrackingRefBased/>
  <w15:docId w15:val="{6ABAC881-819B-496A-B385-757B571B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83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83E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8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683E25"/>
    <w:rPr>
      <w:color w:val="0000FF"/>
      <w:u w:val="single"/>
    </w:rPr>
  </w:style>
  <w:style w:type="paragraph" w:customStyle="1" w:styleId="pdlyric">
    <w:name w:val="pd_lyric"/>
    <w:basedOn w:val="Binhthng"/>
    <w:rsid w:val="0068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2018-04-13T16:31:00Z</dcterms:created>
  <dcterms:modified xsi:type="dcterms:W3CDTF">2018-04-13T16:31:00Z</dcterms:modified>
</cp:coreProperties>
</file>