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9D2" w:rsidRPr="003159D2" w:rsidRDefault="003159D2" w:rsidP="003159D2">
      <w:pPr>
        <w:spacing w:after="0" w:line="240" w:lineRule="auto"/>
        <w:outlineLvl w:val="2"/>
        <w:rPr>
          <w:rFonts w:ascii="Arial" w:eastAsia="Times New Roman" w:hAnsi="Arial" w:cs="Arial"/>
          <w:sz w:val="36"/>
          <w:szCs w:val="36"/>
        </w:rPr>
      </w:pPr>
      <w:r w:rsidRPr="003159D2">
        <w:rPr>
          <w:rFonts w:ascii="Arial" w:eastAsia="Times New Roman" w:hAnsi="Arial" w:cs="Arial"/>
          <w:sz w:val="36"/>
          <w:szCs w:val="36"/>
        </w:rPr>
        <w:t>Tránh Du</w:t>
      </w:r>
      <w:bookmarkStart w:id="0" w:name="_GoBack"/>
      <w:bookmarkEnd w:id="0"/>
      <w:r w:rsidRPr="003159D2">
        <w:rPr>
          <w:rFonts w:ascii="Arial" w:eastAsia="Times New Roman" w:hAnsi="Arial" w:cs="Arial"/>
          <w:sz w:val="36"/>
          <w:szCs w:val="36"/>
        </w:rPr>
        <w:t>yên</w:t>
      </w:r>
      <w:r>
        <w:rPr>
          <w:rFonts w:ascii="Arial" w:eastAsia="Times New Roman" w:hAnsi="Arial" w:cs="Arial"/>
          <w:sz w:val="36"/>
          <w:szCs w:val="36"/>
        </w:rPr>
        <w:t xml:space="preserve"> - </w:t>
      </w:r>
      <w:hyperlink r:id="rId4" w:tooltip="Đình Dũng" w:history="1">
        <w:r w:rsidRPr="003159D2">
          <w:rPr>
            <w:rFonts w:ascii="Arial" w:eastAsia="Times New Roman" w:hAnsi="Arial" w:cs="Arial"/>
            <w:sz w:val="21"/>
            <w:szCs w:val="21"/>
            <w:u w:val="single"/>
          </w:rPr>
          <w:t>Đình Dũng</w:t>
        </w:r>
      </w:hyperlink>
    </w:p>
    <w:p w:rsidR="003159D2" w:rsidRPr="003159D2" w:rsidRDefault="003159D2" w:rsidP="003159D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3159D2">
        <w:rPr>
          <w:rFonts w:ascii="Arial" w:eastAsia="Times New Roman" w:hAnsi="Arial" w:cs="Arial"/>
          <w:color w:val="A0A0A0"/>
          <w:sz w:val="21"/>
          <w:szCs w:val="21"/>
        </w:rPr>
        <w:t>Album: </w:t>
      </w:r>
      <w:hyperlink r:id="rId5" w:tooltip="Tránh Duyên (Single)" w:history="1">
        <w:r w:rsidRPr="003159D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Tránh Duyên (Single)</w:t>
        </w:r>
      </w:hyperlink>
    </w:p>
    <w:p w:rsidR="003159D2" w:rsidRPr="003159D2" w:rsidRDefault="003159D2" w:rsidP="003159D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3159D2">
        <w:rPr>
          <w:rFonts w:ascii="Arial" w:eastAsia="Times New Roman" w:hAnsi="Arial" w:cs="Arial"/>
          <w:color w:val="A0A0A0"/>
          <w:sz w:val="21"/>
          <w:szCs w:val="21"/>
        </w:rPr>
        <w:t>Sáng tác: </w:t>
      </w:r>
      <w:hyperlink r:id="rId6" w:tooltip="Đình Dũng" w:history="1">
        <w:r w:rsidRPr="003159D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Đình Dũng</w:t>
        </w:r>
      </w:hyperlink>
    </w:p>
    <w:p w:rsidR="003159D2" w:rsidRPr="003159D2" w:rsidRDefault="003159D2" w:rsidP="003159D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3159D2">
        <w:rPr>
          <w:rFonts w:ascii="Arial" w:eastAsia="Times New Roman" w:hAnsi="Arial" w:cs="Arial"/>
          <w:color w:val="A0A0A0"/>
          <w:sz w:val="21"/>
          <w:szCs w:val="21"/>
        </w:rPr>
        <w:t>Thể loại: </w:t>
      </w:r>
      <w:hyperlink r:id="rId7" w:tooltip="Việt Nam" w:history="1">
        <w:r w:rsidRPr="003159D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Việt Nam, </w:t>
        </w:r>
      </w:hyperlink>
      <w:hyperlink r:id="rId8" w:tooltip="Nhạc Trẻ" w:history="1">
        <w:r w:rsidRPr="003159D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Nhạc Trẻ, </w:t>
        </w:r>
      </w:hyperlink>
      <w:hyperlink r:id="rId9" w:tooltip="V-Pop" w:history="1">
        <w:r w:rsidRPr="003159D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V-Pop</w:t>
        </w:r>
      </w:hyperlink>
    </w:p>
    <w:p w:rsidR="003159D2" w:rsidRDefault="003159D2" w:rsidP="003159D2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2A2B3F"/>
          <w:sz w:val="27"/>
          <w:szCs w:val="27"/>
        </w:rPr>
      </w:pPr>
    </w:p>
    <w:p w:rsidR="003159D2" w:rsidRPr="003159D2" w:rsidRDefault="003159D2" w:rsidP="003159D2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2A2B3F"/>
          <w:sz w:val="24"/>
          <w:szCs w:val="24"/>
        </w:rPr>
      </w:pPr>
      <w:r w:rsidRPr="003159D2">
        <w:rPr>
          <w:rFonts w:ascii="Arial" w:eastAsia="Times New Roman" w:hAnsi="Arial" w:cs="Arial"/>
          <w:color w:val="2A2B3F"/>
          <w:sz w:val="24"/>
          <w:szCs w:val="24"/>
        </w:rPr>
        <w:t>Chuyện một Nàng công chúa mang gia tộc đế vương muôn đời.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Và một vị hành tu nay đã thoát bụi trần nhân thế.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Nàng trót thương cho thân chàng dù biết là điều không thể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Người xuất gia không nói đến chuyện phu thê..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Ngọc Đế ơn trên ban. chàng vào cung hướng nhân, truyền tâm phật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Nào biết đâu lương duyên công chúa sư đồ lại thầm thương.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Ngày nhớ đêm ôm mong. Nàng lệnh cho phá giới để kết đôi..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Chàng tránh duyên xin lui về nương nhờ cửa phật..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Sự đời trớ trêu thay ngay khi nghe tin chàng đi về nơi rất xa.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Nàng buồn hóa tâm tư đau thương phát tâm bệnh trong lòng như khóc òa..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Người mượn cớ đi nơi linh thiêng, mong quên đi hết u sầu triền miên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Để lại thấy được chàng bớt đau trong tim nàng mang..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Lòng chàng đớn đau hơn khi duyên nhân gian chàng gieo vào tâm ý nàng.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Một người xuất gia sao yêu thương huống chi nàng lại là công chúa vàng..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Tuyệt tình tránh yêu thương nhân gian chàng gieo thân xác trong biển lửa tràn..</w:t>
      </w:r>
      <w:r w:rsidRPr="003159D2">
        <w:rPr>
          <w:rFonts w:ascii="Arial" w:eastAsia="Times New Roman" w:hAnsi="Arial" w:cs="Arial"/>
          <w:color w:val="2A2B3F"/>
          <w:sz w:val="24"/>
          <w:szCs w:val="24"/>
        </w:rPr>
        <w:br/>
        <w:t>Để lại mối nhân duyên đắng cay lưu truyền trần gian..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2"/>
    <w:rsid w:val="003061E9"/>
    <w:rsid w:val="0031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0323"/>
  <w15:chartTrackingRefBased/>
  <w15:docId w15:val="{4822F402-44A7-49C9-B43C-24BE58C5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3159D2"/>
  </w:style>
  <w:style w:type="character" w:customStyle="1" w:styleId="Heading3Char">
    <w:name w:val="Heading 3 Char"/>
    <w:basedOn w:val="DefaultParagraphFont"/>
    <w:link w:val="Heading3"/>
    <w:uiPriority w:val="9"/>
    <w:rsid w:val="003159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5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14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52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6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gmp3.vn/the-loai-album/Nhac-Tre/IWZ9Z08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ingmp3.vn/the-loai-album/Viet-Nam/IWZ9Z08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ngmp3.vn/nghe-si/Dinh-Du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ingmp3.vn/album/Tranh-Duyen-Single-Dinh-Dung/ZZZW8FO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ingmp3.vn/nghe-si/Dinh-Dung" TargetMode="External"/><Relationship Id="rId9" Type="http://schemas.openxmlformats.org/officeDocument/2006/relationships/hyperlink" Target="https://zingmp3.vn/the-loai-album/V-Pop/IWZ97FC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2019-12-31T23:54:00Z</dcterms:created>
  <dcterms:modified xsi:type="dcterms:W3CDTF">2019-12-31T23:55:00Z</dcterms:modified>
</cp:coreProperties>
</file>