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5C" w:rsidRPr="00F8685C" w:rsidRDefault="00F8685C" w:rsidP="00F8685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8685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Vì Anh Thương Em</w:t>
      </w:r>
    </w:p>
    <w:p w:rsidR="00F8685C" w:rsidRPr="00F8685C" w:rsidRDefault="00F8685C" w:rsidP="00F8685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8685C">
        <w:rPr>
          <w:rFonts w:ascii="Helvetica" w:eastAsia="Times New Roman" w:hAnsi="Helvetica" w:cs="Helvetica"/>
          <w:color w:val="9A9A9A"/>
          <w:sz w:val="21"/>
          <w:szCs w:val="21"/>
        </w:rPr>
        <w:t>Nhạc sĩ: Võ Hoài Phúc</w:t>
      </w:r>
    </w:p>
    <w:p w:rsidR="00F8685C" w:rsidRPr="00F8685C" w:rsidRDefault="00F8685C" w:rsidP="00F8685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t>Bài hát: Vì Anh Thương Em - Ph</w:t>
      </w:r>
      <w:bookmarkStart w:id="0" w:name="_GoBack"/>
      <w:bookmarkEnd w:id="0"/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t>an Duy Anh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Anh bỗng thấy thương cây bàng non, thương chiếc bóng cô phòng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Đâu là cô đơn ?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Nếu mình nghe như trong hạt mưa, nghe tiếng khóc mưa rơi, nghe tiếng mưa cười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Vì tiếng trái tim từng đêm gõ trên lá bàng non, em nghe gì không ...hỡi em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cây bàng non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Cây nhớ ai làm sao nói được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hạt mưa non dại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Vỡ rồi mà có được đâu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Anh thương em sẽ không cần trước sau </w:t>
      </w:r>
      <w:r w:rsidRPr="00F8685C">
        <w:rPr>
          <w:rFonts w:ascii="Helvetica" w:eastAsia="Times New Roman" w:hAnsi="Helvetica" w:cs="Helvetica"/>
          <w:color w:val="333333"/>
          <w:sz w:val="21"/>
          <w:szCs w:val="21"/>
        </w:rPr>
        <w:br/>
        <w:t>Vì anh đã đặt mình ở hướng vô cùng.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5C"/>
    <w:rsid w:val="003061E9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356D"/>
  <w15:chartTrackingRefBased/>
  <w15:docId w15:val="{3E038F16-D890-4A36-87C9-BDBB1003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8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868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8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8685C"/>
    <w:rPr>
      <w:color w:val="0000FF"/>
      <w:u w:val="single"/>
    </w:rPr>
  </w:style>
  <w:style w:type="paragraph" w:customStyle="1" w:styleId="pdlyric">
    <w:name w:val="pd_lyric"/>
    <w:basedOn w:val="Binhthng"/>
    <w:rsid w:val="00F8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2018-01-28T11:55:00Z</dcterms:created>
  <dcterms:modified xsi:type="dcterms:W3CDTF">2018-01-28T11:55:00Z</dcterms:modified>
</cp:coreProperties>
</file>