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2914B8" w14:textId="77777777" w:rsidR="004B4BA3" w:rsidRDefault="004B4BA3">
      <w:pPr>
        <w:pStyle w:val="line"/>
      </w:pPr>
    </w:p>
    <w:p w14:paraId="540CBC4C" w14:textId="2B0F4061" w:rsidR="004B4BA3" w:rsidRDefault="004B4BA3">
      <w:pPr>
        <w:pStyle w:val="Title"/>
      </w:pPr>
      <w:r>
        <w:t xml:space="preserve">Software </w:t>
      </w:r>
      <w:r w:rsidR="00F701A5">
        <w:t>Design Description</w:t>
      </w:r>
    </w:p>
    <w:p w14:paraId="07A08734" w14:textId="77777777" w:rsidR="004B4BA3" w:rsidRDefault="004B4BA3">
      <w:pPr>
        <w:pStyle w:val="Title"/>
        <w:spacing w:before="0" w:after="400"/>
        <w:rPr>
          <w:sz w:val="40"/>
        </w:rPr>
      </w:pPr>
      <w:r>
        <w:rPr>
          <w:sz w:val="40"/>
        </w:rPr>
        <w:t>for</w:t>
      </w:r>
    </w:p>
    <w:p w14:paraId="346F9654" w14:textId="77777777" w:rsidR="00A75337" w:rsidRDefault="00F031C5">
      <w:pPr>
        <w:pStyle w:val="ByLine"/>
      </w:pPr>
      <w:r>
        <w:rPr>
          <w:color w:val="000000"/>
          <w:sz w:val="32"/>
          <w:szCs w:val="32"/>
        </w:rPr>
        <w:t>the Irrigation Recommendation System</w:t>
      </w:r>
      <w:r w:rsidR="00A75337">
        <w:t xml:space="preserve"> </w:t>
      </w:r>
    </w:p>
    <w:p w14:paraId="37E6F673" w14:textId="5C84CC40" w:rsidR="004B4BA3" w:rsidRDefault="00821904">
      <w:pPr>
        <w:pStyle w:val="ByLine"/>
      </w:pPr>
      <w:r>
        <w:t>Version 1.3</w:t>
      </w:r>
    </w:p>
    <w:p w14:paraId="32895CC4" w14:textId="77777777" w:rsidR="004B4BA3" w:rsidRDefault="003C34A5" w:rsidP="000C13E5">
      <w:pPr>
        <w:pStyle w:val="ByLine"/>
      </w:pPr>
      <w:r>
        <w:t>Prepared by Raulie Raulerson</w:t>
      </w:r>
    </w:p>
    <w:p w14:paraId="5AB88D83" w14:textId="3653300A" w:rsidR="004B4BA3" w:rsidRDefault="006F06E5">
      <w:pPr>
        <w:pStyle w:val="ByLine"/>
      </w:pPr>
      <w:r>
        <w:t>12/5</w:t>
      </w:r>
      <w:r w:rsidR="000C13E5">
        <w:t>/2017</w:t>
      </w:r>
    </w:p>
    <w:p w14:paraId="7519D146" w14:textId="77777777" w:rsidR="004B4BA3" w:rsidRDefault="004B4BA3">
      <w:pPr>
        <w:pStyle w:val="ChangeHistoryTitle"/>
        <w:rPr>
          <w:sz w:val="32"/>
        </w:rPr>
        <w:sectPr w:rsidR="004B4BA3">
          <w:footerReference w:type="default" r:id="rId8"/>
          <w:pgSz w:w="12240" w:h="15840" w:code="1"/>
          <w:pgMar w:top="1440" w:right="1440" w:bottom="1440" w:left="1440" w:header="720" w:footer="720" w:gutter="0"/>
          <w:pgNumType w:fmt="lowerRoman" w:start="1"/>
          <w:cols w:space="720"/>
        </w:sectPr>
      </w:pPr>
    </w:p>
    <w:p w14:paraId="7A7E5FD7" w14:textId="77777777" w:rsidR="004B4BA3" w:rsidRDefault="004B4BA3">
      <w:pPr>
        <w:pStyle w:val="TOCEntry"/>
      </w:pPr>
      <w:bookmarkStart w:id="0" w:name="_Toc344877432"/>
      <w:bookmarkStart w:id="1" w:name="_Toc344879822"/>
      <w:bookmarkStart w:id="2" w:name="_Toc346508722"/>
      <w:bookmarkStart w:id="3" w:name="_Toc346508952"/>
      <w:bookmarkStart w:id="4" w:name="_Toc346509227"/>
      <w:bookmarkStart w:id="5" w:name="_Toc500349635"/>
      <w:bookmarkEnd w:id="0"/>
      <w:bookmarkEnd w:id="1"/>
      <w:bookmarkEnd w:id="2"/>
      <w:bookmarkEnd w:id="3"/>
      <w:bookmarkEnd w:id="4"/>
      <w:r>
        <w:lastRenderedPageBreak/>
        <w:t>Table of Contents</w:t>
      </w:r>
      <w:bookmarkEnd w:id="5"/>
    </w:p>
    <w:p w14:paraId="554B8E4E" w14:textId="20F2CED7" w:rsidR="00C86A14" w:rsidRDefault="00552CDB">
      <w:pPr>
        <w:pStyle w:val="TOC1"/>
        <w:rPr>
          <w:rFonts w:asciiTheme="minorHAnsi" w:eastAsiaTheme="minorEastAsia" w:hAnsiTheme="minorHAnsi" w:cstheme="minorBidi"/>
          <w:b w:val="0"/>
          <w:sz w:val="22"/>
          <w:szCs w:val="22"/>
        </w:rPr>
      </w:pPr>
      <w:r>
        <w:rPr>
          <w:rFonts w:ascii="Times New Roman" w:hAnsi="Times New Roman"/>
        </w:rPr>
        <w:fldChar w:fldCharType="begin"/>
      </w:r>
      <w:r>
        <w:rPr>
          <w:rFonts w:ascii="Times New Roman" w:hAnsi="Times New Roman"/>
        </w:rPr>
        <w:instrText xml:space="preserve"> TOC \o "1-2" \t "TOCentry,1" </w:instrText>
      </w:r>
      <w:r>
        <w:rPr>
          <w:rFonts w:ascii="Times New Roman" w:hAnsi="Times New Roman"/>
        </w:rPr>
        <w:fldChar w:fldCharType="separate"/>
      </w:r>
      <w:bookmarkStart w:id="6" w:name="_GoBack"/>
      <w:bookmarkEnd w:id="6"/>
      <w:r w:rsidR="00C86A14">
        <w:t>Table of Contents</w:t>
      </w:r>
      <w:r w:rsidR="00C86A14">
        <w:tab/>
      </w:r>
      <w:r w:rsidR="00C86A14">
        <w:fldChar w:fldCharType="begin"/>
      </w:r>
      <w:r w:rsidR="00C86A14">
        <w:instrText xml:space="preserve"> PAGEREF _Toc500349635 \h </w:instrText>
      </w:r>
      <w:r w:rsidR="00C86A14">
        <w:fldChar w:fldCharType="separate"/>
      </w:r>
      <w:r w:rsidR="00C86A14">
        <w:t>ii</w:t>
      </w:r>
      <w:r w:rsidR="00C86A14">
        <w:fldChar w:fldCharType="end"/>
      </w:r>
    </w:p>
    <w:p w14:paraId="4E9F1E87" w14:textId="7EEFEB36" w:rsidR="00C86A14" w:rsidRDefault="00C86A14">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_Toc500349636 \h </w:instrText>
      </w:r>
      <w:r>
        <w:fldChar w:fldCharType="separate"/>
      </w:r>
      <w:r>
        <w:t>ii</w:t>
      </w:r>
      <w:r>
        <w:fldChar w:fldCharType="end"/>
      </w:r>
    </w:p>
    <w:p w14:paraId="4962F2DD" w14:textId="03415B33" w:rsidR="00C86A14" w:rsidRDefault="00C86A14">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_Toc500349637 \h </w:instrText>
      </w:r>
      <w:r>
        <w:fldChar w:fldCharType="separate"/>
      </w:r>
      <w:r>
        <w:t>1</w:t>
      </w:r>
      <w:r>
        <w:fldChar w:fldCharType="end"/>
      </w:r>
    </w:p>
    <w:p w14:paraId="740BEF9C" w14:textId="36D69B84" w:rsidR="00C86A14" w:rsidRDefault="00C86A14">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_Toc500349638 \h </w:instrText>
      </w:r>
      <w:r>
        <w:rPr>
          <w:noProof/>
        </w:rPr>
      </w:r>
      <w:r>
        <w:rPr>
          <w:noProof/>
        </w:rPr>
        <w:fldChar w:fldCharType="separate"/>
      </w:r>
      <w:r>
        <w:rPr>
          <w:noProof/>
        </w:rPr>
        <w:t>1</w:t>
      </w:r>
      <w:r>
        <w:rPr>
          <w:noProof/>
        </w:rPr>
        <w:fldChar w:fldCharType="end"/>
      </w:r>
    </w:p>
    <w:p w14:paraId="08F42006" w14:textId="12DE5730" w:rsidR="00C86A14" w:rsidRDefault="00C86A14">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Scope</w:t>
      </w:r>
      <w:r>
        <w:rPr>
          <w:noProof/>
        </w:rPr>
        <w:tab/>
      </w:r>
      <w:r>
        <w:rPr>
          <w:noProof/>
        </w:rPr>
        <w:fldChar w:fldCharType="begin"/>
      </w:r>
      <w:r>
        <w:rPr>
          <w:noProof/>
        </w:rPr>
        <w:instrText xml:space="preserve"> PAGEREF _Toc500349639 \h </w:instrText>
      </w:r>
      <w:r>
        <w:rPr>
          <w:noProof/>
        </w:rPr>
      </w:r>
      <w:r>
        <w:rPr>
          <w:noProof/>
        </w:rPr>
        <w:fldChar w:fldCharType="separate"/>
      </w:r>
      <w:r>
        <w:rPr>
          <w:noProof/>
        </w:rPr>
        <w:t>1</w:t>
      </w:r>
      <w:r>
        <w:rPr>
          <w:noProof/>
        </w:rPr>
        <w:fldChar w:fldCharType="end"/>
      </w:r>
    </w:p>
    <w:p w14:paraId="187D2C79" w14:textId="13D8EC50" w:rsidR="00C86A14" w:rsidRDefault="00C86A14">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Dependencies, Constraints, and Assumptions</w:t>
      </w:r>
      <w:r>
        <w:rPr>
          <w:noProof/>
        </w:rPr>
        <w:tab/>
      </w:r>
      <w:r>
        <w:rPr>
          <w:noProof/>
        </w:rPr>
        <w:fldChar w:fldCharType="begin"/>
      </w:r>
      <w:r>
        <w:rPr>
          <w:noProof/>
        </w:rPr>
        <w:instrText xml:space="preserve"> PAGEREF _Toc500349640 \h </w:instrText>
      </w:r>
      <w:r>
        <w:rPr>
          <w:noProof/>
        </w:rPr>
      </w:r>
      <w:r>
        <w:rPr>
          <w:noProof/>
        </w:rPr>
        <w:fldChar w:fldCharType="separate"/>
      </w:r>
      <w:r>
        <w:rPr>
          <w:noProof/>
        </w:rPr>
        <w:t>1</w:t>
      </w:r>
      <w:r>
        <w:rPr>
          <w:noProof/>
        </w:rPr>
        <w:fldChar w:fldCharType="end"/>
      </w:r>
    </w:p>
    <w:p w14:paraId="151FCA78" w14:textId="4BF62AA8" w:rsidR="00C86A14" w:rsidRDefault="00C86A14">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_Toc500349641 \h </w:instrText>
      </w:r>
      <w:r>
        <w:rPr>
          <w:noProof/>
        </w:rPr>
      </w:r>
      <w:r>
        <w:rPr>
          <w:noProof/>
        </w:rPr>
        <w:fldChar w:fldCharType="separate"/>
      </w:r>
      <w:r>
        <w:rPr>
          <w:noProof/>
        </w:rPr>
        <w:t>2</w:t>
      </w:r>
      <w:r>
        <w:rPr>
          <w:noProof/>
        </w:rPr>
        <w:fldChar w:fldCharType="end"/>
      </w:r>
    </w:p>
    <w:p w14:paraId="7FA70D05" w14:textId="21A94B08" w:rsidR="00C86A14" w:rsidRDefault="00C86A14">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Definitions, Acronyms, and Abbreviations</w:t>
      </w:r>
      <w:r>
        <w:rPr>
          <w:noProof/>
        </w:rPr>
        <w:tab/>
      </w:r>
      <w:r>
        <w:rPr>
          <w:noProof/>
        </w:rPr>
        <w:fldChar w:fldCharType="begin"/>
      </w:r>
      <w:r>
        <w:rPr>
          <w:noProof/>
        </w:rPr>
        <w:instrText xml:space="preserve"> PAGEREF _Toc500349642 \h </w:instrText>
      </w:r>
      <w:r>
        <w:rPr>
          <w:noProof/>
        </w:rPr>
      </w:r>
      <w:r>
        <w:rPr>
          <w:noProof/>
        </w:rPr>
        <w:fldChar w:fldCharType="separate"/>
      </w:r>
      <w:r>
        <w:rPr>
          <w:noProof/>
        </w:rPr>
        <w:t>3</w:t>
      </w:r>
      <w:r>
        <w:rPr>
          <w:noProof/>
        </w:rPr>
        <w:fldChar w:fldCharType="end"/>
      </w:r>
    </w:p>
    <w:p w14:paraId="46AB7832" w14:textId="24B9982A" w:rsidR="00C86A14" w:rsidRDefault="00C86A14">
      <w:pPr>
        <w:pStyle w:val="TOC2"/>
        <w:tabs>
          <w:tab w:val="left" w:pos="960"/>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_Toc500349643 \h </w:instrText>
      </w:r>
      <w:r>
        <w:rPr>
          <w:noProof/>
        </w:rPr>
      </w:r>
      <w:r>
        <w:rPr>
          <w:noProof/>
        </w:rPr>
        <w:fldChar w:fldCharType="separate"/>
      </w:r>
      <w:r>
        <w:rPr>
          <w:noProof/>
        </w:rPr>
        <w:t>4</w:t>
      </w:r>
      <w:r>
        <w:rPr>
          <w:noProof/>
        </w:rPr>
        <w:fldChar w:fldCharType="end"/>
      </w:r>
    </w:p>
    <w:p w14:paraId="3B2EE7E9" w14:textId="79C761AB" w:rsidR="00C86A14" w:rsidRDefault="00C86A14">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System Features</w:t>
      </w:r>
      <w:r>
        <w:tab/>
      </w:r>
      <w:r>
        <w:fldChar w:fldCharType="begin"/>
      </w:r>
      <w:r>
        <w:instrText xml:space="preserve"> PAGEREF _Toc500349644 \h </w:instrText>
      </w:r>
      <w:r>
        <w:fldChar w:fldCharType="separate"/>
      </w:r>
      <w:r>
        <w:t>5</w:t>
      </w:r>
      <w:r>
        <w:fldChar w:fldCharType="end"/>
      </w:r>
    </w:p>
    <w:p w14:paraId="1183B601" w14:textId="6EE2786F" w:rsidR="00C86A14" w:rsidRDefault="00C86A14">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Essential Features</w:t>
      </w:r>
      <w:r>
        <w:rPr>
          <w:noProof/>
        </w:rPr>
        <w:tab/>
      </w:r>
      <w:r>
        <w:rPr>
          <w:noProof/>
        </w:rPr>
        <w:fldChar w:fldCharType="begin"/>
      </w:r>
      <w:r>
        <w:rPr>
          <w:noProof/>
        </w:rPr>
        <w:instrText xml:space="preserve"> PAGEREF _Toc500349645 \h </w:instrText>
      </w:r>
      <w:r>
        <w:rPr>
          <w:noProof/>
        </w:rPr>
      </w:r>
      <w:r>
        <w:rPr>
          <w:noProof/>
        </w:rPr>
        <w:fldChar w:fldCharType="separate"/>
      </w:r>
      <w:r>
        <w:rPr>
          <w:noProof/>
        </w:rPr>
        <w:t>5</w:t>
      </w:r>
      <w:r>
        <w:rPr>
          <w:noProof/>
        </w:rPr>
        <w:fldChar w:fldCharType="end"/>
      </w:r>
    </w:p>
    <w:p w14:paraId="04EA0E79" w14:textId="756A2E05" w:rsidR="00C86A14" w:rsidRDefault="00C86A14">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Non-Essential Features</w:t>
      </w:r>
      <w:r>
        <w:rPr>
          <w:noProof/>
        </w:rPr>
        <w:tab/>
      </w:r>
      <w:r>
        <w:rPr>
          <w:noProof/>
        </w:rPr>
        <w:fldChar w:fldCharType="begin"/>
      </w:r>
      <w:r>
        <w:rPr>
          <w:noProof/>
        </w:rPr>
        <w:instrText xml:space="preserve"> PAGEREF _Toc500349646 \h </w:instrText>
      </w:r>
      <w:r>
        <w:rPr>
          <w:noProof/>
        </w:rPr>
      </w:r>
      <w:r>
        <w:rPr>
          <w:noProof/>
        </w:rPr>
        <w:fldChar w:fldCharType="separate"/>
      </w:r>
      <w:r>
        <w:rPr>
          <w:noProof/>
        </w:rPr>
        <w:t>6</w:t>
      </w:r>
      <w:r>
        <w:rPr>
          <w:noProof/>
        </w:rPr>
        <w:fldChar w:fldCharType="end"/>
      </w:r>
    </w:p>
    <w:p w14:paraId="2239DDB9" w14:textId="26FFBCE7" w:rsidR="00C86A14" w:rsidRDefault="00C86A14">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Design Overview</w:t>
      </w:r>
      <w:r>
        <w:tab/>
      </w:r>
      <w:r>
        <w:fldChar w:fldCharType="begin"/>
      </w:r>
      <w:r>
        <w:instrText xml:space="preserve"> PAGEREF _Toc500349647 \h </w:instrText>
      </w:r>
      <w:r>
        <w:fldChar w:fldCharType="separate"/>
      </w:r>
      <w:r>
        <w:t>7</w:t>
      </w:r>
      <w:r>
        <w:fldChar w:fldCharType="end"/>
      </w:r>
    </w:p>
    <w:p w14:paraId="20FBCAAA" w14:textId="731E4BAF" w:rsidR="00C86A14" w:rsidRDefault="00C86A14">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Description of the Problem</w:t>
      </w:r>
      <w:r>
        <w:rPr>
          <w:noProof/>
        </w:rPr>
        <w:tab/>
      </w:r>
      <w:r>
        <w:rPr>
          <w:noProof/>
        </w:rPr>
        <w:fldChar w:fldCharType="begin"/>
      </w:r>
      <w:r>
        <w:rPr>
          <w:noProof/>
        </w:rPr>
        <w:instrText xml:space="preserve"> PAGEREF _Toc500349648 \h </w:instrText>
      </w:r>
      <w:r>
        <w:rPr>
          <w:noProof/>
        </w:rPr>
      </w:r>
      <w:r>
        <w:rPr>
          <w:noProof/>
        </w:rPr>
        <w:fldChar w:fldCharType="separate"/>
      </w:r>
      <w:r>
        <w:rPr>
          <w:noProof/>
        </w:rPr>
        <w:t>7</w:t>
      </w:r>
      <w:r>
        <w:rPr>
          <w:noProof/>
        </w:rPr>
        <w:fldChar w:fldCharType="end"/>
      </w:r>
    </w:p>
    <w:p w14:paraId="769AA808" w14:textId="0FEBD6A7" w:rsidR="00C86A14" w:rsidRDefault="00C86A14">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Technologies Used</w:t>
      </w:r>
      <w:r>
        <w:rPr>
          <w:noProof/>
        </w:rPr>
        <w:tab/>
      </w:r>
      <w:r>
        <w:rPr>
          <w:noProof/>
        </w:rPr>
        <w:fldChar w:fldCharType="begin"/>
      </w:r>
      <w:r>
        <w:rPr>
          <w:noProof/>
        </w:rPr>
        <w:instrText xml:space="preserve"> PAGEREF _Toc500349649 \h </w:instrText>
      </w:r>
      <w:r>
        <w:rPr>
          <w:noProof/>
        </w:rPr>
      </w:r>
      <w:r>
        <w:rPr>
          <w:noProof/>
        </w:rPr>
        <w:fldChar w:fldCharType="separate"/>
      </w:r>
      <w:r>
        <w:rPr>
          <w:noProof/>
        </w:rPr>
        <w:t>7</w:t>
      </w:r>
      <w:r>
        <w:rPr>
          <w:noProof/>
        </w:rPr>
        <w:fldChar w:fldCharType="end"/>
      </w:r>
    </w:p>
    <w:p w14:paraId="262D37AA" w14:textId="75D77E2A" w:rsidR="00C86A14" w:rsidRDefault="00C86A14">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System Architecture</w:t>
      </w:r>
      <w:r>
        <w:rPr>
          <w:noProof/>
        </w:rPr>
        <w:tab/>
      </w:r>
      <w:r>
        <w:rPr>
          <w:noProof/>
        </w:rPr>
        <w:fldChar w:fldCharType="begin"/>
      </w:r>
      <w:r>
        <w:rPr>
          <w:noProof/>
        </w:rPr>
        <w:instrText xml:space="preserve"> PAGEREF _Toc500349650 \h </w:instrText>
      </w:r>
      <w:r>
        <w:rPr>
          <w:noProof/>
        </w:rPr>
      </w:r>
      <w:r>
        <w:rPr>
          <w:noProof/>
        </w:rPr>
        <w:fldChar w:fldCharType="separate"/>
      </w:r>
      <w:r>
        <w:rPr>
          <w:noProof/>
        </w:rPr>
        <w:t>8</w:t>
      </w:r>
      <w:r>
        <w:rPr>
          <w:noProof/>
        </w:rPr>
        <w:fldChar w:fldCharType="end"/>
      </w:r>
    </w:p>
    <w:p w14:paraId="2FBD38DE" w14:textId="3C307CE5" w:rsidR="00C86A14" w:rsidRDefault="00C86A14">
      <w:pPr>
        <w:pStyle w:val="TOC2"/>
        <w:tabs>
          <w:tab w:val="left" w:pos="96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System Operations</w:t>
      </w:r>
      <w:r>
        <w:rPr>
          <w:noProof/>
        </w:rPr>
        <w:tab/>
      </w:r>
      <w:r>
        <w:rPr>
          <w:noProof/>
        </w:rPr>
        <w:fldChar w:fldCharType="begin"/>
      </w:r>
      <w:r>
        <w:rPr>
          <w:noProof/>
        </w:rPr>
        <w:instrText xml:space="preserve"> PAGEREF _Toc500349651 \h </w:instrText>
      </w:r>
      <w:r>
        <w:rPr>
          <w:noProof/>
        </w:rPr>
      </w:r>
      <w:r>
        <w:rPr>
          <w:noProof/>
        </w:rPr>
        <w:fldChar w:fldCharType="separate"/>
      </w:r>
      <w:r>
        <w:rPr>
          <w:noProof/>
        </w:rPr>
        <w:t>9</w:t>
      </w:r>
      <w:r>
        <w:rPr>
          <w:noProof/>
        </w:rPr>
        <w:fldChar w:fldCharType="end"/>
      </w:r>
    </w:p>
    <w:p w14:paraId="093B7AC3" w14:textId="5838CF67" w:rsidR="00C86A14" w:rsidRDefault="00C86A14">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Data Design</w:t>
      </w:r>
      <w:r>
        <w:tab/>
      </w:r>
      <w:r>
        <w:fldChar w:fldCharType="begin"/>
      </w:r>
      <w:r>
        <w:instrText xml:space="preserve"> PAGEREF _Toc500349652 \h </w:instrText>
      </w:r>
      <w:r>
        <w:fldChar w:fldCharType="separate"/>
      </w:r>
      <w:r>
        <w:t>11</w:t>
      </w:r>
      <w:r>
        <w:fldChar w:fldCharType="end"/>
      </w:r>
    </w:p>
    <w:p w14:paraId="49E143B6" w14:textId="11603BE8" w:rsidR="00C86A14" w:rsidRDefault="00C86A14">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Internal Software Data Structure</w:t>
      </w:r>
      <w:r>
        <w:rPr>
          <w:noProof/>
        </w:rPr>
        <w:tab/>
      </w:r>
      <w:r>
        <w:rPr>
          <w:noProof/>
        </w:rPr>
        <w:fldChar w:fldCharType="begin"/>
      </w:r>
      <w:r>
        <w:rPr>
          <w:noProof/>
        </w:rPr>
        <w:instrText xml:space="preserve"> PAGEREF _Toc500349653 \h </w:instrText>
      </w:r>
      <w:r>
        <w:rPr>
          <w:noProof/>
        </w:rPr>
      </w:r>
      <w:r>
        <w:rPr>
          <w:noProof/>
        </w:rPr>
        <w:fldChar w:fldCharType="separate"/>
      </w:r>
      <w:r>
        <w:rPr>
          <w:noProof/>
        </w:rPr>
        <w:t>11</w:t>
      </w:r>
      <w:r>
        <w:rPr>
          <w:noProof/>
        </w:rPr>
        <w:fldChar w:fldCharType="end"/>
      </w:r>
    </w:p>
    <w:p w14:paraId="61EF71C9" w14:textId="30AD0A29" w:rsidR="00C86A14" w:rsidRDefault="00C86A14">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Data Format for Uploads</w:t>
      </w:r>
      <w:r>
        <w:rPr>
          <w:noProof/>
        </w:rPr>
        <w:tab/>
      </w:r>
      <w:r>
        <w:rPr>
          <w:noProof/>
        </w:rPr>
        <w:fldChar w:fldCharType="begin"/>
      </w:r>
      <w:r>
        <w:rPr>
          <w:noProof/>
        </w:rPr>
        <w:instrText xml:space="preserve"> PAGEREF _Toc500349654 \h </w:instrText>
      </w:r>
      <w:r>
        <w:rPr>
          <w:noProof/>
        </w:rPr>
      </w:r>
      <w:r>
        <w:rPr>
          <w:noProof/>
        </w:rPr>
        <w:fldChar w:fldCharType="separate"/>
      </w:r>
      <w:r>
        <w:rPr>
          <w:noProof/>
        </w:rPr>
        <w:t>12</w:t>
      </w:r>
      <w:r>
        <w:rPr>
          <w:noProof/>
        </w:rPr>
        <w:fldChar w:fldCharType="end"/>
      </w:r>
    </w:p>
    <w:p w14:paraId="39ED0F9A" w14:textId="64B0A05A" w:rsidR="00C86A14" w:rsidRDefault="00C86A14">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Architectural and Component-Level Design</w:t>
      </w:r>
      <w:r>
        <w:tab/>
      </w:r>
      <w:r>
        <w:fldChar w:fldCharType="begin"/>
      </w:r>
      <w:r>
        <w:instrText xml:space="preserve"> PAGEREF _Toc500349655 \h </w:instrText>
      </w:r>
      <w:r>
        <w:fldChar w:fldCharType="separate"/>
      </w:r>
      <w:r>
        <w:t>12</w:t>
      </w:r>
      <w:r>
        <w:fldChar w:fldCharType="end"/>
      </w:r>
    </w:p>
    <w:p w14:paraId="567C49C8" w14:textId="51F24936" w:rsidR="00C86A14" w:rsidRDefault="00C86A14">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System Structure</w:t>
      </w:r>
      <w:r>
        <w:rPr>
          <w:noProof/>
        </w:rPr>
        <w:tab/>
      </w:r>
      <w:r>
        <w:rPr>
          <w:noProof/>
        </w:rPr>
        <w:fldChar w:fldCharType="begin"/>
      </w:r>
      <w:r>
        <w:rPr>
          <w:noProof/>
        </w:rPr>
        <w:instrText xml:space="preserve"> PAGEREF _Toc500349656 \h </w:instrText>
      </w:r>
      <w:r>
        <w:rPr>
          <w:noProof/>
        </w:rPr>
      </w:r>
      <w:r>
        <w:rPr>
          <w:noProof/>
        </w:rPr>
        <w:fldChar w:fldCharType="separate"/>
      </w:r>
      <w:r>
        <w:rPr>
          <w:noProof/>
        </w:rPr>
        <w:t>12</w:t>
      </w:r>
      <w:r>
        <w:rPr>
          <w:noProof/>
        </w:rPr>
        <w:fldChar w:fldCharType="end"/>
      </w:r>
    </w:p>
    <w:p w14:paraId="79275864" w14:textId="2F8EA788" w:rsidR="00C86A14" w:rsidRDefault="00C86A14">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IRS Interface Design</w:t>
      </w:r>
      <w:r>
        <w:rPr>
          <w:noProof/>
        </w:rPr>
        <w:tab/>
      </w:r>
      <w:r>
        <w:rPr>
          <w:noProof/>
        </w:rPr>
        <w:fldChar w:fldCharType="begin"/>
      </w:r>
      <w:r>
        <w:rPr>
          <w:noProof/>
        </w:rPr>
        <w:instrText xml:space="preserve"> PAGEREF _Toc500349657 \h </w:instrText>
      </w:r>
      <w:r>
        <w:rPr>
          <w:noProof/>
        </w:rPr>
      </w:r>
      <w:r>
        <w:rPr>
          <w:noProof/>
        </w:rPr>
        <w:fldChar w:fldCharType="separate"/>
      </w:r>
      <w:r>
        <w:rPr>
          <w:noProof/>
        </w:rPr>
        <w:t>13</w:t>
      </w:r>
      <w:r>
        <w:rPr>
          <w:noProof/>
        </w:rPr>
        <w:fldChar w:fldCharType="end"/>
      </w:r>
    </w:p>
    <w:p w14:paraId="7576F341" w14:textId="639FF92E" w:rsidR="00C86A14" w:rsidRDefault="00C86A14">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Graphical User Interface (GUI) Design</w:t>
      </w:r>
      <w:r>
        <w:rPr>
          <w:noProof/>
        </w:rPr>
        <w:tab/>
      </w:r>
      <w:r>
        <w:rPr>
          <w:noProof/>
        </w:rPr>
        <w:fldChar w:fldCharType="begin"/>
      </w:r>
      <w:r>
        <w:rPr>
          <w:noProof/>
        </w:rPr>
        <w:instrText xml:space="preserve"> PAGEREF _Toc500349658 \h </w:instrText>
      </w:r>
      <w:r>
        <w:rPr>
          <w:noProof/>
        </w:rPr>
      </w:r>
      <w:r>
        <w:rPr>
          <w:noProof/>
        </w:rPr>
        <w:fldChar w:fldCharType="separate"/>
      </w:r>
      <w:r>
        <w:rPr>
          <w:noProof/>
        </w:rPr>
        <w:t>15</w:t>
      </w:r>
      <w:r>
        <w:rPr>
          <w:noProof/>
        </w:rPr>
        <w:fldChar w:fldCharType="end"/>
      </w:r>
    </w:p>
    <w:p w14:paraId="6F5EF96D" w14:textId="0DE393D9" w:rsidR="00C86A14" w:rsidRDefault="00C86A14">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GUI Draft Wireframe</w:t>
      </w:r>
      <w:r>
        <w:rPr>
          <w:noProof/>
        </w:rPr>
        <w:tab/>
      </w:r>
      <w:r>
        <w:rPr>
          <w:noProof/>
        </w:rPr>
        <w:fldChar w:fldCharType="begin"/>
      </w:r>
      <w:r>
        <w:rPr>
          <w:noProof/>
        </w:rPr>
        <w:instrText xml:space="preserve"> PAGEREF _Toc500349659 \h </w:instrText>
      </w:r>
      <w:r>
        <w:rPr>
          <w:noProof/>
        </w:rPr>
      </w:r>
      <w:r>
        <w:rPr>
          <w:noProof/>
        </w:rPr>
        <w:fldChar w:fldCharType="separate"/>
      </w:r>
      <w:r>
        <w:rPr>
          <w:noProof/>
        </w:rPr>
        <w:t>21</w:t>
      </w:r>
      <w:r>
        <w:rPr>
          <w:noProof/>
        </w:rPr>
        <w:fldChar w:fldCharType="end"/>
      </w:r>
    </w:p>
    <w:p w14:paraId="2993AB55" w14:textId="5F672F01" w:rsidR="00C86A14" w:rsidRDefault="00C86A14">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Testing</w:t>
      </w:r>
      <w:r>
        <w:tab/>
      </w:r>
      <w:r>
        <w:fldChar w:fldCharType="begin"/>
      </w:r>
      <w:r>
        <w:instrText xml:space="preserve"> PAGEREF _Toc500349660 \h </w:instrText>
      </w:r>
      <w:r>
        <w:fldChar w:fldCharType="separate"/>
      </w:r>
      <w:r>
        <w:t>21</w:t>
      </w:r>
      <w:r>
        <w:fldChar w:fldCharType="end"/>
      </w:r>
    </w:p>
    <w:p w14:paraId="45842A47" w14:textId="04A5521B" w:rsidR="004B4BA3" w:rsidRDefault="00552CDB">
      <w:pPr>
        <w:rPr>
          <w:rFonts w:ascii="Times New Roman" w:hAnsi="Times New Roman"/>
          <w:b/>
          <w:noProof/>
        </w:rPr>
      </w:pPr>
      <w:r>
        <w:rPr>
          <w:rFonts w:ascii="Times New Roman" w:hAnsi="Times New Roman"/>
          <w:noProof/>
          <w:sz w:val="20"/>
        </w:rPr>
        <w:fldChar w:fldCharType="end"/>
      </w:r>
    </w:p>
    <w:p w14:paraId="7A56AE78" w14:textId="28A86BFB" w:rsidR="004B4BA3" w:rsidRDefault="004B4BA3">
      <w:pPr>
        <w:pStyle w:val="TOCEntry"/>
      </w:pPr>
      <w:bookmarkStart w:id="7" w:name="_Toc500349636"/>
      <w: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278"/>
        <w:gridCol w:w="4846"/>
        <w:gridCol w:w="1584"/>
      </w:tblGrid>
      <w:tr w:rsidR="004B4BA3" w14:paraId="7654CC9B" w14:textId="77777777" w:rsidTr="0034282F">
        <w:tc>
          <w:tcPr>
            <w:tcW w:w="2160" w:type="dxa"/>
            <w:tcBorders>
              <w:top w:val="single" w:sz="12" w:space="0" w:color="auto"/>
              <w:bottom w:val="double" w:sz="12" w:space="0" w:color="auto"/>
            </w:tcBorders>
          </w:tcPr>
          <w:p w14:paraId="6A703923" w14:textId="77777777" w:rsidR="004B4BA3" w:rsidRDefault="004B4BA3">
            <w:pPr>
              <w:spacing w:before="40" w:after="40"/>
              <w:rPr>
                <w:b/>
              </w:rPr>
            </w:pPr>
            <w:r>
              <w:rPr>
                <w:b/>
              </w:rPr>
              <w:t>Name</w:t>
            </w:r>
          </w:p>
        </w:tc>
        <w:tc>
          <w:tcPr>
            <w:tcW w:w="1278" w:type="dxa"/>
            <w:tcBorders>
              <w:top w:val="single" w:sz="12" w:space="0" w:color="auto"/>
              <w:bottom w:val="double" w:sz="12" w:space="0" w:color="auto"/>
            </w:tcBorders>
          </w:tcPr>
          <w:p w14:paraId="6E4CE42E" w14:textId="77777777" w:rsidR="004B4BA3" w:rsidRDefault="004B4BA3">
            <w:pPr>
              <w:spacing w:before="40" w:after="40"/>
              <w:rPr>
                <w:b/>
              </w:rPr>
            </w:pPr>
            <w:r>
              <w:rPr>
                <w:b/>
              </w:rPr>
              <w:t>Date</w:t>
            </w:r>
          </w:p>
        </w:tc>
        <w:tc>
          <w:tcPr>
            <w:tcW w:w="4846" w:type="dxa"/>
            <w:tcBorders>
              <w:top w:val="single" w:sz="12" w:space="0" w:color="auto"/>
              <w:bottom w:val="double" w:sz="12" w:space="0" w:color="auto"/>
            </w:tcBorders>
          </w:tcPr>
          <w:p w14:paraId="16DAAB34" w14:textId="77777777" w:rsidR="004B4BA3" w:rsidRDefault="004B4BA3">
            <w:pPr>
              <w:spacing w:before="40" w:after="40"/>
              <w:rPr>
                <w:b/>
              </w:rPr>
            </w:pPr>
            <w:r>
              <w:rPr>
                <w:b/>
              </w:rPr>
              <w:t>Reason For Changes</w:t>
            </w:r>
          </w:p>
        </w:tc>
        <w:tc>
          <w:tcPr>
            <w:tcW w:w="1584" w:type="dxa"/>
            <w:tcBorders>
              <w:top w:val="single" w:sz="12" w:space="0" w:color="auto"/>
              <w:bottom w:val="double" w:sz="12" w:space="0" w:color="auto"/>
            </w:tcBorders>
          </w:tcPr>
          <w:p w14:paraId="5DE6B258" w14:textId="77777777" w:rsidR="004B4BA3" w:rsidRDefault="004B4BA3">
            <w:pPr>
              <w:spacing w:before="40" w:after="40"/>
              <w:rPr>
                <w:b/>
              </w:rPr>
            </w:pPr>
            <w:r>
              <w:rPr>
                <w:b/>
              </w:rPr>
              <w:t>Version</w:t>
            </w:r>
          </w:p>
        </w:tc>
      </w:tr>
      <w:tr w:rsidR="004B4BA3" w14:paraId="030941F4" w14:textId="77777777" w:rsidTr="002F5DEC">
        <w:tc>
          <w:tcPr>
            <w:tcW w:w="2160" w:type="dxa"/>
            <w:tcBorders>
              <w:top w:val="nil"/>
              <w:bottom w:val="single" w:sz="4" w:space="0" w:color="auto"/>
            </w:tcBorders>
          </w:tcPr>
          <w:p w14:paraId="2E3A5311" w14:textId="77777777" w:rsidR="004B4BA3" w:rsidRPr="006F06E5" w:rsidRDefault="0034282F">
            <w:pPr>
              <w:spacing w:before="40" w:after="40"/>
              <w:rPr>
                <w:sz w:val="22"/>
                <w:szCs w:val="22"/>
              </w:rPr>
            </w:pPr>
            <w:r w:rsidRPr="006F06E5">
              <w:rPr>
                <w:sz w:val="22"/>
                <w:szCs w:val="22"/>
              </w:rPr>
              <w:t>Raulie Raulerson</w:t>
            </w:r>
          </w:p>
        </w:tc>
        <w:tc>
          <w:tcPr>
            <w:tcW w:w="1278" w:type="dxa"/>
            <w:tcBorders>
              <w:top w:val="nil"/>
              <w:bottom w:val="single" w:sz="4" w:space="0" w:color="auto"/>
            </w:tcBorders>
          </w:tcPr>
          <w:p w14:paraId="0E91774A" w14:textId="3EE4538B" w:rsidR="004B4BA3" w:rsidRPr="006F06E5" w:rsidRDefault="00753439">
            <w:pPr>
              <w:spacing w:before="40" w:after="40"/>
              <w:rPr>
                <w:sz w:val="22"/>
                <w:szCs w:val="22"/>
              </w:rPr>
            </w:pPr>
            <w:r w:rsidRPr="006F06E5">
              <w:rPr>
                <w:sz w:val="22"/>
                <w:szCs w:val="22"/>
              </w:rPr>
              <w:t>7/31</w:t>
            </w:r>
            <w:r w:rsidR="0034282F" w:rsidRPr="006F06E5">
              <w:rPr>
                <w:sz w:val="22"/>
                <w:szCs w:val="22"/>
              </w:rPr>
              <w:t>/2017</w:t>
            </w:r>
          </w:p>
        </w:tc>
        <w:tc>
          <w:tcPr>
            <w:tcW w:w="4846" w:type="dxa"/>
            <w:tcBorders>
              <w:top w:val="nil"/>
              <w:bottom w:val="single" w:sz="4" w:space="0" w:color="auto"/>
            </w:tcBorders>
          </w:tcPr>
          <w:p w14:paraId="7D9A09A0" w14:textId="77777777" w:rsidR="004B4BA3" w:rsidRPr="006F06E5" w:rsidRDefault="0034282F">
            <w:pPr>
              <w:spacing w:before="40" w:after="40"/>
              <w:rPr>
                <w:sz w:val="22"/>
                <w:szCs w:val="22"/>
              </w:rPr>
            </w:pPr>
            <w:r w:rsidRPr="006F06E5">
              <w:rPr>
                <w:sz w:val="22"/>
                <w:szCs w:val="22"/>
              </w:rPr>
              <w:t>Initial version</w:t>
            </w:r>
          </w:p>
        </w:tc>
        <w:tc>
          <w:tcPr>
            <w:tcW w:w="1584" w:type="dxa"/>
            <w:tcBorders>
              <w:top w:val="nil"/>
              <w:bottom w:val="single" w:sz="4" w:space="0" w:color="auto"/>
            </w:tcBorders>
          </w:tcPr>
          <w:p w14:paraId="197044BA" w14:textId="77777777" w:rsidR="004B4BA3" w:rsidRPr="006F06E5" w:rsidRDefault="0034282F">
            <w:pPr>
              <w:spacing w:before="40" w:after="40"/>
              <w:rPr>
                <w:sz w:val="22"/>
                <w:szCs w:val="22"/>
              </w:rPr>
            </w:pPr>
            <w:r w:rsidRPr="006F06E5">
              <w:rPr>
                <w:sz w:val="22"/>
                <w:szCs w:val="22"/>
              </w:rPr>
              <w:t>1.0</w:t>
            </w:r>
          </w:p>
        </w:tc>
      </w:tr>
      <w:tr w:rsidR="002F5DEC" w14:paraId="1C94FDA7" w14:textId="77777777" w:rsidTr="002F5DEC">
        <w:tc>
          <w:tcPr>
            <w:tcW w:w="2160" w:type="dxa"/>
            <w:tcBorders>
              <w:top w:val="single" w:sz="4" w:space="0" w:color="auto"/>
              <w:bottom w:val="single" w:sz="4" w:space="0" w:color="auto"/>
            </w:tcBorders>
          </w:tcPr>
          <w:p w14:paraId="02D3EDC5" w14:textId="224BEF4D" w:rsidR="002F5DEC" w:rsidRPr="006F06E5" w:rsidRDefault="002F5DEC" w:rsidP="002F5DEC">
            <w:pPr>
              <w:spacing w:before="40" w:after="40"/>
              <w:rPr>
                <w:sz w:val="22"/>
                <w:szCs w:val="22"/>
              </w:rPr>
            </w:pPr>
            <w:r w:rsidRPr="006F06E5">
              <w:rPr>
                <w:sz w:val="22"/>
                <w:szCs w:val="22"/>
              </w:rPr>
              <w:t>Raulie Raulerson</w:t>
            </w:r>
          </w:p>
        </w:tc>
        <w:tc>
          <w:tcPr>
            <w:tcW w:w="1278" w:type="dxa"/>
            <w:tcBorders>
              <w:top w:val="single" w:sz="4" w:space="0" w:color="auto"/>
              <w:bottom w:val="single" w:sz="4" w:space="0" w:color="auto"/>
            </w:tcBorders>
          </w:tcPr>
          <w:p w14:paraId="175560A8" w14:textId="4F182EAE" w:rsidR="002F5DEC" w:rsidRPr="006F06E5" w:rsidRDefault="002F5DEC" w:rsidP="002F5DEC">
            <w:pPr>
              <w:spacing w:before="40" w:after="40"/>
              <w:rPr>
                <w:sz w:val="22"/>
                <w:szCs w:val="22"/>
              </w:rPr>
            </w:pPr>
            <w:r w:rsidRPr="006F06E5">
              <w:rPr>
                <w:sz w:val="22"/>
                <w:szCs w:val="22"/>
              </w:rPr>
              <w:t>8/1/2017</w:t>
            </w:r>
          </w:p>
        </w:tc>
        <w:tc>
          <w:tcPr>
            <w:tcW w:w="4846" w:type="dxa"/>
            <w:tcBorders>
              <w:top w:val="single" w:sz="4" w:space="0" w:color="auto"/>
              <w:bottom w:val="single" w:sz="4" w:space="0" w:color="auto"/>
            </w:tcBorders>
          </w:tcPr>
          <w:p w14:paraId="4169C874" w14:textId="3A36F347" w:rsidR="002F5DEC" w:rsidRPr="006F06E5" w:rsidRDefault="002F5DEC" w:rsidP="002F5DEC">
            <w:pPr>
              <w:spacing w:before="40" w:after="40"/>
              <w:rPr>
                <w:sz w:val="22"/>
                <w:szCs w:val="22"/>
              </w:rPr>
            </w:pPr>
            <w:r w:rsidRPr="006F06E5">
              <w:rPr>
                <w:sz w:val="22"/>
                <w:szCs w:val="22"/>
              </w:rPr>
              <w:t>Added sections 3-5</w:t>
            </w:r>
          </w:p>
        </w:tc>
        <w:tc>
          <w:tcPr>
            <w:tcW w:w="1584" w:type="dxa"/>
            <w:tcBorders>
              <w:top w:val="single" w:sz="4" w:space="0" w:color="auto"/>
              <w:bottom w:val="single" w:sz="4" w:space="0" w:color="auto"/>
            </w:tcBorders>
          </w:tcPr>
          <w:p w14:paraId="123BD632" w14:textId="5CF0095E" w:rsidR="002F5DEC" w:rsidRPr="006F06E5" w:rsidRDefault="002F5DEC" w:rsidP="002F5DEC">
            <w:pPr>
              <w:spacing w:before="40" w:after="40"/>
              <w:rPr>
                <w:sz w:val="22"/>
                <w:szCs w:val="22"/>
              </w:rPr>
            </w:pPr>
            <w:r w:rsidRPr="006F06E5">
              <w:rPr>
                <w:sz w:val="22"/>
                <w:szCs w:val="22"/>
              </w:rPr>
              <w:t>1.1</w:t>
            </w:r>
          </w:p>
        </w:tc>
      </w:tr>
      <w:tr w:rsidR="002F5DEC" w14:paraId="2C2FB870" w14:textId="77777777" w:rsidTr="002F5DEC">
        <w:tc>
          <w:tcPr>
            <w:tcW w:w="2160" w:type="dxa"/>
            <w:tcBorders>
              <w:top w:val="single" w:sz="4" w:space="0" w:color="auto"/>
              <w:bottom w:val="single" w:sz="4" w:space="0" w:color="auto"/>
            </w:tcBorders>
          </w:tcPr>
          <w:p w14:paraId="5A3DC78B" w14:textId="716E9236" w:rsidR="002F5DEC" w:rsidRPr="006F06E5" w:rsidRDefault="002F5DEC" w:rsidP="002F5DEC">
            <w:pPr>
              <w:spacing w:before="40" w:after="40"/>
              <w:rPr>
                <w:sz w:val="22"/>
                <w:szCs w:val="22"/>
              </w:rPr>
            </w:pPr>
            <w:r w:rsidRPr="006F06E5">
              <w:rPr>
                <w:sz w:val="22"/>
                <w:szCs w:val="22"/>
              </w:rPr>
              <w:t>Raulie Raulerson</w:t>
            </w:r>
          </w:p>
        </w:tc>
        <w:tc>
          <w:tcPr>
            <w:tcW w:w="1278" w:type="dxa"/>
            <w:tcBorders>
              <w:top w:val="single" w:sz="4" w:space="0" w:color="auto"/>
              <w:bottom w:val="single" w:sz="4" w:space="0" w:color="auto"/>
            </w:tcBorders>
          </w:tcPr>
          <w:p w14:paraId="0F1CF2BF" w14:textId="69AE08D1" w:rsidR="002F5DEC" w:rsidRPr="006F06E5" w:rsidRDefault="002F5DEC" w:rsidP="002F5DEC">
            <w:pPr>
              <w:spacing w:before="40" w:after="40"/>
              <w:rPr>
                <w:sz w:val="22"/>
                <w:szCs w:val="22"/>
              </w:rPr>
            </w:pPr>
            <w:r w:rsidRPr="006F06E5">
              <w:rPr>
                <w:sz w:val="22"/>
                <w:szCs w:val="22"/>
              </w:rPr>
              <w:t>8/2/2017</w:t>
            </w:r>
          </w:p>
        </w:tc>
        <w:tc>
          <w:tcPr>
            <w:tcW w:w="4846" w:type="dxa"/>
            <w:tcBorders>
              <w:top w:val="single" w:sz="4" w:space="0" w:color="auto"/>
              <w:bottom w:val="single" w:sz="4" w:space="0" w:color="auto"/>
            </w:tcBorders>
          </w:tcPr>
          <w:p w14:paraId="6499354B" w14:textId="3F365961" w:rsidR="002F5DEC" w:rsidRPr="006F06E5" w:rsidRDefault="002F5DEC" w:rsidP="002F5DEC">
            <w:pPr>
              <w:spacing w:before="40" w:after="40"/>
              <w:rPr>
                <w:sz w:val="22"/>
                <w:szCs w:val="22"/>
              </w:rPr>
            </w:pPr>
            <w:r w:rsidRPr="006F06E5">
              <w:rPr>
                <w:sz w:val="22"/>
                <w:szCs w:val="22"/>
              </w:rPr>
              <w:t>Updated section 5</w:t>
            </w:r>
          </w:p>
        </w:tc>
        <w:tc>
          <w:tcPr>
            <w:tcW w:w="1584" w:type="dxa"/>
            <w:tcBorders>
              <w:top w:val="single" w:sz="4" w:space="0" w:color="auto"/>
              <w:bottom w:val="single" w:sz="4" w:space="0" w:color="auto"/>
            </w:tcBorders>
          </w:tcPr>
          <w:p w14:paraId="649E6904" w14:textId="0BE71A71" w:rsidR="002F5DEC" w:rsidRPr="006F06E5" w:rsidRDefault="002F5DEC" w:rsidP="002F5DEC">
            <w:pPr>
              <w:spacing w:before="40" w:after="40"/>
              <w:rPr>
                <w:sz w:val="22"/>
                <w:szCs w:val="22"/>
              </w:rPr>
            </w:pPr>
            <w:r w:rsidRPr="006F06E5">
              <w:rPr>
                <w:sz w:val="22"/>
                <w:szCs w:val="22"/>
              </w:rPr>
              <w:t>1.2</w:t>
            </w:r>
          </w:p>
        </w:tc>
      </w:tr>
      <w:tr w:rsidR="006F06E5" w14:paraId="678AE627" w14:textId="77777777" w:rsidTr="002F5DEC">
        <w:tc>
          <w:tcPr>
            <w:tcW w:w="2160" w:type="dxa"/>
            <w:tcBorders>
              <w:top w:val="single" w:sz="4" w:space="0" w:color="auto"/>
              <w:bottom w:val="single" w:sz="4" w:space="0" w:color="auto"/>
            </w:tcBorders>
          </w:tcPr>
          <w:p w14:paraId="7A053DBD" w14:textId="24FDC2FE" w:rsidR="006F06E5" w:rsidRPr="006F06E5" w:rsidRDefault="006F06E5" w:rsidP="006F06E5">
            <w:pPr>
              <w:spacing w:before="40" w:after="40"/>
              <w:rPr>
                <w:sz w:val="22"/>
                <w:szCs w:val="22"/>
              </w:rPr>
            </w:pPr>
            <w:r w:rsidRPr="006F06E5">
              <w:rPr>
                <w:sz w:val="22"/>
                <w:szCs w:val="22"/>
              </w:rPr>
              <w:t>Raulie Raulerson</w:t>
            </w:r>
          </w:p>
        </w:tc>
        <w:tc>
          <w:tcPr>
            <w:tcW w:w="1278" w:type="dxa"/>
            <w:tcBorders>
              <w:top w:val="single" w:sz="4" w:space="0" w:color="auto"/>
              <w:bottom w:val="single" w:sz="4" w:space="0" w:color="auto"/>
            </w:tcBorders>
          </w:tcPr>
          <w:p w14:paraId="361E74F8" w14:textId="60D5C8BA" w:rsidR="006F06E5" w:rsidRPr="006F06E5" w:rsidRDefault="006F06E5" w:rsidP="006F06E5">
            <w:pPr>
              <w:spacing w:before="40" w:after="40"/>
              <w:rPr>
                <w:sz w:val="22"/>
                <w:szCs w:val="22"/>
              </w:rPr>
            </w:pPr>
            <w:r w:rsidRPr="006F06E5">
              <w:rPr>
                <w:sz w:val="22"/>
                <w:szCs w:val="22"/>
              </w:rPr>
              <w:t>12/5/2017</w:t>
            </w:r>
          </w:p>
        </w:tc>
        <w:tc>
          <w:tcPr>
            <w:tcW w:w="4846" w:type="dxa"/>
            <w:tcBorders>
              <w:top w:val="single" w:sz="4" w:space="0" w:color="auto"/>
              <w:bottom w:val="single" w:sz="4" w:space="0" w:color="auto"/>
            </w:tcBorders>
          </w:tcPr>
          <w:p w14:paraId="497A2AEE" w14:textId="295B0A05" w:rsidR="006F06E5" w:rsidRPr="006F06E5" w:rsidRDefault="006F06E5" w:rsidP="006F06E5">
            <w:pPr>
              <w:spacing w:before="40" w:after="40"/>
              <w:rPr>
                <w:sz w:val="22"/>
                <w:szCs w:val="22"/>
              </w:rPr>
            </w:pPr>
            <w:r w:rsidRPr="006F06E5">
              <w:rPr>
                <w:sz w:val="22"/>
                <w:szCs w:val="22"/>
              </w:rPr>
              <w:t>Revised entire document to reflect design changes</w:t>
            </w:r>
          </w:p>
        </w:tc>
        <w:tc>
          <w:tcPr>
            <w:tcW w:w="1584" w:type="dxa"/>
            <w:tcBorders>
              <w:top w:val="single" w:sz="4" w:space="0" w:color="auto"/>
              <w:bottom w:val="single" w:sz="4" w:space="0" w:color="auto"/>
            </w:tcBorders>
          </w:tcPr>
          <w:p w14:paraId="6ECDC852" w14:textId="4B2D980B" w:rsidR="006F06E5" w:rsidRPr="006F06E5" w:rsidRDefault="006F06E5" w:rsidP="006F06E5">
            <w:pPr>
              <w:spacing w:before="40" w:after="40"/>
              <w:rPr>
                <w:sz w:val="22"/>
                <w:szCs w:val="22"/>
              </w:rPr>
            </w:pPr>
            <w:r w:rsidRPr="006F06E5">
              <w:rPr>
                <w:sz w:val="22"/>
                <w:szCs w:val="22"/>
              </w:rPr>
              <w:t>1.3</w:t>
            </w:r>
          </w:p>
        </w:tc>
      </w:tr>
    </w:tbl>
    <w:p w14:paraId="2BF3C4FF" w14:textId="77777777" w:rsidR="004B4BA3" w:rsidRDefault="004B4BA3">
      <w:pPr>
        <w:sectPr w:rsidR="004B4BA3">
          <w:headerReference w:type="default" r:id="rId9"/>
          <w:footerReference w:type="default" r:id="rId10"/>
          <w:pgSz w:w="12240" w:h="15840" w:code="1"/>
          <w:pgMar w:top="1440" w:right="1440" w:bottom="1440" w:left="1440" w:header="720" w:footer="720" w:gutter="0"/>
          <w:pgNumType w:fmt="lowerRoman"/>
          <w:cols w:space="720"/>
        </w:sectPr>
      </w:pPr>
    </w:p>
    <w:p w14:paraId="41D944C7" w14:textId="2099EF9C" w:rsidR="004B4BA3" w:rsidRDefault="004B4BA3">
      <w:pPr>
        <w:pStyle w:val="Heading1"/>
      </w:pPr>
      <w:bookmarkStart w:id="8" w:name="_Toc439994665"/>
      <w:bookmarkStart w:id="9" w:name="_Toc500349637"/>
      <w:r>
        <w:lastRenderedPageBreak/>
        <w:t>Introduction</w:t>
      </w:r>
      <w:bookmarkEnd w:id="8"/>
      <w:bookmarkEnd w:id="9"/>
    </w:p>
    <w:p w14:paraId="47304D7A" w14:textId="602512A3" w:rsidR="004B4BA3" w:rsidRDefault="004B4BA3">
      <w:pPr>
        <w:pStyle w:val="Heading2"/>
      </w:pPr>
      <w:bookmarkStart w:id="10" w:name="_Toc439994667"/>
      <w:bookmarkStart w:id="11" w:name="_Toc500349638"/>
      <w:r>
        <w:t>Purpose</w:t>
      </w:r>
      <w:bookmarkEnd w:id="10"/>
      <w:bookmarkEnd w:id="11"/>
      <w:r>
        <w:t xml:space="preserve"> </w:t>
      </w:r>
    </w:p>
    <w:p w14:paraId="23190A3A" w14:textId="69EB8A76" w:rsidR="005248FF" w:rsidRDefault="00446C67" w:rsidP="00615D57">
      <w:pPr>
        <w:spacing w:line="480" w:lineRule="auto"/>
        <w:ind w:firstLine="720"/>
        <w:rPr>
          <w:rStyle w:val="Emphasis"/>
          <w:i w:val="0"/>
        </w:rPr>
      </w:pPr>
      <w:r w:rsidRPr="00446C67">
        <w:rPr>
          <w:rStyle w:val="Emphasis"/>
          <w:i w:val="0"/>
        </w:rPr>
        <w:t xml:space="preserve">The purpose of this document is to </w:t>
      </w:r>
      <w:r w:rsidR="00E42A2F">
        <w:rPr>
          <w:rStyle w:val="Emphasis"/>
          <w:i w:val="0"/>
        </w:rPr>
        <w:t>transform the requirements listed in the Software Requirements Specification (SRS) into a design that can be implemented in the Construction phase of the Software Development Life Cycle (SDLC).</w:t>
      </w:r>
      <w:r w:rsidRPr="00446C67">
        <w:rPr>
          <w:rStyle w:val="Emphasis"/>
          <w:i w:val="0"/>
        </w:rPr>
        <w:t xml:space="preserve"> </w:t>
      </w:r>
      <w:r w:rsidR="00E760A3">
        <w:rPr>
          <w:rStyle w:val="Emphasis"/>
          <w:i w:val="0"/>
        </w:rPr>
        <w:t xml:space="preserve">  This design </w:t>
      </w:r>
      <w:r w:rsidR="001376D4">
        <w:rPr>
          <w:rStyle w:val="Emphasis"/>
          <w:i w:val="0"/>
        </w:rPr>
        <w:t xml:space="preserve">document </w:t>
      </w:r>
      <w:r w:rsidR="00E760A3">
        <w:rPr>
          <w:rStyle w:val="Emphasis"/>
          <w:i w:val="0"/>
        </w:rPr>
        <w:t xml:space="preserve">will outline </w:t>
      </w:r>
      <w:r w:rsidR="00BC5484">
        <w:rPr>
          <w:rStyle w:val="Emphasis"/>
          <w:i w:val="0"/>
        </w:rPr>
        <w:t xml:space="preserve">the interfaces, class </w:t>
      </w:r>
      <w:r w:rsidR="001376D4">
        <w:rPr>
          <w:rStyle w:val="Emphasis"/>
          <w:i w:val="0"/>
        </w:rPr>
        <w:t xml:space="preserve">design, </w:t>
      </w:r>
      <w:r w:rsidR="00A91740">
        <w:rPr>
          <w:rStyle w:val="Emphasis"/>
          <w:i w:val="0"/>
        </w:rPr>
        <w:t>design constraints</w:t>
      </w:r>
      <w:r w:rsidR="00BC5484">
        <w:rPr>
          <w:rStyle w:val="Emphasis"/>
          <w:i w:val="0"/>
        </w:rPr>
        <w:t>,</w:t>
      </w:r>
      <w:r w:rsidR="00A91740">
        <w:rPr>
          <w:rStyle w:val="Emphasis"/>
          <w:i w:val="0"/>
        </w:rPr>
        <w:t xml:space="preserve"> </w:t>
      </w:r>
      <w:r w:rsidR="00CF57D2">
        <w:rPr>
          <w:rStyle w:val="Emphasis"/>
          <w:i w:val="0"/>
        </w:rPr>
        <w:t>major design decisions, potential test cases,</w:t>
      </w:r>
      <w:r w:rsidR="00BC5484">
        <w:rPr>
          <w:rStyle w:val="Emphasis"/>
          <w:i w:val="0"/>
        </w:rPr>
        <w:t xml:space="preserve"> and component-level design for</w:t>
      </w:r>
      <w:r w:rsidR="00E760A3">
        <w:rPr>
          <w:rStyle w:val="Emphasis"/>
          <w:i w:val="0"/>
        </w:rPr>
        <w:t xml:space="preserve"> the Irrigation </w:t>
      </w:r>
      <w:r w:rsidR="00BC5484">
        <w:rPr>
          <w:rStyle w:val="Emphasis"/>
          <w:i w:val="0"/>
        </w:rPr>
        <w:t>Recommendation System (IRS).</w:t>
      </w:r>
    </w:p>
    <w:p w14:paraId="70358582" w14:textId="57078228" w:rsidR="005F1AE1" w:rsidRDefault="005F1AE1" w:rsidP="005F1AE1">
      <w:pPr>
        <w:pStyle w:val="Heading2"/>
      </w:pPr>
      <w:bookmarkStart w:id="12" w:name="_Toc500349639"/>
      <w:r>
        <w:t>Scope</w:t>
      </w:r>
      <w:bookmarkEnd w:id="12"/>
    </w:p>
    <w:p w14:paraId="4F2EF205" w14:textId="49B76978" w:rsidR="005F1AE1" w:rsidRDefault="00C663EF" w:rsidP="00540671">
      <w:pPr>
        <w:spacing w:line="480" w:lineRule="auto"/>
        <w:ind w:firstLine="720"/>
      </w:pPr>
      <w:r>
        <w:t>Th</w:t>
      </w:r>
      <w:r w:rsidR="004552E4">
        <w:t xml:space="preserve">e IRS product will consist of </w:t>
      </w:r>
      <w:r w:rsidR="00D042CE">
        <w:t>three</w:t>
      </w:r>
      <w:r w:rsidR="004552E4">
        <w:t xml:space="preserve"> major components: </w:t>
      </w:r>
      <w:r w:rsidR="00B52B22">
        <w:t>1)</w:t>
      </w:r>
      <w:r w:rsidR="004552E4">
        <w:t xml:space="preserve"> </w:t>
      </w:r>
      <w:r w:rsidR="00B52B22">
        <w:t xml:space="preserve">a </w:t>
      </w:r>
      <w:r w:rsidR="004552E4">
        <w:t xml:space="preserve">Graphical User Interface (GUI) </w:t>
      </w:r>
      <w:r w:rsidR="00B52B22">
        <w:t xml:space="preserve">that will enable a user to </w:t>
      </w:r>
      <w:r w:rsidR="00295115">
        <w:t>upload</w:t>
      </w:r>
      <w:r w:rsidR="00B52B22">
        <w:t xml:space="preserve"> their specific soil moistur</w:t>
      </w:r>
      <w:r w:rsidR="00D042CE">
        <w:t xml:space="preserve">e sensor (SMS) and weather data, </w:t>
      </w:r>
      <w:r w:rsidR="00B52B22">
        <w:t>2) the</w:t>
      </w:r>
      <w:r w:rsidR="00324BD0">
        <w:t xml:space="preserve"> classes that </w:t>
      </w:r>
      <w:r w:rsidR="00D042CE">
        <w:t>configure and train</w:t>
      </w:r>
      <w:r w:rsidR="00295115">
        <w:t xml:space="preserve"> (or load)</w:t>
      </w:r>
      <w:r w:rsidR="00D042CE">
        <w:t xml:space="preserve"> the</w:t>
      </w:r>
      <w:r w:rsidR="00D042CE" w:rsidRPr="00D042CE">
        <w:t xml:space="preserve"> </w:t>
      </w:r>
      <w:r w:rsidR="00D042CE">
        <w:t xml:space="preserve">recurrent neural network (RNN) and that generate an irrigation recommendation report, and 3) </w:t>
      </w:r>
      <w:r w:rsidR="008522B0">
        <w:t>the DeepLearning4J (DL4J) API that house the RNN that will</w:t>
      </w:r>
      <w:r w:rsidR="00A96E9F">
        <w:t xml:space="preserve"> analyze and make a recommendation</w:t>
      </w:r>
      <w:r w:rsidR="00B52B22">
        <w:t xml:space="preserve"> based on the data input.</w:t>
      </w:r>
      <w:r w:rsidR="00E57F1D">
        <w:t xml:space="preserve">  </w:t>
      </w:r>
      <w:r w:rsidR="00DD0CB4">
        <w:t xml:space="preserve">Please note that component number 3 listed above is critical to the success of the project; however, it is an open-source Java library that is already able to be utilized and will not need to be constructed for this project.  </w:t>
      </w:r>
      <w:r w:rsidR="00E57F1D">
        <w:t>Furthermore, the design for the project can be broken down into the essential features for implementing the product and those that are non-essential.</w:t>
      </w:r>
    </w:p>
    <w:p w14:paraId="4821B135" w14:textId="31F96473" w:rsidR="00C50C07" w:rsidRDefault="00C50C07" w:rsidP="00C50C07">
      <w:pPr>
        <w:pStyle w:val="Heading2"/>
      </w:pPr>
      <w:bookmarkStart w:id="13" w:name="_Toc500349640"/>
      <w:r>
        <w:t>Dependencies</w:t>
      </w:r>
      <w:r w:rsidR="00114E6B">
        <w:t xml:space="preserve">, Constraints, and </w:t>
      </w:r>
      <w:r w:rsidR="008275E3">
        <w:t>Assumptions</w:t>
      </w:r>
      <w:bookmarkEnd w:id="13"/>
    </w:p>
    <w:p w14:paraId="06FF12DE" w14:textId="6EF61523" w:rsidR="009F56B4" w:rsidRPr="009F56B4" w:rsidRDefault="009F56B4" w:rsidP="009F56B4">
      <w:pPr>
        <w:pStyle w:val="Heading3"/>
        <w:spacing w:line="240" w:lineRule="exact"/>
        <w:contextualSpacing w:val="0"/>
        <w:rPr>
          <w:b/>
        </w:rPr>
      </w:pPr>
      <w:r w:rsidRPr="009F56B4">
        <w:rPr>
          <w:b/>
        </w:rPr>
        <w:t>Dependencies</w:t>
      </w:r>
    </w:p>
    <w:p w14:paraId="0283941C" w14:textId="77777777" w:rsidR="009F56B4" w:rsidRDefault="009F56B4" w:rsidP="009F56B4">
      <w:pPr>
        <w:spacing w:line="480" w:lineRule="auto"/>
        <w:ind w:firstLine="720"/>
      </w:pPr>
      <w:r>
        <w:t>The following dependencies will be assumed in the development of the IRS project:</w:t>
      </w:r>
    </w:p>
    <w:p w14:paraId="0CD5B843" w14:textId="77777777" w:rsidR="009F56B4" w:rsidRDefault="009F56B4" w:rsidP="009F56B4">
      <w:pPr>
        <w:numPr>
          <w:ilvl w:val="0"/>
          <w:numId w:val="14"/>
        </w:numPr>
        <w:spacing w:line="480" w:lineRule="auto"/>
      </w:pPr>
      <w:r>
        <w:lastRenderedPageBreak/>
        <w:t>Training data will be linked to a specific crop and soil type by the user when a recommendation is requested.</w:t>
      </w:r>
    </w:p>
    <w:p w14:paraId="7E0A9DC2" w14:textId="74DEA589" w:rsidR="009F56B4" w:rsidRDefault="009F56B4" w:rsidP="009F56B4">
      <w:pPr>
        <w:numPr>
          <w:ilvl w:val="0"/>
          <w:numId w:val="14"/>
        </w:numPr>
        <w:spacing w:line="480" w:lineRule="auto"/>
      </w:pPr>
      <w:r>
        <w:t>Mac systems will be able to run a shade Java Archive (JAR) file produced by Maven.</w:t>
      </w:r>
    </w:p>
    <w:p w14:paraId="78530DE1" w14:textId="14034877" w:rsidR="009F56B4" w:rsidRPr="00AA42E2" w:rsidRDefault="009F56B4" w:rsidP="009F56B4">
      <w:pPr>
        <w:numPr>
          <w:ilvl w:val="0"/>
          <w:numId w:val="14"/>
        </w:numPr>
        <w:spacing w:line="480" w:lineRule="auto"/>
        <w:contextualSpacing/>
      </w:pPr>
      <w:r>
        <w:t>Dependencies amongst files and libraries for the DeepLearning4J API and the underlying Java source code will be listed in the project object model (POM)</w:t>
      </w:r>
      <w:r w:rsidR="00295115">
        <w:t xml:space="preserve"> file</w:t>
      </w:r>
      <w:r>
        <w:t xml:space="preserve"> created by Maven and all files that are needed for a particular build will be in the POM.xml file.</w:t>
      </w:r>
    </w:p>
    <w:p w14:paraId="263E10DA" w14:textId="3166178E" w:rsidR="00751132" w:rsidRDefault="00751132" w:rsidP="008275E3">
      <w:pPr>
        <w:pStyle w:val="Heading3"/>
        <w:spacing w:line="240" w:lineRule="exact"/>
        <w:contextualSpacing w:val="0"/>
        <w:rPr>
          <w:b/>
        </w:rPr>
      </w:pPr>
      <w:r>
        <w:rPr>
          <w:b/>
        </w:rPr>
        <w:t>Constraints</w:t>
      </w:r>
    </w:p>
    <w:p w14:paraId="5D8A472C" w14:textId="660C96E2" w:rsidR="00751132" w:rsidRPr="00751132" w:rsidRDefault="00751132" w:rsidP="00E40EAE">
      <w:pPr>
        <w:spacing w:line="480" w:lineRule="auto"/>
        <w:ind w:firstLine="720"/>
      </w:pPr>
      <w:r>
        <w:t>The major constraint for the IRS project will be time.  Time could possibl</w:t>
      </w:r>
      <w:r w:rsidR="00295115">
        <w:t>y</w:t>
      </w:r>
      <w:r>
        <w:t xml:space="preserve"> constrain the implementation of the non-essential features listed 2.2.  This constraint will be avoided by paying strict adherence to the detailed timeline that has been developed.</w:t>
      </w:r>
    </w:p>
    <w:p w14:paraId="1F52B341" w14:textId="65526D75" w:rsidR="008275E3" w:rsidRPr="006A7457" w:rsidRDefault="008275E3" w:rsidP="008275E3">
      <w:pPr>
        <w:pStyle w:val="Heading3"/>
        <w:spacing w:line="240" w:lineRule="exact"/>
        <w:contextualSpacing w:val="0"/>
        <w:rPr>
          <w:b/>
        </w:rPr>
      </w:pPr>
      <w:r w:rsidRPr="006A7457">
        <w:rPr>
          <w:b/>
        </w:rPr>
        <w:t>Assumptions</w:t>
      </w:r>
    </w:p>
    <w:p w14:paraId="42B39862" w14:textId="77777777" w:rsidR="008275E3" w:rsidRDefault="008275E3" w:rsidP="008275E3">
      <w:pPr>
        <w:spacing w:line="480" w:lineRule="auto"/>
        <w:ind w:firstLine="720"/>
      </w:pPr>
      <w:r>
        <w:t>The following assumptions will be made in the development of the IRS project:</w:t>
      </w:r>
    </w:p>
    <w:p w14:paraId="7EE9C449" w14:textId="77777777" w:rsidR="008275E3" w:rsidRDefault="008275E3" w:rsidP="008275E3">
      <w:pPr>
        <w:numPr>
          <w:ilvl w:val="0"/>
          <w:numId w:val="13"/>
        </w:numPr>
        <w:spacing w:line="480" w:lineRule="auto"/>
      </w:pPr>
      <w:r>
        <w:t>Assume that users know how to obtain data from their sensors as well as nearby weather stations.</w:t>
      </w:r>
    </w:p>
    <w:p w14:paraId="691C18CE" w14:textId="77777777" w:rsidR="008275E3" w:rsidRDefault="008275E3" w:rsidP="008275E3">
      <w:pPr>
        <w:numPr>
          <w:ilvl w:val="0"/>
          <w:numId w:val="13"/>
        </w:numPr>
        <w:spacing w:line="480" w:lineRule="auto"/>
      </w:pPr>
      <w:r>
        <w:t>Assume that users know how to put data into correct format.</w:t>
      </w:r>
    </w:p>
    <w:p w14:paraId="75F09370" w14:textId="2E51215F" w:rsidR="008275E3" w:rsidRDefault="008275E3" w:rsidP="008275E3">
      <w:pPr>
        <w:numPr>
          <w:ilvl w:val="0"/>
          <w:numId w:val="13"/>
        </w:numPr>
        <w:spacing w:line="480" w:lineRule="auto"/>
      </w:pPr>
      <w:r>
        <w:t>Assume that users know how get their data into CSV format.</w:t>
      </w:r>
    </w:p>
    <w:p w14:paraId="29553284" w14:textId="77777777" w:rsidR="008275E3" w:rsidRDefault="008275E3" w:rsidP="008275E3">
      <w:pPr>
        <w:numPr>
          <w:ilvl w:val="0"/>
          <w:numId w:val="13"/>
        </w:numPr>
        <w:spacing w:line="480" w:lineRule="auto"/>
      </w:pPr>
      <w:r>
        <w:t>Assume that users have access to the Internet.</w:t>
      </w:r>
    </w:p>
    <w:p w14:paraId="12AA22CC" w14:textId="487013D9" w:rsidR="004B4BA3" w:rsidRDefault="004B4BA3">
      <w:pPr>
        <w:pStyle w:val="Heading2"/>
      </w:pPr>
      <w:bookmarkStart w:id="14" w:name="_Toc439994668"/>
      <w:bookmarkStart w:id="15" w:name="_Toc500349641"/>
      <w:r>
        <w:t>Document Conventions</w:t>
      </w:r>
      <w:bookmarkEnd w:id="14"/>
      <w:bookmarkEnd w:id="15"/>
    </w:p>
    <w:p w14:paraId="2405A9C7" w14:textId="77777777" w:rsidR="00957B97" w:rsidRDefault="00136B6B" w:rsidP="001769C3">
      <w:pPr>
        <w:spacing w:line="480" w:lineRule="auto"/>
        <w:ind w:firstLine="720"/>
      </w:pPr>
      <w:r>
        <w:t>S</w:t>
      </w:r>
      <w:r w:rsidR="00284582">
        <w:t>ections</w:t>
      </w:r>
      <w:r>
        <w:t>, sub-sections, and any additional headings within those sections/sub-sections</w:t>
      </w:r>
      <w:r w:rsidR="00284582">
        <w:t xml:space="preserve"> use the following typographical convention</w:t>
      </w:r>
      <w:r>
        <w:t xml:space="preserve"> in this document</w:t>
      </w:r>
      <w:r w:rsidR="00284582">
        <w:t>:</w:t>
      </w:r>
    </w:p>
    <w:p w14:paraId="084EFD94" w14:textId="77777777" w:rsidR="00957B97" w:rsidRDefault="00957B97" w:rsidP="00136B6B">
      <w:pPr>
        <w:ind w:firstLine="720"/>
        <w:rPr>
          <w:b/>
          <w:sz w:val="28"/>
          <w:szCs w:val="28"/>
        </w:rPr>
      </w:pPr>
    </w:p>
    <w:p w14:paraId="5962D8C7" w14:textId="77777777" w:rsidR="00957B97" w:rsidRPr="00957B97" w:rsidRDefault="00957B97" w:rsidP="00136B6B">
      <w:pPr>
        <w:ind w:firstLine="720"/>
        <w:rPr>
          <w:b/>
          <w:sz w:val="36"/>
          <w:szCs w:val="36"/>
        </w:rPr>
      </w:pPr>
      <w:r>
        <w:rPr>
          <w:b/>
          <w:sz w:val="36"/>
          <w:szCs w:val="36"/>
        </w:rPr>
        <w:t>1.  Section</w:t>
      </w:r>
    </w:p>
    <w:p w14:paraId="4023251B" w14:textId="77777777" w:rsidR="00957B97" w:rsidRDefault="00957B97" w:rsidP="00136B6B">
      <w:pPr>
        <w:ind w:firstLine="720"/>
        <w:rPr>
          <w:b/>
          <w:sz w:val="28"/>
          <w:szCs w:val="28"/>
        </w:rPr>
      </w:pPr>
    </w:p>
    <w:p w14:paraId="1F535C58" w14:textId="77777777" w:rsidR="00136B6B" w:rsidRDefault="00F31F4C" w:rsidP="00136B6B">
      <w:pPr>
        <w:ind w:firstLine="720"/>
        <w:rPr>
          <w:b/>
          <w:sz w:val="28"/>
          <w:szCs w:val="28"/>
        </w:rPr>
      </w:pPr>
      <w:r w:rsidRPr="00165178">
        <w:rPr>
          <w:b/>
          <w:sz w:val="28"/>
          <w:szCs w:val="28"/>
        </w:rPr>
        <w:t>1.1 Sub</w:t>
      </w:r>
      <w:r w:rsidR="0063228B">
        <w:rPr>
          <w:b/>
          <w:sz w:val="28"/>
          <w:szCs w:val="28"/>
        </w:rPr>
        <w:t>-</w:t>
      </w:r>
      <w:r w:rsidR="00165178" w:rsidRPr="00165178">
        <w:rPr>
          <w:b/>
          <w:sz w:val="28"/>
          <w:szCs w:val="28"/>
        </w:rPr>
        <w:t>section</w:t>
      </w:r>
    </w:p>
    <w:p w14:paraId="5C0A6625" w14:textId="77777777" w:rsidR="00E824F4" w:rsidRDefault="00E824F4" w:rsidP="00136B6B">
      <w:pPr>
        <w:ind w:firstLine="720"/>
        <w:rPr>
          <w:b/>
          <w:sz w:val="28"/>
          <w:szCs w:val="28"/>
        </w:rPr>
      </w:pPr>
    </w:p>
    <w:p w14:paraId="15FD92E7" w14:textId="77777777" w:rsidR="00136B6B" w:rsidRPr="00E824F4" w:rsidRDefault="00E824F4" w:rsidP="00E824F4">
      <w:pPr>
        <w:ind w:firstLine="720"/>
        <w:rPr>
          <w:b/>
        </w:rPr>
      </w:pPr>
      <w:r w:rsidRPr="00E824F4">
        <w:rPr>
          <w:b/>
        </w:rPr>
        <w:t xml:space="preserve">1.1.1 </w:t>
      </w:r>
      <w:r w:rsidR="003468F7" w:rsidRPr="00E824F4">
        <w:rPr>
          <w:b/>
        </w:rPr>
        <w:t>Heading in sub-section</w:t>
      </w:r>
    </w:p>
    <w:p w14:paraId="3BF96C41" w14:textId="77777777" w:rsidR="00165178" w:rsidRDefault="00165178" w:rsidP="00284582"/>
    <w:p w14:paraId="6ABAC643" w14:textId="0BB50D06" w:rsidR="00284582" w:rsidRDefault="0030294B" w:rsidP="0092028B">
      <w:pPr>
        <w:spacing w:line="480" w:lineRule="auto"/>
        <w:ind w:firstLine="720"/>
      </w:pPr>
      <w:r>
        <w:t xml:space="preserve">All acronyms that will be used in this document are listed in section </w:t>
      </w:r>
      <w:r w:rsidR="00DD1A30">
        <w:t>1.5.</w:t>
      </w:r>
      <w:r w:rsidR="001D7B2F">
        <w:t xml:space="preserve"> </w:t>
      </w:r>
    </w:p>
    <w:p w14:paraId="6012D9E7" w14:textId="4E3E4A6F" w:rsidR="00144FF3" w:rsidRPr="00284582" w:rsidRDefault="00144FF3" w:rsidP="00144FF3">
      <w:pPr>
        <w:pStyle w:val="Heading2"/>
      </w:pPr>
      <w:bookmarkStart w:id="16" w:name="_Toc500349642"/>
      <w:r>
        <w:t>Definitions, Acronyms, and Abbreviations</w:t>
      </w:r>
      <w:bookmarkEnd w:id="16"/>
    </w:p>
    <w:p w14:paraId="12C3E0B9" w14:textId="77777777" w:rsidR="00136BD2" w:rsidRPr="000D0630" w:rsidRDefault="00136BD2" w:rsidP="00136BD2">
      <w:pPr>
        <w:pStyle w:val="Heading3"/>
        <w:rPr>
          <w:b/>
        </w:rPr>
      </w:pPr>
      <w:r w:rsidRPr="000D0630">
        <w:rPr>
          <w:b/>
        </w:rPr>
        <w:t>Acronyms</w:t>
      </w:r>
    </w:p>
    <w:p w14:paraId="7F90D047" w14:textId="4AADBFEF" w:rsidR="00763D09" w:rsidRDefault="00763D09" w:rsidP="00221A4A">
      <w:pPr>
        <w:spacing w:line="480" w:lineRule="auto"/>
      </w:pPr>
      <w:r>
        <w:t>API – Application Programming Interface</w:t>
      </w:r>
    </w:p>
    <w:p w14:paraId="06A91875" w14:textId="6289DF25" w:rsidR="00017E05" w:rsidRDefault="00017E05" w:rsidP="00221A4A">
      <w:pPr>
        <w:spacing w:line="480" w:lineRule="auto"/>
      </w:pPr>
      <w:r>
        <w:t>CR – Change Request</w:t>
      </w:r>
    </w:p>
    <w:p w14:paraId="71932109" w14:textId="0801B0AD" w:rsidR="00F42166" w:rsidRDefault="000D34D5" w:rsidP="00221A4A">
      <w:pPr>
        <w:spacing w:line="480" w:lineRule="auto"/>
      </w:pPr>
      <w:r>
        <w:t>CSV – Comma-</w:t>
      </w:r>
      <w:r w:rsidR="00F42166">
        <w:t>Separated Values</w:t>
      </w:r>
    </w:p>
    <w:p w14:paraId="43E38C6D" w14:textId="2111D4C8" w:rsidR="00B227A4" w:rsidRDefault="00B227A4" w:rsidP="00221A4A">
      <w:pPr>
        <w:spacing w:line="480" w:lineRule="auto"/>
      </w:pPr>
      <w:r>
        <w:t>DL4J – DeepLearning4J</w:t>
      </w:r>
    </w:p>
    <w:p w14:paraId="3467502E" w14:textId="77777777" w:rsidR="00763D09" w:rsidRDefault="00763D09" w:rsidP="00221A4A">
      <w:pPr>
        <w:spacing w:line="480" w:lineRule="auto"/>
      </w:pPr>
      <w:r w:rsidRPr="00147922">
        <w:t>EC – Electrical Conductivity</w:t>
      </w:r>
    </w:p>
    <w:p w14:paraId="77FDE7EE" w14:textId="77777777" w:rsidR="00466426" w:rsidRPr="00147922" w:rsidRDefault="00466426" w:rsidP="00221A4A">
      <w:pPr>
        <w:spacing w:line="480" w:lineRule="auto"/>
      </w:pPr>
      <w:r>
        <w:t xml:space="preserve">ET – Evapotranspiration </w:t>
      </w:r>
    </w:p>
    <w:p w14:paraId="62B78CF8" w14:textId="77777777" w:rsidR="00763D09" w:rsidRDefault="00763D09" w:rsidP="00221A4A">
      <w:pPr>
        <w:spacing w:line="480" w:lineRule="auto"/>
      </w:pPr>
      <w:r w:rsidRPr="00147922">
        <w:t>FDACS – Florida Department of Agriculture and Consumer Services</w:t>
      </w:r>
    </w:p>
    <w:p w14:paraId="36A7FB82" w14:textId="4BA86CCF" w:rsidR="00A83F25" w:rsidRDefault="00A83F25" w:rsidP="00221A4A">
      <w:pPr>
        <w:spacing w:line="480" w:lineRule="auto"/>
      </w:pPr>
      <w:r>
        <w:t>GUI – Graphical User Interface</w:t>
      </w:r>
    </w:p>
    <w:p w14:paraId="17631A24" w14:textId="6D15E8B6" w:rsidR="007E55DE" w:rsidRDefault="007E55DE" w:rsidP="00221A4A">
      <w:pPr>
        <w:spacing w:line="480" w:lineRule="auto"/>
      </w:pPr>
      <w:r>
        <w:t>IDE – Integrated Development Environment</w:t>
      </w:r>
    </w:p>
    <w:p w14:paraId="656875E7" w14:textId="77777777" w:rsidR="00F031C5" w:rsidRDefault="00F031C5" w:rsidP="00221A4A">
      <w:pPr>
        <w:spacing w:line="480" w:lineRule="auto"/>
      </w:pPr>
      <w:r>
        <w:t>IRS – Irrigation Recommendation System</w:t>
      </w:r>
    </w:p>
    <w:p w14:paraId="2C15E188" w14:textId="4B0A6542" w:rsidR="00155E3A" w:rsidRDefault="00155E3A" w:rsidP="00221A4A">
      <w:pPr>
        <w:spacing w:line="480" w:lineRule="auto"/>
      </w:pPr>
      <w:r>
        <w:t>JAR – Java Archive</w:t>
      </w:r>
    </w:p>
    <w:p w14:paraId="68DB83CB" w14:textId="4C2ADA9A" w:rsidR="005D7E36" w:rsidRDefault="005D7E36" w:rsidP="00221A4A">
      <w:pPr>
        <w:spacing w:line="480" w:lineRule="auto"/>
      </w:pPr>
      <w:r>
        <w:t>JRE – Java Runtime Environment</w:t>
      </w:r>
    </w:p>
    <w:p w14:paraId="67EEBC2A" w14:textId="64E72FE3" w:rsidR="00501796" w:rsidRDefault="00501796" w:rsidP="00221A4A">
      <w:pPr>
        <w:spacing w:line="480" w:lineRule="auto"/>
      </w:pPr>
      <w:r>
        <w:t xml:space="preserve">OS – Operating System </w:t>
      </w:r>
    </w:p>
    <w:p w14:paraId="2C32C9AA" w14:textId="6F4C8696" w:rsidR="0099368B" w:rsidRDefault="0099368B" w:rsidP="00221A4A">
      <w:pPr>
        <w:spacing w:line="480" w:lineRule="auto"/>
      </w:pPr>
      <w:r>
        <w:t>POM – Project Object Model</w:t>
      </w:r>
    </w:p>
    <w:p w14:paraId="2F10E19C" w14:textId="77777777" w:rsidR="00763D09" w:rsidRDefault="00763D09" w:rsidP="00221A4A">
      <w:pPr>
        <w:spacing w:line="480" w:lineRule="auto"/>
      </w:pPr>
      <w:r>
        <w:t>RNN – Recurrent Neural Network</w:t>
      </w:r>
    </w:p>
    <w:p w14:paraId="35ABF6D6" w14:textId="77777777" w:rsidR="00763D09" w:rsidRDefault="00763D09" w:rsidP="00221A4A">
      <w:pPr>
        <w:spacing w:line="480" w:lineRule="auto"/>
      </w:pPr>
      <w:r>
        <w:t>SBDTS -  Software Budget and Detailed Timeline Spreadsheet</w:t>
      </w:r>
    </w:p>
    <w:p w14:paraId="21294F6E" w14:textId="77777777" w:rsidR="00763D09" w:rsidRDefault="00763D09" w:rsidP="00221A4A">
      <w:pPr>
        <w:spacing w:line="480" w:lineRule="auto"/>
      </w:pPr>
      <w:r>
        <w:lastRenderedPageBreak/>
        <w:t>SDD – Software Design Description</w:t>
      </w:r>
    </w:p>
    <w:p w14:paraId="48D8E0B7" w14:textId="77777777" w:rsidR="00763D09" w:rsidRDefault="00763D09" w:rsidP="00221A4A">
      <w:pPr>
        <w:spacing w:line="480" w:lineRule="auto"/>
      </w:pPr>
      <w:r>
        <w:t>SDLC – Software Development Life Cycle</w:t>
      </w:r>
    </w:p>
    <w:p w14:paraId="60878353" w14:textId="77777777" w:rsidR="00763D09" w:rsidRPr="00147922" w:rsidRDefault="00763D09" w:rsidP="00221A4A">
      <w:pPr>
        <w:spacing w:line="480" w:lineRule="auto"/>
      </w:pPr>
      <w:r>
        <w:t>SPMP – Software Project Management Plan</w:t>
      </w:r>
    </w:p>
    <w:p w14:paraId="49C5F320" w14:textId="77777777" w:rsidR="00763D09" w:rsidRDefault="00763D09" w:rsidP="00221A4A">
      <w:pPr>
        <w:spacing w:line="480" w:lineRule="auto"/>
        <w:ind w:left="180" w:hanging="180"/>
      </w:pPr>
      <w:r w:rsidRPr="00147922">
        <w:t>SMS – Soil Moisture Sensor</w:t>
      </w:r>
    </w:p>
    <w:p w14:paraId="4A0CE2A6" w14:textId="77777777" w:rsidR="00763D09" w:rsidRDefault="00763D09" w:rsidP="00763D09">
      <w:pPr>
        <w:spacing w:line="480" w:lineRule="auto"/>
      </w:pPr>
      <w:r>
        <w:t>SRS – Software Requirements Specification</w:t>
      </w:r>
    </w:p>
    <w:p w14:paraId="6B5FD3D7" w14:textId="77777777" w:rsidR="00763D09" w:rsidRDefault="00763D09" w:rsidP="00763D09">
      <w:pPr>
        <w:spacing w:line="480" w:lineRule="auto"/>
      </w:pPr>
      <w:r>
        <w:t>STD – Software Testing Document</w:t>
      </w:r>
    </w:p>
    <w:p w14:paraId="564EE1A1" w14:textId="5A1C2CE2" w:rsidR="00763D09" w:rsidRDefault="00763D09" w:rsidP="00763D09">
      <w:pPr>
        <w:spacing w:line="480" w:lineRule="auto"/>
      </w:pPr>
      <w:r>
        <w:t>UI – User Interface</w:t>
      </w:r>
    </w:p>
    <w:p w14:paraId="05F2B046" w14:textId="2272A858" w:rsidR="00DB61AE" w:rsidRDefault="00DB61AE" w:rsidP="00763D09">
      <w:pPr>
        <w:spacing w:line="480" w:lineRule="auto"/>
      </w:pPr>
      <w:r>
        <w:t xml:space="preserve">VWC – Volumetric Water </w:t>
      </w:r>
      <w:r w:rsidR="00F55DB2">
        <w:t>Content</w:t>
      </w:r>
    </w:p>
    <w:p w14:paraId="2B32C783" w14:textId="77777777" w:rsidR="006835F5" w:rsidRDefault="00136BD2" w:rsidP="00311C20">
      <w:pPr>
        <w:pStyle w:val="Heading2"/>
      </w:pPr>
      <w:bookmarkStart w:id="17" w:name="_Toc500349643"/>
      <w:r>
        <w:t>References</w:t>
      </w:r>
      <w:bookmarkEnd w:id="17"/>
      <w:r>
        <w:t xml:space="preserve"> </w:t>
      </w:r>
    </w:p>
    <w:p w14:paraId="561CC741" w14:textId="5B343F92" w:rsidR="00BF634B" w:rsidRDefault="00BF634B" w:rsidP="001F1C1C">
      <w:pPr>
        <w:rPr>
          <w:b/>
        </w:rPr>
      </w:pPr>
      <w:bookmarkStart w:id="18" w:name="_Toc488519566"/>
      <w:r>
        <w:t xml:space="preserve">   </w:t>
      </w:r>
      <w:r w:rsidR="001F1C1C">
        <w:tab/>
        <w:t xml:space="preserve">   </w:t>
      </w:r>
      <w:r>
        <w:t xml:space="preserve"> </w:t>
      </w:r>
      <w:r w:rsidR="00D715C0">
        <w:t xml:space="preserve"> </w:t>
      </w:r>
      <w:r w:rsidR="00F54CA6">
        <w:t xml:space="preserve"> </w:t>
      </w:r>
      <w:r w:rsidRPr="001F1C1C">
        <w:rPr>
          <w:b/>
        </w:rPr>
        <w:t>Project Definition</w:t>
      </w:r>
      <w:bookmarkEnd w:id="18"/>
      <w:r w:rsidRPr="001F1C1C">
        <w:rPr>
          <w:b/>
        </w:rPr>
        <w:t xml:space="preserve"> </w:t>
      </w:r>
      <w:r w:rsidR="00EE00E9">
        <w:rPr>
          <w:b/>
        </w:rPr>
        <w:t>Report</w:t>
      </w:r>
    </w:p>
    <w:p w14:paraId="2914DA36" w14:textId="77777777" w:rsidR="005B42E9" w:rsidRPr="001F1C1C" w:rsidRDefault="005B42E9" w:rsidP="001F1C1C">
      <w:pPr>
        <w:rPr>
          <w:b/>
        </w:rPr>
      </w:pPr>
    </w:p>
    <w:tbl>
      <w:tblPr>
        <w:tblW w:w="0" w:type="auto"/>
        <w:tblInd w:w="1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520"/>
      </w:tblGrid>
      <w:tr w:rsidR="00BF634B" w14:paraId="1F51D190" w14:textId="77777777" w:rsidTr="003763E7">
        <w:tc>
          <w:tcPr>
            <w:tcW w:w="1075" w:type="dxa"/>
            <w:shd w:val="clear" w:color="auto" w:fill="auto"/>
          </w:tcPr>
          <w:p w14:paraId="20041C0A" w14:textId="77777777" w:rsidR="00BF634B" w:rsidRPr="003763E7" w:rsidRDefault="00BF634B" w:rsidP="003763E7">
            <w:pPr>
              <w:jc w:val="center"/>
              <w:rPr>
                <w:sz w:val="22"/>
                <w:szCs w:val="22"/>
              </w:rPr>
            </w:pPr>
            <w:r w:rsidRPr="003763E7">
              <w:rPr>
                <w:sz w:val="22"/>
                <w:szCs w:val="22"/>
              </w:rPr>
              <w:t>Version</w:t>
            </w:r>
          </w:p>
        </w:tc>
        <w:tc>
          <w:tcPr>
            <w:tcW w:w="2520" w:type="dxa"/>
            <w:shd w:val="clear" w:color="auto" w:fill="auto"/>
          </w:tcPr>
          <w:p w14:paraId="58B47DFA" w14:textId="05B61CB8" w:rsidR="00BF634B" w:rsidRPr="003763E7" w:rsidRDefault="00BF634B" w:rsidP="003763E7">
            <w:pPr>
              <w:jc w:val="center"/>
              <w:rPr>
                <w:sz w:val="22"/>
                <w:szCs w:val="22"/>
              </w:rPr>
            </w:pPr>
            <w:r w:rsidRPr="003763E7">
              <w:rPr>
                <w:sz w:val="22"/>
                <w:szCs w:val="22"/>
              </w:rPr>
              <w:t>1.</w:t>
            </w:r>
            <w:r w:rsidR="00CA5E82">
              <w:rPr>
                <w:sz w:val="22"/>
                <w:szCs w:val="22"/>
              </w:rPr>
              <w:t>2</w:t>
            </w:r>
          </w:p>
        </w:tc>
      </w:tr>
      <w:tr w:rsidR="00BF634B" w14:paraId="5A34D495" w14:textId="77777777" w:rsidTr="003763E7">
        <w:tc>
          <w:tcPr>
            <w:tcW w:w="1075" w:type="dxa"/>
            <w:shd w:val="clear" w:color="auto" w:fill="auto"/>
          </w:tcPr>
          <w:p w14:paraId="20E150D0" w14:textId="77777777" w:rsidR="00BF634B" w:rsidRPr="003763E7" w:rsidRDefault="00BF634B" w:rsidP="003763E7">
            <w:pPr>
              <w:jc w:val="center"/>
              <w:rPr>
                <w:sz w:val="22"/>
                <w:szCs w:val="22"/>
              </w:rPr>
            </w:pPr>
            <w:r w:rsidRPr="003763E7">
              <w:rPr>
                <w:sz w:val="22"/>
                <w:szCs w:val="22"/>
              </w:rPr>
              <w:t>Date</w:t>
            </w:r>
          </w:p>
        </w:tc>
        <w:tc>
          <w:tcPr>
            <w:tcW w:w="2520" w:type="dxa"/>
            <w:shd w:val="clear" w:color="auto" w:fill="auto"/>
          </w:tcPr>
          <w:p w14:paraId="7EE60AAF" w14:textId="3E18C715" w:rsidR="00BF634B" w:rsidRPr="003763E7" w:rsidRDefault="00EE00E9" w:rsidP="003763E7">
            <w:pPr>
              <w:jc w:val="center"/>
              <w:rPr>
                <w:sz w:val="22"/>
                <w:szCs w:val="22"/>
              </w:rPr>
            </w:pPr>
            <w:r>
              <w:rPr>
                <w:sz w:val="22"/>
                <w:szCs w:val="22"/>
              </w:rPr>
              <w:t>10/5</w:t>
            </w:r>
            <w:r w:rsidR="00BF634B" w:rsidRPr="003763E7">
              <w:rPr>
                <w:sz w:val="22"/>
                <w:szCs w:val="22"/>
              </w:rPr>
              <w:t>/2017</w:t>
            </w:r>
          </w:p>
        </w:tc>
      </w:tr>
      <w:tr w:rsidR="00BF634B" w14:paraId="0F9654EA" w14:textId="77777777" w:rsidTr="003763E7">
        <w:tc>
          <w:tcPr>
            <w:tcW w:w="1075" w:type="dxa"/>
            <w:shd w:val="clear" w:color="auto" w:fill="auto"/>
          </w:tcPr>
          <w:p w14:paraId="37CC3F75" w14:textId="77777777" w:rsidR="00BF634B" w:rsidRPr="003763E7" w:rsidRDefault="00BF634B" w:rsidP="003763E7">
            <w:pPr>
              <w:jc w:val="center"/>
              <w:rPr>
                <w:sz w:val="22"/>
                <w:szCs w:val="22"/>
              </w:rPr>
            </w:pPr>
            <w:r w:rsidRPr="003763E7">
              <w:rPr>
                <w:sz w:val="22"/>
                <w:szCs w:val="22"/>
              </w:rPr>
              <w:t>Author</w:t>
            </w:r>
          </w:p>
        </w:tc>
        <w:tc>
          <w:tcPr>
            <w:tcW w:w="2520" w:type="dxa"/>
            <w:shd w:val="clear" w:color="auto" w:fill="auto"/>
          </w:tcPr>
          <w:p w14:paraId="31AB317D" w14:textId="77777777" w:rsidR="00BF634B" w:rsidRPr="003763E7" w:rsidRDefault="00BF634B" w:rsidP="003763E7">
            <w:pPr>
              <w:jc w:val="center"/>
              <w:rPr>
                <w:sz w:val="22"/>
                <w:szCs w:val="22"/>
              </w:rPr>
            </w:pPr>
            <w:r w:rsidRPr="003763E7">
              <w:rPr>
                <w:sz w:val="22"/>
                <w:szCs w:val="22"/>
              </w:rPr>
              <w:t>Raulie Raulerson</w:t>
            </w:r>
          </w:p>
        </w:tc>
      </w:tr>
    </w:tbl>
    <w:p w14:paraId="154459F2" w14:textId="77777777" w:rsidR="006236F4" w:rsidRDefault="006236F4" w:rsidP="006236F4">
      <w:bookmarkStart w:id="19" w:name="_Toc488519567"/>
    </w:p>
    <w:p w14:paraId="6EC4C5E8" w14:textId="5BCB64F0" w:rsidR="00BF634B" w:rsidRDefault="006236F4" w:rsidP="005A601F">
      <w:pPr>
        <w:ind w:firstLine="720"/>
        <w:rPr>
          <w:b/>
        </w:rPr>
      </w:pPr>
      <w:r>
        <w:t xml:space="preserve">   </w:t>
      </w:r>
      <w:r w:rsidR="005A601F">
        <w:t xml:space="preserve"> </w:t>
      </w:r>
      <w:bookmarkStart w:id="20" w:name="_Toc488519568"/>
      <w:bookmarkEnd w:id="19"/>
      <w:r w:rsidR="00DE1F7F">
        <w:t xml:space="preserve"> </w:t>
      </w:r>
      <w:r w:rsidR="00BF634B" w:rsidRPr="005A601F">
        <w:rPr>
          <w:b/>
        </w:rPr>
        <w:t xml:space="preserve"> Software </w:t>
      </w:r>
      <w:r w:rsidR="00C36387">
        <w:rPr>
          <w:b/>
        </w:rPr>
        <w:t>Requirements Specification</w:t>
      </w:r>
      <w:r w:rsidR="00BF634B" w:rsidRPr="005A601F">
        <w:rPr>
          <w:b/>
        </w:rPr>
        <w:t xml:space="preserve"> (S</w:t>
      </w:r>
      <w:r w:rsidR="005237B7">
        <w:rPr>
          <w:b/>
        </w:rPr>
        <w:t>RS</w:t>
      </w:r>
      <w:r w:rsidR="00BF634B" w:rsidRPr="005A601F">
        <w:rPr>
          <w:b/>
        </w:rPr>
        <w:t>)</w:t>
      </w:r>
      <w:bookmarkEnd w:id="20"/>
    </w:p>
    <w:p w14:paraId="0DE9460D" w14:textId="77777777" w:rsidR="005A601F" w:rsidRPr="005A601F" w:rsidRDefault="005A601F" w:rsidP="005A601F">
      <w:pPr>
        <w:ind w:firstLine="720"/>
        <w:rPr>
          <w:b/>
        </w:rPr>
      </w:pPr>
    </w:p>
    <w:tbl>
      <w:tblPr>
        <w:tblW w:w="0" w:type="auto"/>
        <w:tblInd w:w="1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520"/>
      </w:tblGrid>
      <w:tr w:rsidR="00BF634B" w14:paraId="7296A724" w14:textId="77777777" w:rsidTr="003763E7">
        <w:tc>
          <w:tcPr>
            <w:tcW w:w="1075" w:type="dxa"/>
            <w:shd w:val="clear" w:color="auto" w:fill="auto"/>
          </w:tcPr>
          <w:p w14:paraId="4931226F" w14:textId="77777777" w:rsidR="00BF634B" w:rsidRPr="003763E7" w:rsidRDefault="00BF634B" w:rsidP="003763E7">
            <w:pPr>
              <w:jc w:val="center"/>
              <w:rPr>
                <w:sz w:val="22"/>
                <w:szCs w:val="22"/>
              </w:rPr>
            </w:pPr>
            <w:r w:rsidRPr="003763E7">
              <w:rPr>
                <w:sz w:val="22"/>
                <w:szCs w:val="22"/>
              </w:rPr>
              <w:t>Version</w:t>
            </w:r>
          </w:p>
        </w:tc>
        <w:tc>
          <w:tcPr>
            <w:tcW w:w="2520" w:type="dxa"/>
            <w:shd w:val="clear" w:color="auto" w:fill="auto"/>
          </w:tcPr>
          <w:p w14:paraId="7D02E1A0" w14:textId="7A8CA5D5" w:rsidR="00BF634B" w:rsidRPr="003763E7" w:rsidRDefault="00BA133B" w:rsidP="003763E7">
            <w:pPr>
              <w:jc w:val="center"/>
              <w:rPr>
                <w:sz w:val="22"/>
                <w:szCs w:val="22"/>
              </w:rPr>
            </w:pPr>
            <w:r>
              <w:rPr>
                <w:sz w:val="22"/>
                <w:szCs w:val="22"/>
              </w:rPr>
              <w:t>1.</w:t>
            </w:r>
            <w:r w:rsidR="00EE00E9">
              <w:rPr>
                <w:sz w:val="22"/>
                <w:szCs w:val="22"/>
              </w:rPr>
              <w:t>7</w:t>
            </w:r>
          </w:p>
        </w:tc>
      </w:tr>
      <w:tr w:rsidR="00BF634B" w14:paraId="027A0E35" w14:textId="77777777" w:rsidTr="003763E7">
        <w:tc>
          <w:tcPr>
            <w:tcW w:w="1075" w:type="dxa"/>
            <w:shd w:val="clear" w:color="auto" w:fill="auto"/>
          </w:tcPr>
          <w:p w14:paraId="1896FF33" w14:textId="77777777" w:rsidR="00BF634B" w:rsidRPr="003763E7" w:rsidRDefault="00BF634B" w:rsidP="003763E7">
            <w:pPr>
              <w:jc w:val="center"/>
              <w:rPr>
                <w:sz w:val="22"/>
                <w:szCs w:val="22"/>
              </w:rPr>
            </w:pPr>
            <w:r w:rsidRPr="003763E7">
              <w:rPr>
                <w:sz w:val="22"/>
                <w:szCs w:val="22"/>
              </w:rPr>
              <w:t>Date</w:t>
            </w:r>
          </w:p>
        </w:tc>
        <w:tc>
          <w:tcPr>
            <w:tcW w:w="2520" w:type="dxa"/>
            <w:shd w:val="clear" w:color="auto" w:fill="auto"/>
          </w:tcPr>
          <w:p w14:paraId="73C90963" w14:textId="725B6C6C" w:rsidR="00BF634B" w:rsidRPr="003763E7" w:rsidRDefault="00EE00E9" w:rsidP="003763E7">
            <w:pPr>
              <w:jc w:val="center"/>
              <w:rPr>
                <w:sz w:val="22"/>
                <w:szCs w:val="22"/>
              </w:rPr>
            </w:pPr>
            <w:r>
              <w:rPr>
                <w:sz w:val="22"/>
                <w:szCs w:val="22"/>
              </w:rPr>
              <w:t>12/4</w:t>
            </w:r>
            <w:r w:rsidR="00BA133B">
              <w:rPr>
                <w:sz w:val="22"/>
                <w:szCs w:val="22"/>
              </w:rPr>
              <w:t>/2017</w:t>
            </w:r>
          </w:p>
        </w:tc>
      </w:tr>
      <w:tr w:rsidR="00BF634B" w14:paraId="52351325" w14:textId="77777777" w:rsidTr="003763E7">
        <w:tc>
          <w:tcPr>
            <w:tcW w:w="1075" w:type="dxa"/>
            <w:shd w:val="clear" w:color="auto" w:fill="auto"/>
          </w:tcPr>
          <w:p w14:paraId="1F7FC8D2" w14:textId="77777777" w:rsidR="00BF634B" w:rsidRPr="003763E7" w:rsidRDefault="00BF634B" w:rsidP="003763E7">
            <w:pPr>
              <w:jc w:val="center"/>
              <w:rPr>
                <w:sz w:val="22"/>
                <w:szCs w:val="22"/>
              </w:rPr>
            </w:pPr>
            <w:r w:rsidRPr="003763E7">
              <w:rPr>
                <w:sz w:val="22"/>
                <w:szCs w:val="22"/>
              </w:rPr>
              <w:t>Author</w:t>
            </w:r>
          </w:p>
        </w:tc>
        <w:tc>
          <w:tcPr>
            <w:tcW w:w="2520" w:type="dxa"/>
            <w:shd w:val="clear" w:color="auto" w:fill="auto"/>
          </w:tcPr>
          <w:p w14:paraId="0447D14C" w14:textId="77777777" w:rsidR="00BF634B" w:rsidRPr="003763E7" w:rsidRDefault="00BF634B" w:rsidP="003763E7">
            <w:pPr>
              <w:jc w:val="center"/>
              <w:rPr>
                <w:sz w:val="22"/>
                <w:szCs w:val="22"/>
              </w:rPr>
            </w:pPr>
            <w:r w:rsidRPr="003763E7">
              <w:rPr>
                <w:sz w:val="22"/>
                <w:szCs w:val="22"/>
              </w:rPr>
              <w:t>Raulie Raulerson</w:t>
            </w:r>
          </w:p>
        </w:tc>
      </w:tr>
    </w:tbl>
    <w:p w14:paraId="592C57AB" w14:textId="77777777" w:rsidR="00C420E5" w:rsidRDefault="00BF634B" w:rsidP="00C420E5">
      <w:bookmarkStart w:id="21" w:name="_Toc488519569"/>
      <w:r>
        <w:t xml:space="preserve">               </w:t>
      </w:r>
    </w:p>
    <w:p w14:paraId="152C242C" w14:textId="3D77F650" w:rsidR="00BF634B" w:rsidRDefault="00C420E5" w:rsidP="00C420E5">
      <w:pPr>
        <w:rPr>
          <w:b/>
        </w:rPr>
      </w:pPr>
      <w:r>
        <w:t xml:space="preserve">                </w:t>
      </w:r>
      <w:r w:rsidR="00FA568A">
        <w:t xml:space="preserve">  </w:t>
      </w:r>
      <w:r w:rsidR="00BF634B" w:rsidRPr="00C420E5">
        <w:rPr>
          <w:b/>
        </w:rPr>
        <w:t>Software Project Management Plan (SPMP)</w:t>
      </w:r>
      <w:bookmarkEnd w:id="21"/>
      <w:r w:rsidR="00BF634B" w:rsidRPr="00C420E5">
        <w:rPr>
          <w:b/>
        </w:rPr>
        <w:t xml:space="preserve"> </w:t>
      </w:r>
    </w:p>
    <w:p w14:paraId="597478C9" w14:textId="77777777" w:rsidR="00C420E5" w:rsidRPr="00C420E5" w:rsidRDefault="00C420E5" w:rsidP="00C420E5">
      <w:pPr>
        <w:rPr>
          <w:b/>
        </w:rPr>
      </w:pPr>
    </w:p>
    <w:tbl>
      <w:tblPr>
        <w:tblW w:w="0" w:type="auto"/>
        <w:tblInd w:w="1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520"/>
      </w:tblGrid>
      <w:tr w:rsidR="00BF634B" w14:paraId="110B2D71" w14:textId="77777777" w:rsidTr="003763E7">
        <w:trPr>
          <w:trHeight w:val="296"/>
        </w:trPr>
        <w:tc>
          <w:tcPr>
            <w:tcW w:w="1075" w:type="dxa"/>
            <w:shd w:val="clear" w:color="auto" w:fill="auto"/>
          </w:tcPr>
          <w:p w14:paraId="644A97D3" w14:textId="77777777" w:rsidR="00BF634B" w:rsidRPr="003763E7" w:rsidRDefault="00BF634B" w:rsidP="003763E7">
            <w:pPr>
              <w:jc w:val="center"/>
              <w:rPr>
                <w:sz w:val="22"/>
                <w:szCs w:val="22"/>
              </w:rPr>
            </w:pPr>
            <w:r w:rsidRPr="003763E7">
              <w:rPr>
                <w:sz w:val="22"/>
                <w:szCs w:val="22"/>
              </w:rPr>
              <w:t>Version</w:t>
            </w:r>
          </w:p>
        </w:tc>
        <w:tc>
          <w:tcPr>
            <w:tcW w:w="2520" w:type="dxa"/>
            <w:shd w:val="clear" w:color="auto" w:fill="auto"/>
          </w:tcPr>
          <w:p w14:paraId="1CAF6D92" w14:textId="50ECF2F1" w:rsidR="00BF634B" w:rsidRPr="003763E7" w:rsidRDefault="00BF634B" w:rsidP="003763E7">
            <w:pPr>
              <w:jc w:val="center"/>
              <w:rPr>
                <w:sz w:val="22"/>
                <w:szCs w:val="22"/>
              </w:rPr>
            </w:pPr>
            <w:r w:rsidRPr="003763E7">
              <w:rPr>
                <w:sz w:val="22"/>
                <w:szCs w:val="22"/>
              </w:rPr>
              <w:t>1.</w:t>
            </w:r>
            <w:r w:rsidR="004430A5">
              <w:rPr>
                <w:sz w:val="22"/>
                <w:szCs w:val="22"/>
              </w:rPr>
              <w:t>5</w:t>
            </w:r>
          </w:p>
        </w:tc>
      </w:tr>
      <w:tr w:rsidR="00BF634B" w14:paraId="1773EEFA" w14:textId="77777777" w:rsidTr="003763E7">
        <w:tc>
          <w:tcPr>
            <w:tcW w:w="1075" w:type="dxa"/>
            <w:shd w:val="clear" w:color="auto" w:fill="auto"/>
          </w:tcPr>
          <w:p w14:paraId="74DB12C0" w14:textId="77777777" w:rsidR="00BF634B" w:rsidRPr="003763E7" w:rsidRDefault="00BF634B" w:rsidP="003763E7">
            <w:pPr>
              <w:jc w:val="center"/>
              <w:rPr>
                <w:sz w:val="22"/>
                <w:szCs w:val="22"/>
              </w:rPr>
            </w:pPr>
            <w:r w:rsidRPr="003763E7">
              <w:rPr>
                <w:sz w:val="22"/>
                <w:szCs w:val="22"/>
              </w:rPr>
              <w:t>Date</w:t>
            </w:r>
          </w:p>
        </w:tc>
        <w:tc>
          <w:tcPr>
            <w:tcW w:w="2520" w:type="dxa"/>
            <w:shd w:val="clear" w:color="auto" w:fill="auto"/>
          </w:tcPr>
          <w:p w14:paraId="136B53A0" w14:textId="6D77A665" w:rsidR="00BF634B" w:rsidRPr="003763E7" w:rsidRDefault="004430A5" w:rsidP="003763E7">
            <w:pPr>
              <w:jc w:val="center"/>
              <w:rPr>
                <w:sz w:val="22"/>
                <w:szCs w:val="22"/>
              </w:rPr>
            </w:pPr>
            <w:r>
              <w:rPr>
                <w:sz w:val="22"/>
                <w:szCs w:val="22"/>
              </w:rPr>
              <w:t>12/4</w:t>
            </w:r>
            <w:r w:rsidR="00BF634B" w:rsidRPr="003763E7">
              <w:rPr>
                <w:sz w:val="22"/>
                <w:szCs w:val="22"/>
              </w:rPr>
              <w:t>/2017</w:t>
            </w:r>
          </w:p>
        </w:tc>
      </w:tr>
      <w:tr w:rsidR="00BF634B" w14:paraId="4564F9FB" w14:textId="77777777" w:rsidTr="003763E7">
        <w:tc>
          <w:tcPr>
            <w:tcW w:w="1075" w:type="dxa"/>
            <w:shd w:val="clear" w:color="auto" w:fill="auto"/>
          </w:tcPr>
          <w:p w14:paraId="55A3BC18" w14:textId="77777777" w:rsidR="00BF634B" w:rsidRPr="003763E7" w:rsidRDefault="00BF634B" w:rsidP="003763E7">
            <w:pPr>
              <w:jc w:val="center"/>
              <w:rPr>
                <w:sz w:val="22"/>
                <w:szCs w:val="22"/>
              </w:rPr>
            </w:pPr>
            <w:r w:rsidRPr="003763E7">
              <w:rPr>
                <w:sz w:val="22"/>
                <w:szCs w:val="22"/>
              </w:rPr>
              <w:t>Author</w:t>
            </w:r>
          </w:p>
        </w:tc>
        <w:tc>
          <w:tcPr>
            <w:tcW w:w="2520" w:type="dxa"/>
            <w:shd w:val="clear" w:color="auto" w:fill="auto"/>
          </w:tcPr>
          <w:p w14:paraId="0573C54E" w14:textId="77777777" w:rsidR="00BF634B" w:rsidRPr="003763E7" w:rsidRDefault="00BF634B" w:rsidP="003763E7">
            <w:pPr>
              <w:jc w:val="center"/>
              <w:rPr>
                <w:sz w:val="22"/>
                <w:szCs w:val="22"/>
              </w:rPr>
            </w:pPr>
            <w:r w:rsidRPr="003763E7">
              <w:rPr>
                <w:sz w:val="22"/>
                <w:szCs w:val="22"/>
              </w:rPr>
              <w:t>Raulie Raulerson</w:t>
            </w:r>
          </w:p>
        </w:tc>
      </w:tr>
    </w:tbl>
    <w:p w14:paraId="4DD6F84F" w14:textId="77777777" w:rsidR="00D83CCB" w:rsidRDefault="006A4123" w:rsidP="00D83CCB">
      <w:pPr>
        <w:rPr>
          <w:b/>
        </w:rPr>
      </w:pPr>
      <w:r>
        <w:rPr>
          <w:b/>
        </w:rPr>
        <w:t xml:space="preserve">  </w:t>
      </w:r>
    </w:p>
    <w:p w14:paraId="4B00DEA4" w14:textId="3E312577" w:rsidR="006A4123" w:rsidRDefault="006A4123" w:rsidP="00D83CCB">
      <w:pPr>
        <w:rPr>
          <w:b/>
        </w:rPr>
      </w:pPr>
      <w:r>
        <w:rPr>
          <w:b/>
        </w:rPr>
        <w:t xml:space="preserve"> </w:t>
      </w:r>
      <w:r w:rsidR="00D83CCB">
        <w:rPr>
          <w:b/>
        </w:rPr>
        <w:t xml:space="preserve">               </w:t>
      </w:r>
      <w:r w:rsidR="00FA568A">
        <w:rPr>
          <w:b/>
        </w:rPr>
        <w:t xml:space="preserve"> </w:t>
      </w:r>
      <w:r w:rsidRPr="00D83CCB">
        <w:rPr>
          <w:b/>
        </w:rPr>
        <w:t xml:space="preserve">Risk Management Plan  </w:t>
      </w:r>
    </w:p>
    <w:p w14:paraId="7B6A21A6" w14:textId="77777777" w:rsidR="00D83CCB" w:rsidRPr="00D83CCB" w:rsidRDefault="00D83CCB" w:rsidP="00D83CCB">
      <w:pPr>
        <w:rPr>
          <w:b/>
        </w:rPr>
      </w:pPr>
    </w:p>
    <w:tbl>
      <w:tblPr>
        <w:tblW w:w="0" w:type="auto"/>
        <w:tblInd w:w="1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520"/>
      </w:tblGrid>
      <w:tr w:rsidR="006A4123" w14:paraId="163FBB38" w14:textId="77777777" w:rsidTr="003763E7">
        <w:trPr>
          <w:trHeight w:val="296"/>
        </w:trPr>
        <w:tc>
          <w:tcPr>
            <w:tcW w:w="1075" w:type="dxa"/>
            <w:shd w:val="clear" w:color="auto" w:fill="auto"/>
          </w:tcPr>
          <w:p w14:paraId="3199E8F9" w14:textId="77777777" w:rsidR="006A4123" w:rsidRPr="003763E7" w:rsidRDefault="006A4123" w:rsidP="003763E7">
            <w:pPr>
              <w:jc w:val="center"/>
              <w:rPr>
                <w:sz w:val="22"/>
                <w:szCs w:val="22"/>
              </w:rPr>
            </w:pPr>
            <w:r w:rsidRPr="003763E7">
              <w:rPr>
                <w:sz w:val="22"/>
                <w:szCs w:val="22"/>
              </w:rPr>
              <w:t>Version</w:t>
            </w:r>
          </w:p>
        </w:tc>
        <w:tc>
          <w:tcPr>
            <w:tcW w:w="2520" w:type="dxa"/>
            <w:shd w:val="clear" w:color="auto" w:fill="auto"/>
          </w:tcPr>
          <w:p w14:paraId="788B621C" w14:textId="2D32D935" w:rsidR="006A4123" w:rsidRPr="003763E7" w:rsidRDefault="006A4123" w:rsidP="003763E7">
            <w:pPr>
              <w:jc w:val="center"/>
              <w:rPr>
                <w:sz w:val="22"/>
                <w:szCs w:val="22"/>
              </w:rPr>
            </w:pPr>
            <w:r w:rsidRPr="003763E7">
              <w:rPr>
                <w:sz w:val="22"/>
                <w:szCs w:val="22"/>
              </w:rPr>
              <w:t>1.</w:t>
            </w:r>
            <w:r w:rsidR="00B64153">
              <w:rPr>
                <w:sz w:val="22"/>
                <w:szCs w:val="22"/>
              </w:rPr>
              <w:t>5</w:t>
            </w:r>
          </w:p>
        </w:tc>
      </w:tr>
      <w:tr w:rsidR="006A4123" w14:paraId="79804ED2" w14:textId="77777777" w:rsidTr="003763E7">
        <w:tc>
          <w:tcPr>
            <w:tcW w:w="1075" w:type="dxa"/>
            <w:shd w:val="clear" w:color="auto" w:fill="auto"/>
          </w:tcPr>
          <w:p w14:paraId="25FE0E50" w14:textId="77777777" w:rsidR="006A4123" w:rsidRPr="003763E7" w:rsidRDefault="006A4123" w:rsidP="003763E7">
            <w:pPr>
              <w:jc w:val="center"/>
              <w:rPr>
                <w:sz w:val="22"/>
                <w:szCs w:val="22"/>
              </w:rPr>
            </w:pPr>
            <w:r w:rsidRPr="003763E7">
              <w:rPr>
                <w:sz w:val="22"/>
                <w:szCs w:val="22"/>
              </w:rPr>
              <w:t>Date</w:t>
            </w:r>
          </w:p>
        </w:tc>
        <w:tc>
          <w:tcPr>
            <w:tcW w:w="2520" w:type="dxa"/>
            <w:shd w:val="clear" w:color="auto" w:fill="auto"/>
          </w:tcPr>
          <w:p w14:paraId="1E77EB08" w14:textId="6CBAEF7A" w:rsidR="006A4123" w:rsidRPr="003763E7" w:rsidRDefault="00B64153" w:rsidP="003763E7">
            <w:pPr>
              <w:jc w:val="center"/>
              <w:rPr>
                <w:sz w:val="22"/>
                <w:szCs w:val="22"/>
              </w:rPr>
            </w:pPr>
            <w:r>
              <w:rPr>
                <w:sz w:val="22"/>
                <w:szCs w:val="22"/>
              </w:rPr>
              <w:t>12/4</w:t>
            </w:r>
            <w:r w:rsidR="006A4123" w:rsidRPr="003763E7">
              <w:rPr>
                <w:sz w:val="22"/>
                <w:szCs w:val="22"/>
              </w:rPr>
              <w:t>/2017</w:t>
            </w:r>
          </w:p>
        </w:tc>
      </w:tr>
      <w:tr w:rsidR="006A4123" w14:paraId="5338A010" w14:textId="77777777" w:rsidTr="003763E7">
        <w:tc>
          <w:tcPr>
            <w:tcW w:w="1075" w:type="dxa"/>
            <w:shd w:val="clear" w:color="auto" w:fill="auto"/>
          </w:tcPr>
          <w:p w14:paraId="4A5CC1FA" w14:textId="77777777" w:rsidR="006A4123" w:rsidRPr="003763E7" w:rsidRDefault="006A4123" w:rsidP="003763E7">
            <w:pPr>
              <w:jc w:val="center"/>
              <w:rPr>
                <w:sz w:val="22"/>
                <w:szCs w:val="22"/>
              </w:rPr>
            </w:pPr>
            <w:r w:rsidRPr="003763E7">
              <w:rPr>
                <w:sz w:val="22"/>
                <w:szCs w:val="22"/>
              </w:rPr>
              <w:t>Author</w:t>
            </w:r>
          </w:p>
        </w:tc>
        <w:tc>
          <w:tcPr>
            <w:tcW w:w="2520" w:type="dxa"/>
            <w:shd w:val="clear" w:color="auto" w:fill="auto"/>
          </w:tcPr>
          <w:p w14:paraId="638A7F0A" w14:textId="77777777" w:rsidR="006A4123" w:rsidRPr="003763E7" w:rsidRDefault="006A4123" w:rsidP="003763E7">
            <w:pPr>
              <w:jc w:val="center"/>
              <w:rPr>
                <w:sz w:val="22"/>
                <w:szCs w:val="22"/>
              </w:rPr>
            </w:pPr>
            <w:r w:rsidRPr="003763E7">
              <w:rPr>
                <w:sz w:val="22"/>
                <w:szCs w:val="22"/>
              </w:rPr>
              <w:t>Raulie Raulerson</w:t>
            </w:r>
          </w:p>
        </w:tc>
      </w:tr>
    </w:tbl>
    <w:p w14:paraId="2F7C3D2F" w14:textId="77777777" w:rsidR="00145F5B" w:rsidRPr="00132D64" w:rsidRDefault="00145F5B" w:rsidP="00145F5B">
      <w:pPr>
        <w:ind w:left="720" w:hanging="720"/>
        <w:rPr>
          <w:rFonts w:cs="Times"/>
          <w:bCs/>
          <w:szCs w:val="24"/>
          <w:shd w:val="clear" w:color="auto" w:fill="FFFFFF"/>
        </w:rPr>
      </w:pPr>
    </w:p>
    <w:p w14:paraId="2F753D63" w14:textId="782DC13F" w:rsidR="004A6E9B" w:rsidRPr="00132D64" w:rsidRDefault="004A6E9B" w:rsidP="004A6E9B">
      <w:pPr>
        <w:spacing w:line="480" w:lineRule="auto"/>
        <w:ind w:left="720" w:hanging="720"/>
        <w:rPr>
          <w:rFonts w:cs="Times"/>
          <w:bCs/>
          <w:szCs w:val="24"/>
          <w:shd w:val="clear" w:color="auto" w:fill="FFFFFF"/>
        </w:rPr>
      </w:pPr>
      <w:r w:rsidRPr="00132D64">
        <w:rPr>
          <w:rFonts w:cs="Times"/>
          <w:bCs/>
          <w:szCs w:val="24"/>
          <w:shd w:val="clear" w:color="auto" w:fill="FFFFFF"/>
        </w:rPr>
        <w:t>Aasen, R., Carlisle, E., Carson, N., Cerauskis, L., Jeffers, E., Green, T., . . . Vo, P. (2011</w:t>
      </w:r>
      <w:r w:rsidR="005856FB" w:rsidRPr="00132D64">
        <w:rPr>
          <w:rFonts w:cs="Times"/>
          <w:bCs/>
          <w:szCs w:val="24"/>
          <w:shd w:val="clear" w:color="auto" w:fill="FFFFFF"/>
        </w:rPr>
        <w:t>, March 4</w:t>
      </w:r>
      <w:r w:rsidRPr="00132D64">
        <w:rPr>
          <w:rFonts w:cs="Times"/>
          <w:bCs/>
          <w:szCs w:val="24"/>
          <w:shd w:val="clear" w:color="auto" w:fill="FFFFFF"/>
        </w:rPr>
        <w:t>). </w:t>
      </w:r>
      <w:r w:rsidRPr="00132D64">
        <w:rPr>
          <w:rFonts w:cs="Times"/>
          <w:bCs/>
          <w:i/>
          <w:iCs/>
          <w:szCs w:val="24"/>
          <w:shd w:val="clear" w:color="auto" w:fill="FFFFFF"/>
        </w:rPr>
        <w:t>SplitPay Software Design Document</w:t>
      </w:r>
      <w:r w:rsidRPr="00132D64">
        <w:rPr>
          <w:rFonts w:cs="Times"/>
          <w:bCs/>
          <w:szCs w:val="24"/>
          <w:shd w:val="clear" w:color="auto" w:fill="FFFFFF"/>
        </w:rPr>
        <w:t>(Rep.). doi:https://cise.ufl.edu/class/cen3031fa11/documents/examples/SDD_Example_1_2011.pdf</w:t>
      </w:r>
    </w:p>
    <w:p w14:paraId="0E5B839A" w14:textId="79668243" w:rsidR="00E85AA7" w:rsidRPr="00132D64" w:rsidRDefault="00E85AA7" w:rsidP="004A6E9B">
      <w:pPr>
        <w:spacing w:line="480" w:lineRule="auto"/>
        <w:ind w:left="720" w:hanging="720"/>
        <w:rPr>
          <w:rFonts w:cs="Times"/>
          <w:bCs/>
          <w:szCs w:val="24"/>
          <w:shd w:val="clear" w:color="auto" w:fill="FFFFFF"/>
        </w:rPr>
      </w:pPr>
    </w:p>
    <w:p w14:paraId="6CA02F56" w14:textId="4531A065" w:rsidR="00E85AA7" w:rsidRPr="00132D64" w:rsidRDefault="00E85AA7" w:rsidP="004A6E9B">
      <w:pPr>
        <w:spacing w:line="480" w:lineRule="auto"/>
        <w:ind w:left="720" w:hanging="720"/>
        <w:rPr>
          <w:rFonts w:cs="Times"/>
          <w:bCs/>
          <w:sz w:val="32"/>
          <w:szCs w:val="24"/>
          <w:shd w:val="clear" w:color="auto" w:fill="FFFFFF"/>
        </w:rPr>
      </w:pPr>
      <w:r w:rsidRPr="00132D64">
        <w:rPr>
          <w:rFonts w:cs="Times"/>
          <w:bCs/>
          <w:szCs w:val="21"/>
          <w:shd w:val="clear" w:color="auto" w:fill="FFFFFF"/>
        </w:rPr>
        <w:t xml:space="preserve">Chagnon, T., Kokinda, J., </w:t>
      </w:r>
      <w:r w:rsidR="00000C37" w:rsidRPr="00132D64">
        <w:rPr>
          <w:rFonts w:cs="Times"/>
          <w:bCs/>
          <w:szCs w:val="21"/>
          <w:shd w:val="clear" w:color="auto" w:fill="FFFFFF"/>
        </w:rPr>
        <w:t>Meinert, A., &amp; Naegely, D. (2009, April 7</w:t>
      </w:r>
      <w:r w:rsidRPr="00132D64">
        <w:rPr>
          <w:rFonts w:cs="Times"/>
          <w:bCs/>
          <w:szCs w:val="21"/>
          <w:shd w:val="clear" w:color="auto" w:fill="FFFFFF"/>
        </w:rPr>
        <w:t>). </w:t>
      </w:r>
      <w:r w:rsidRPr="00132D64">
        <w:rPr>
          <w:rFonts w:cs="Times"/>
          <w:bCs/>
          <w:i/>
          <w:iCs/>
          <w:szCs w:val="21"/>
          <w:shd w:val="clear" w:color="auto" w:fill="FFFFFF"/>
        </w:rPr>
        <w:t>TheraWii Software Design Document</w:t>
      </w:r>
      <w:r w:rsidRPr="00132D64">
        <w:rPr>
          <w:rFonts w:cs="Times"/>
          <w:bCs/>
          <w:szCs w:val="21"/>
          <w:shd w:val="clear" w:color="auto" w:fill="FFFFFF"/>
        </w:rPr>
        <w:t>(Rep.). doi:https://www.cs.drexel.edu/~dpn52/Therawii/design.pdf</w:t>
      </w:r>
    </w:p>
    <w:p w14:paraId="7D2A5658" w14:textId="40343F82" w:rsidR="00145F5B" w:rsidRPr="00132D64" w:rsidRDefault="00145F5B" w:rsidP="007E34F6">
      <w:pPr>
        <w:spacing w:line="480" w:lineRule="auto"/>
        <w:ind w:left="720" w:hanging="720"/>
      </w:pPr>
      <w:r w:rsidRPr="00132D64">
        <w:rPr>
          <w:bCs/>
          <w:shd w:val="clear" w:color="auto" w:fill="FFFFFF"/>
        </w:rPr>
        <w:t>Pressman, R. S., &amp; Maxim, B. R. (2015). </w:t>
      </w:r>
      <w:r w:rsidRPr="00132D64">
        <w:rPr>
          <w:bCs/>
          <w:i/>
          <w:iCs/>
          <w:shd w:val="clear" w:color="auto" w:fill="FFFFFF"/>
        </w:rPr>
        <w:t>Software engineering: A practitioner's approach</w:t>
      </w:r>
      <w:r w:rsidRPr="00132D64">
        <w:rPr>
          <w:bCs/>
          <w:shd w:val="clear" w:color="auto" w:fill="FFFFFF"/>
        </w:rPr>
        <w:t> (8th ed.). New York: Mcgraw-Hill.</w:t>
      </w:r>
    </w:p>
    <w:p w14:paraId="244843B5" w14:textId="2B1D154B" w:rsidR="00514E25" w:rsidRDefault="00514E25" w:rsidP="00514E25">
      <w:pPr>
        <w:pStyle w:val="Heading1"/>
      </w:pPr>
      <w:bookmarkStart w:id="22" w:name="_Toc500349644"/>
      <w:r>
        <w:t>System Features</w:t>
      </w:r>
      <w:bookmarkEnd w:id="22"/>
    </w:p>
    <w:p w14:paraId="59B7C700" w14:textId="42B6F5CC" w:rsidR="00514E25" w:rsidRDefault="00514E25" w:rsidP="00514E25">
      <w:pPr>
        <w:pStyle w:val="Heading2"/>
      </w:pPr>
      <w:bookmarkStart w:id="23" w:name="_Toc500349645"/>
      <w:r>
        <w:t>Essential Features</w:t>
      </w:r>
      <w:bookmarkEnd w:id="23"/>
    </w:p>
    <w:p w14:paraId="1C81D4E8" w14:textId="74742F08" w:rsidR="00027E6C" w:rsidRPr="00027E6C" w:rsidRDefault="00027E6C" w:rsidP="00027E6C">
      <w:pPr>
        <w:spacing w:line="480" w:lineRule="auto"/>
        <w:ind w:firstLine="720"/>
      </w:pPr>
      <w:r>
        <w:t xml:space="preserve">The features listed below are </w:t>
      </w:r>
      <w:r w:rsidRPr="00027E6C">
        <w:rPr>
          <w:b/>
        </w:rPr>
        <w:t>necessary</w:t>
      </w:r>
      <w:r>
        <w:t xml:space="preserve"> for the IRS product to function as intended and they must be included in the final product.  </w:t>
      </w:r>
    </w:p>
    <w:p w14:paraId="5D12C26D" w14:textId="476E7279" w:rsidR="00B27FDC" w:rsidRPr="00B27FDC" w:rsidRDefault="00FE2B29" w:rsidP="00B27FDC">
      <w:pPr>
        <w:pStyle w:val="Heading3"/>
        <w:rPr>
          <w:b/>
        </w:rPr>
      </w:pPr>
      <w:r w:rsidRPr="00CD20CE">
        <w:rPr>
          <w:b/>
        </w:rPr>
        <w:t>Enter Required Data into GUI</w:t>
      </w:r>
    </w:p>
    <w:p w14:paraId="3ACE741A" w14:textId="77777777" w:rsidR="000D5B7D" w:rsidRPr="000D5B7D" w:rsidRDefault="00032536" w:rsidP="000D5B7D">
      <w:pPr>
        <w:pStyle w:val="Heading3"/>
        <w:numPr>
          <w:ilvl w:val="0"/>
          <w:numId w:val="16"/>
        </w:numPr>
        <w:rPr>
          <w:b/>
        </w:rPr>
      </w:pPr>
      <w:r>
        <w:t>The system shall allow the user to enter the crop type.</w:t>
      </w:r>
    </w:p>
    <w:p w14:paraId="2DCB2367" w14:textId="77777777" w:rsidR="000D5B7D" w:rsidRPr="000D5B7D" w:rsidRDefault="00032536" w:rsidP="000D5B7D">
      <w:pPr>
        <w:pStyle w:val="Heading3"/>
        <w:numPr>
          <w:ilvl w:val="0"/>
          <w:numId w:val="16"/>
        </w:numPr>
        <w:rPr>
          <w:b/>
        </w:rPr>
      </w:pPr>
      <w:r>
        <w:t>The system shall allow the user to enter the soil type.</w:t>
      </w:r>
    </w:p>
    <w:p w14:paraId="38519636" w14:textId="2FA6EFB6" w:rsidR="00132D64" w:rsidRPr="00132D64" w:rsidRDefault="00032536" w:rsidP="00132D64">
      <w:pPr>
        <w:pStyle w:val="Heading3"/>
        <w:numPr>
          <w:ilvl w:val="0"/>
          <w:numId w:val="16"/>
        </w:numPr>
      </w:pPr>
      <w:r>
        <w:t>The system shall allow the user to enter 1-3 soil moisture sensor depths.</w:t>
      </w:r>
    </w:p>
    <w:p w14:paraId="376DA2D2" w14:textId="77777777" w:rsidR="000D5B7D" w:rsidRDefault="00D50751" w:rsidP="00132D64">
      <w:pPr>
        <w:pStyle w:val="Heading3"/>
        <w:spacing w:line="240" w:lineRule="auto"/>
        <w:rPr>
          <w:b/>
        </w:rPr>
      </w:pPr>
      <w:r w:rsidRPr="008167D4">
        <w:rPr>
          <w:b/>
        </w:rPr>
        <w:t>Upload SMS and Weather Data</w:t>
      </w:r>
    </w:p>
    <w:p w14:paraId="5082AAB2" w14:textId="77777777" w:rsidR="00132D64" w:rsidRDefault="00132D64" w:rsidP="00132D64">
      <w:pPr>
        <w:pStyle w:val="ListParagraph"/>
        <w:numPr>
          <w:ilvl w:val="0"/>
          <w:numId w:val="16"/>
        </w:numPr>
        <w:spacing w:line="480" w:lineRule="auto"/>
      </w:pPr>
      <w:r>
        <w:t>The system shall allow the user to select the “Browse” button.</w:t>
      </w:r>
    </w:p>
    <w:p w14:paraId="3FDB41D6" w14:textId="77777777" w:rsidR="00132D64" w:rsidRDefault="00132D64" w:rsidP="00132D64">
      <w:pPr>
        <w:pStyle w:val="ListParagraph"/>
        <w:numPr>
          <w:ilvl w:val="0"/>
          <w:numId w:val="16"/>
        </w:numPr>
        <w:spacing w:line="480" w:lineRule="auto"/>
      </w:pPr>
      <w:r>
        <w:t>The system shall allow the user to navigate to the file destination of their choice.</w:t>
      </w:r>
    </w:p>
    <w:p w14:paraId="59797A0B" w14:textId="77777777" w:rsidR="00132D64" w:rsidRDefault="00132D64" w:rsidP="00132D64">
      <w:pPr>
        <w:pStyle w:val="ListParagraph"/>
        <w:numPr>
          <w:ilvl w:val="0"/>
          <w:numId w:val="16"/>
        </w:numPr>
        <w:spacing w:line="480" w:lineRule="auto"/>
      </w:pPr>
      <w:r>
        <w:t>The system shall allow the user to select the file of their choice.</w:t>
      </w:r>
    </w:p>
    <w:p w14:paraId="244BE6E4" w14:textId="77777777" w:rsidR="00132D64" w:rsidRDefault="00132D64" w:rsidP="00132D64">
      <w:pPr>
        <w:pStyle w:val="ListParagraph"/>
        <w:numPr>
          <w:ilvl w:val="0"/>
          <w:numId w:val="16"/>
        </w:numPr>
        <w:spacing w:line="480" w:lineRule="auto"/>
      </w:pPr>
      <w:r>
        <w:t>The system shall allow the user to upload the file chosen.</w:t>
      </w:r>
    </w:p>
    <w:p w14:paraId="0EE58C14" w14:textId="77777777" w:rsidR="00132D64" w:rsidRDefault="00132D64" w:rsidP="00132D64">
      <w:pPr>
        <w:pStyle w:val="ListParagraph"/>
        <w:numPr>
          <w:ilvl w:val="0"/>
          <w:numId w:val="16"/>
        </w:numPr>
        <w:spacing w:line="240" w:lineRule="auto"/>
      </w:pPr>
      <w:r>
        <w:t>The system shall prompt the user when the file they chose has been uploaded.</w:t>
      </w:r>
    </w:p>
    <w:p w14:paraId="227EFF1A" w14:textId="2D52EDBB" w:rsidR="000D5B7D" w:rsidRPr="000D5B7D" w:rsidRDefault="00587F36" w:rsidP="00132D64">
      <w:pPr>
        <w:pStyle w:val="Heading3"/>
        <w:rPr>
          <w:b/>
        </w:rPr>
      </w:pPr>
      <w:r w:rsidRPr="00FC4E43">
        <w:rPr>
          <w:b/>
        </w:rPr>
        <w:t>Train the RNN/model</w:t>
      </w:r>
    </w:p>
    <w:p w14:paraId="2CDD2C05" w14:textId="77777777" w:rsidR="007C60F2" w:rsidRPr="00A637A2" w:rsidRDefault="007C60F2" w:rsidP="00132D64">
      <w:pPr>
        <w:pStyle w:val="Heading3"/>
        <w:numPr>
          <w:ilvl w:val="0"/>
          <w:numId w:val="23"/>
        </w:numPr>
      </w:pPr>
      <w:r w:rsidRPr="00A637A2">
        <w:t>The system shall allow the user to upload training data.</w:t>
      </w:r>
    </w:p>
    <w:p w14:paraId="728912A9" w14:textId="77777777" w:rsidR="007C60F2" w:rsidRPr="00A637A2" w:rsidRDefault="007C60F2" w:rsidP="007C60F2">
      <w:pPr>
        <w:pStyle w:val="Heading3"/>
        <w:numPr>
          <w:ilvl w:val="0"/>
          <w:numId w:val="23"/>
        </w:numPr>
      </w:pPr>
      <w:r w:rsidRPr="00A637A2">
        <w:lastRenderedPageBreak/>
        <w:t>The system shall allow the user to select the “Train the System Using Your Crop and Soil Data” button.</w:t>
      </w:r>
    </w:p>
    <w:p w14:paraId="15EB4BD7" w14:textId="0A9EC5D8" w:rsidR="00132D64" w:rsidRPr="00132D64" w:rsidRDefault="007C60F2" w:rsidP="00132D64">
      <w:pPr>
        <w:pStyle w:val="Heading3"/>
        <w:numPr>
          <w:ilvl w:val="0"/>
          <w:numId w:val="23"/>
        </w:numPr>
        <w:contextualSpacing w:val="0"/>
      </w:pPr>
      <w:r w:rsidRPr="00A637A2">
        <w:t>The system shall prompt the user when the RNN/model has finished optimizing/tuning its parameters based on the number of epochs and iterations that are chosen (note: the system administrator and project manager will determine the learning rate, number of epochs, and number of iterations to be used in optimizing the RNN/model later in the project).</w:t>
      </w:r>
    </w:p>
    <w:p w14:paraId="2DED8C9A" w14:textId="7C5CEA29" w:rsidR="00132D64" w:rsidRPr="00132D64" w:rsidRDefault="00132D64" w:rsidP="00132D64">
      <w:pPr>
        <w:pStyle w:val="ListParagraph"/>
        <w:numPr>
          <w:ilvl w:val="0"/>
          <w:numId w:val="23"/>
        </w:numPr>
        <w:spacing w:line="480" w:lineRule="auto"/>
        <w:contextualSpacing w:val="0"/>
        <w:rPr>
          <w:noProof/>
        </w:rPr>
      </w:pPr>
      <w:r>
        <w:t>The system shall save the RNN’s parameters to a file destination and name as outlined in section 4.5.</w:t>
      </w:r>
    </w:p>
    <w:p w14:paraId="030B34D4" w14:textId="7C5CEA29" w:rsidR="00D84B85" w:rsidRDefault="003C24D7" w:rsidP="00132D64">
      <w:pPr>
        <w:pStyle w:val="Heading3"/>
        <w:spacing w:line="240" w:lineRule="auto"/>
        <w:rPr>
          <w:b/>
        </w:rPr>
      </w:pPr>
      <w:r w:rsidRPr="00D84B85">
        <w:rPr>
          <w:b/>
        </w:rPr>
        <w:t>Generate Irrigation Recommendation Report</w:t>
      </w:r>
    </w:p>
    <w:p w14:paraId="678396D8" w14:textId="77777777" w:rsidR="00132D64" w:rsidRDefault="00132D64" w:rsidP="00132D64">
      <w:pPr>
        <w:pStyle w:val="ListParagraph"/>
        <w:numPr>
          <w:ilvl w:val="0"/>
          <w:numId w:val="17"/>
        </w:numPr>
        <w:spacing w:line="480" w:lineRule="auto"/>
      </w:pPr>
      <w:r>
        <w:t>The system shall allow the user to select the “Generate Irrigation Recommendation” button.</w:t>
      </w:r>
    </w:p>
    <w:p w14:paraId="3E3ED03C" w14:textId="77777777" w:rsidR="00132D64" w:rsidRDefault="00132D64" w:rsidP="00132D64">
      <w:pPr>
        <w:pStyle w:val="ListParagraph"/>
        <w:numPr>
          <w:ilvl w:val="0"/>
          <w:numId w:val="17"/>
        </w:numPr>
        <w:spacing w:line="480" w:lineRule="auto"/>
      </w:pPr>
      <w:r>
        <w:t>The system shall prompt the user that the report was generated.</w:t>
      </w:r>
    </w:p>
    <w:p w14:paraId="0AC759A1" w14:textId="77777777" w:rsidR="00132D64" w:rsidRDefault="00132D64" w:rsidP="00132D64">
      <w:pPr>
        <w:pStyle w:val="ListParagraph"/>
        <w:numPr>
          <w:ilvl w:val="0"/>
          <w:numId w:val="17"/>
        </w:numPr>
        <w:spacing w:line="480" w:lineRule="auto"/>
      </w:pPr>
      <w:r>
        <w:t>The system shall prompt the user to upload another csv file to be used for generating the irrigation recommendation report.</w:t>
      </w:r>
    </w:p>
    <w:p w14:paraId="1CC62213" w14:textId="77777777" w:rsidR="00132D64" w:rsidRDefault="00132D64" w:rsidP="00132D64">
      <w:pPr>
        <w:pStyle w:val="ListParagraph"/>
        <w:numPr>
          <w:ilvl w:val="0"/>
          <w:numId w:val="17"/>
        </w:numPr>
        <w:spacing w:line="480" w:lineRule="auto"/>
      </w:pPr>
      <w:r>
        <w:t>The system shall display the report on screen.</w:t>
      </w:r>
    </w:p>
    <w:p w14:paraId="7815E94C" w14:textId="77777777" w:rsidR="00132D64" w:rsidRDefault="00132D64" w:rsidP="00132D64">
      <w:pPr>
        <w:pStyle w:val="ListParagraph"/>
        <w:numPr>
          <w:ilvl w:val="0"/>
          <w:numId w:val="17"/>
        </w:numPr>
        <w:spacing w:line="480" w:lineRule="auto"/>
      </w:pPr>
      <w:r>
        <w:t>The system shall inform the user where the report was saved.</w:t>
      </w:r>
    </w:p>
    <w:p w14:paraId="00007558" w14:textId="2CA26977" w:rsidR="00514E25" w:rsidRDefault="00514E25" w:rsidP="008167D4">
      <w:pPr>
        <w:pStyle w:val="Heading2"/>
        <w:contextualSpacing/>
      </w:pPr>
      <w:bookmarkStart w:id="24" w:name="_Toc500349646"/>
      <w:r>
        <w:t>Non-Essential Features</w:t>
      </w:r>
      <w:bookmarkEnd w:id="24"/>
    </w:p>
    <w:p w14:paraId="78C3954A" w14:textId="02433504" w:rsidR="009B23CC" w:rsidRPr="009B23CC" w:rsidRDefault="009B23CC" w:rsidP="00027E6C">
      <w:pPr>
        <w:spacing w:line="480" w:lineRule="auto"/>
        <w:ind w:firstLine="720"/>
      </w:pPr>
      <w:r>
        <w:t>The features listed below are not necessary for the IRS product to function as intended.  However, the plan is to include them in the final product as they will ensure the product is more efficient, easier to use, and has better performance.</w:t>
      </w:r>
    </w:p>
    <w:p w14:paraId="3B2107E4" w14:textId="77777777" w:rsidR="000E5938" w:rsidRDefault="00AE65B4" w:rsidP="000E5938">
      <w:pPr>
        <w:pStyle w:val="Heading3"/>
        <w:rPr>
          <w:b/>
        </w:rPr>
      </w:pPr>
      <w:r w:rsidRPr="00C64810">
        <w:rPr>
          <w:b/>
        </w:rPr>
        <w:t>Save RNN/Model Parameters</w:t>
      </w:r>
    </w:p>
    <w:p w14:paraId="38857A0F" w14:textId="77777777" w:rsidR="008E05ED" w:rsidRDefault="008E05ED" w:rsidP="008E05ED">
      <w:pPr>
        <w:pStyle w:val="ListParagraph"/>
        <w:numPr>
          <w:ilvl w:val="0"/>
          <w:numId w:val="16"/>
        </w:numPr>
        <w:spacing w:line="480" w:lineRule="auto"/>
      </w:pPr>
      <w:r>
        <w:t>The system shall allow the user to select the “Save Parameters from a Model Run” button.</w:t>
      </w:r>
    </w:p>
    <w:p w14:paraId="73A8696A" w14:textId="77777777" w:rsidR="008E05ED" w:rsidRDefault="008E05ED" w:rsidP="008E05ED">
      <w:pPr>
        <w:pStyle w:val="ListParagraph"/>
        <w:numPr>
          <w:ilvl w:val="0"/>
          <w:numId w:val="16"/>
        </w:numPr>
        <w:spacing w:line="480" w:lineRule="auto"/>
      </w:pPr>
      <w:r>
        <w:lastRenderedPageBreak/>
        <w:t>The system shall designate the file name and path of the saved parameter file.</w:t>
      </w:r>
    </w:p>
    <w:p w14:paraId="1EE0EACA" w14:textId="77777777" w:rsidR="008E05ED" w:rsidRDefault="008E05ED" w:rsidP="008E05ED">
      <w:pPr>
        <w:pStyle w:val="ListParagraph"/>
        <w:numPr>
          <w:ilvl w:val="0"/>
          <w:numId w:val="16"/>
        </w:numPr>
        <w:spacing w:line="480" w:lineRule="auto"/>
      </w:pPr>
      <w:r>
        <w:t>The system shall allow the user the choice to save the file.</w:t>
      </w:r>
    </w:p>
    <w:p w14:paraId="359C14C9" w14:textId="7F60529C" w:rsidR="008E05ED" w:rsidRDefault="008E05ED" w:rsidP="008E05ED">
      <w:pPr>
        <w:pStyle w:val="ListParagraph"/>
        <w:numPr>
          <w:ilvl w:val="0"/>
          <w:numId w:val="16"/>
        </w:numPr>
        <w:spacing w:line="480" w:lineRule="auto"/>
      </w:pPr>
      <w:r>
        <w:t>The system shall prompt the user when and where the file they chose has been saved.</w:t>
      </w:r>
    </w:p>
    <w:p w14:paraId="53A510DE" w14:textId="77777777" w:rsidR="003D4E57" w:rsidRDefault="00AE65B4" w:rsidP="00082D75">
      <w:pPr>
        <w:pStyle w:val="Heading3"/>
        <w:spacing w:line="240" w:lineRule="auto"/>
        <w:rPr>
          <w:b/>
        </w:rPr>
      </w:pPr>
      <w:r w:rsidRPr="00C64810">
        <w:rPr>
          <w:b/>
        </w:rPr>
        <w:t xml:space="preserve">Load Parameters from Previous </w:t>
      </w:r>
      <w:r w:rsidR="00D2783C" w:rsidRPr="00C64810">
        <w:rPr>
          <w:b/>
        </w:rPr>
        <w:t>RNN/</w:t>
      </w:r>
      <w:r w:rsidRPr="00C64810">
        <w:rPr>
          <w:b/>
        </w:rPr>
        <w:t>Model Run</w:t>
      </w:r>
    </w:p>
    <w:p w14:paraId="62225F64" w14:textId="77777777" w:rsidR="00082D75" w:rsidRDefault="00082D75" w:rsidP="00082D75">
      <w:pPr>
        <w:pStyle w:val="ListParagraph"/>
        <w:numPr>
          <w:ilvl w:val="0"/>
          <w:numId w:val="16"/>
        </w:numPr>
        <w:spacing w:line="480" w:lineRule="auto"/>
      </w:pPr>
      <w:r>
        <w:t>The system shall allow the user to upload a file with parameters saved from a previous model run.</w:t>
      </w:r>
    </w:p>
    <w:p w14:paraId="5BB27676" w14:textId="77777777" w:rsidR="00082D75" w:rsidRDefault="00082D75" w:rsidP="00082D75">
      <w:pPr>
        <w:pStyle w:val="ListParagraph"/>
        <w:numPr>
          <w:ilvl w:val="0"/>
          <w:numId w:val="16"/>
        </w:numPr>
        <w:spacing w:line="480" w:lineRule="auto"/>
      </w:pPr>
      <w:r>
        <w:t>The system shall allow the user to select the “Load Parameters from a Previous Model Run” button.</w:t>
      </w:r>
    </w:p>
    <w:p w14:paraId="687785B9" w14:textId="77777777" w:rsidR="00082D75" w:rsidRDefault="00082D75" w:rsidP="00082D75">
      <w:pPr>
        <w:pStyle w:val="ListParagraph"/>
        <w:numPr>
          <w:ilvl w:val="0"/>
          <w:numId w:val="16"/>
        </w:numPr>
        <w:spacing w:line="480" w:lineRule="auto"/>
        <w:rPr>
          <w:noProof/>
        </w:rPr>
      </w:pPr>
      <w:r>
        <w:t>The system shall prompt the user when the RNN’s parameter are loaded from the file that was selected.</w:t>
      </w:r>
    </w:p>
    <w:p w14:paraId="53EDA8CC" w14:textId="57B2B722" w:rsidR="00462C0D" w:rsidRDefault="009505A5" w:rsidP="00462C0D">
      <w:pPr>
        <w:pStyle w:val="Heading1"/>
      </w:pPr>
      <w:bookmarkStart w:id="25" w:name="_Toc500349647"/>
      <w:r>
        <w:t>Design Overview</w:t>
      </w:r>
      <w:bookmarkEnd w:id="25"/>
    </w:p>
    <w:p w14:paraId="7E2878CD" w14:textId="6BC1FC35" w:rsidR="009505A5" w:rsidRDefault="009505A5" w:rsidP="009505A5">
      <w:pPr>
        <w:pStyle w:val="Heading2"/>
      </w:pPr>
      <w:bookmarkStart w:id="26" w:name="_Toc500349648"/>
      <w:r>
        <w:t>Description of the Problem</w:t>
      </w:r>
      <w:bookmarkEnd w:id="26"/>
    </w:p>
    <w:p w14:paraId="0BF56B2D" w14:textId="32C32E9B" w:rsidR="00740C2D" w:rsidRPr="00740C2D" w:rsidRDefault="00740C2D" w:rsidP="00713C0F">
      <w:pPr>
        <w:spacing w:line="480" w:lineRule="auto"/>
        <w:ind w:firstLine="720"/>
      </w:pPr>
      <w:r>
        <w:t>SMS</w:t>
      </w:r>
      <w:r w:rsidR="008F0FF9">
        <w:t>s</w:t>
      </w:r>
      <w:r>
        <w:t xml:space="preserve"> are a revolutionary technology that could potentially help irrigation system users conserve an abundance of water.  One of the drawbacks with SMSs is the steep learning curve in analyzing and interpreting the data produced by these sensors.  The IRS products proposes to make this burden easier on irrigators by using a RNN to analyze, interpret, and, ultimately, make </w:t>
      </w:r>
      <w:r w:rsidR="002460A3">
        <w:t>an</w:t>
      </w:r>
      <w:r>
        <w:t xml:space="preserve"> irrigation recommendation to the user.   The recommendation will be comprised of </w:t>
      </w:r>
      <w:r w:rsidR="002460A3">
        <w:t>whether</w:t>
      </w:r>
      <w:r>
        <w:t xml:space="preserve"> to irrigate, and, if irrigation is recommended, a proposed </w:t>
      </w:r>
      <w:r w:rsidR="002460A3">
        <w:t xml:space="preserve">irrigation </w:t>
      </w:r>
      <w:r>
        <w:t>quantity</w:t>
      </w:r>
      <w:r w:rsidR="008F0FF9">
        <w:t xml:space="preserve"> (in inches)</w:t>
      </w:r>
      <w:r>
        <w:t>.</w:t>
      </w:r>
    </w:p>
    <w:p w14:paraId="6BE6B6F3" w14:textId="13F088BE" w:rsidR="00AF09AB" w:rsidRDefault="00AF09AB" w:rsidP="00AF09AB">
      <w:pPr>
        <w:pStyle w:val="Heading2"/>
      </w:pPr>
      <w:bookmarkStart w:id="27" w:name="_Toc500349649"/>
      <w:r>
        <w:t>Technologies Used</w:t>
      </w:r>
      <w:bookmarkEnd w:id="27"/>
    </w:p>
    <w:p w14:paraId="0DBA970D" w14:textId="0C2156BF" w:rsidR="00FB3C48" w:rsidRDefault="00FB3C48" w:rsidP="00215B29">
      <w:pPr>
        <w:spacing w:line="480" w:lineRule="auto"/>
        <w:ind w:firstLine="720"/>
      </w:pPr>
      <w:r>
        <w:t>The IRS will interact with data by uploading the data directly into the RNN/Model.</w:t>
      </w:r>
      <w:r w:rsidR="004154E6">
        <w:t xml:space="preserve">  </w:t>
      </w:r>
      <w:r w:rsidR="00AE6BBB">
        <w:t xml:space="preserve">All data will be </w:t>
      </w:r>
      <w:r w:rsidR="00933114">
        <w:t>in Comma-</w:t>
      </w:r>
      <w:r w:rsidR="00AE6BBB">
        <w:t>Separated Values (CSV) format</w:t>
      </w:r>
      <w:r w:rsidR="00AC112E">
        <w:t xml:space="preserve"> unless a user loads parameters from a previous </w:t>
      </w:r>
      <w:r w:rsidR="00AC112E">
        <w:lastRenderedPageBreak/>
        <w:t>model run (zip file)</w:t>
      </w:r>
      <w:r w:rsidR="00AE6BBB">
        <w:t xml:space="preserve">.  </w:t>
      </w:r>
      <w:r w:rsidR="004154E6">
        <w:t xml:space="preserve">The system that will be developed on </w:t>
      </w:r>
      <w:r w:rsidR="00FF1FCD">
        <w:t>macOS Sierra (Version 10.12.3 or later)</w:t>
      </w:r>
      <w:r w:rsidR="00761DC6">
        <w:t xml:space="preserve">.  </w:t>
      </w:r>
      <w:r w:rsidR="005C06EE" w:rsidRPr="00F37C4E">
        <w:rPr>
          <w:i/>
        </w:rPr>
        <w:t>Please note that the interface between the SMS and its data will be separate and independent from this project.</w:t>
      </w:r>
    </w:p>
    <w:p w14:paraId="027328B5" w14:textId="4A41F8FC" w:rsidR="007E55DE" w:rsidRPr="00FB3C48" w:rsidRDefault="00CA0990" w:rsidP="000B2407">
      <w:pPr>
        <w:spacing w:line="480" w:lineRule="auto"/>
        <w:ind w:firstLine="720"/>
      </w:pPr>
      <w:r>
        <w:t xml:space="preserve">The IRS software will be developed </w:t>
      </w:r>
      <w:r w:rsidR="004D057A">
        <w:t>with</w:t>
      </w:r>
      <w:r>
        <w:t xml:space="preserve"> </w:t>
      </w:r>
      <w:r w:rsidR="004A7E00">
        <w:t xml:space="preserve">the </w:t>
      </w:r>
      <w:r>
        <w:t>IntelliJ IDEA</w:t>
      </w:r>
      <w:r w:rsidR="007E55DE">
        <w:t xml:space="preserve"> (Version 2016.3.6)</w:t>
      </w:r>
      <w:r>
        <w:t xml:space="preserve"> Integrated </w:t>
      </w:r>
      <w:r w:rsidRPr="00132DC5">
        <w:t>Development Environment (IDE)</w:t>
      </w:r>
      <w:r w:rsidR="004D057A">
        <w:t xml:space="preserve"> which will use the</w:t>
      </w:r>
      <w:r w:rsidR="00132DC5" w:rsidRPr="00132DC5">
        <w:t xml:space="preserve"> Java Runtime Environment (JRE) version 1.8.0_112-release-408-b6 x86_64</w:t>
      </w:r>
      <w:r w:rsidR="00132DC5">
        <w:t xml:space="preserve"> and the Java Virtual Machine (OpenJDK 64-Bit Server VM by JetBrains s.r.o)</w:t>
      </w:r>
      <w:r w:rsidR="00387634">
        <w:t>.  In addition, Maven will be used as the software project management tool of choice</w:t>
      </w:r>
      <w:r w:rsidR="00F873FD">
        <w:t xml:space="preserve"> in combination with the DeepLearning4J Application Programming Interface (API).</w:t>
      </w:r>
      <w:r w:rsidR="005D5269">
        <w:t xml:space="preserve">  </w:t>
      </w:r>
    </w:p>
    <w:p w14:paraId="4F3A7C30" w14:textId="6C0FF260" w:rsidR="00AF09AB" w:rsidRDefault="00BE50FA" w:rsidP="009F3452">
      <w:pPr>
        <w:pStyle w:val="Heading2"/>
      </w:pPr>
      <w:bookmarkStart w:id="28" w:name="_Toc500349650"/>
      <w:r>
        <w:t>System Architecture</w:t>
      </w:r>
      <w:bookmarkEnd w:id="28"/>
    </w:p>
    <w:p w14:paraId="58BA0D26" w14:textId="2979B2B9" w:rsidR="00771FB6" w:rsidRDefault="00771FB6" w:rsidP="002C09FD">
      <w:pPr>
        <w:spacing w:line="480" w:lineRule="auto"/>
      </w:pPr>
      <w:r>
        <w:t>The overview of the system architecture for the IRS software is shown in Figure 1 below.</w:t>
      </w:r>
      <w:r w:rsidR="00A1018E">
        <w:t xml:space="preserve">  The system will be comprised of the following components:</w:t>
      </w:r>
    </w:p>
    <w:p w14:paraId="503C070A" w14:textId="5B0EF8D2" w:rsidR="00A1018E" w:rsidRDefault="00A1018E" w:rsidP="002C09FD">
      <w:pPr>
        <w:pStyle w:val="ListParagraph"/>
        <w:numPr>
          <w:ilvl w:val="0"/>
          <w:numId w:val="29"/>
        </w:numPr>
        <w:spacing w:line="480" w:lineRule="auto"/>
      </w:pPr>
      <w:r>
        <w:t>Graphical User Interface</w:t>
      </w:r>
      <w:r w:rsidR="00ED6F8F">
        <w:t xml:space="preserve"> (GUI)</w:t>
      </w:r>
      <w:r>
        <w:t xml:space="preserve"> – this component will consist of the interface that the system user will interact with.  It will </w:t>
      </w:r>
      <w:r w:rsidR="00445C70">
        <w:t>consist of buttons and text fields</w:t>
      </w:r>
      <w:r>
        <w:t xml:space="preserve">. </w:t>
      </w:r>
    </w:p>
    <w:p w14:paraId="0A0F5CEF" w14:textId="0211C4E8" w:rsidR="00A1018E" w:rsidRDefault="00A1018E" w:rsidP="002C09FD">
      <w:pPr>
        <w:pStyle w:val="ListParagraph"/>
        <w:numPr>
          <w:ilvl w:val="0"/>
          <w:numId w:val="29"/>
        </w:numPr>
        <w:spacing w:line="480" w:lineRule="auto"/>
      </w:pPr>
      <w:r>
        <w:t xml:space="preserve"> </w:t>
      </w:r>
      <w:r w:rsidR="00D37149">
        <w:t xml:space="preserve">IRS Interface – this component will consist of the classes that interact with the GUI component as well as the DeepLearning4J (DL4J) API.  These classes will setup </w:t>
      </w:r>
      <w:r w:rsidR="0072377F">
        <w:t xml:space="preserve">the </w:t>
      </w:r>
      <w:r w:rsidR="00D37149">
        <w:t xml:space="preserve">RNN/model </w:t>
      </w:r>
      <w:r w:rsidR="000A0458">
        <w:t xml:space="preserve">for regression </w:t>
      </w:r>
      <w:r w:rsidR="00D37149">
        <w:t>using the user’s uploaded information.  It will also be responsible for generating the irrigation recommendation report that is produced.</w:t>
      </w:r>
    </w:p>
    <w:p w14:paraId="474127E7" w14:textId="7BCAB9C1" w:rsidR="00D37149" w:rsidRDefault="00565CD7" w:rsidP="002C09FD">
      <w:pPr>
        <w:pStyle w:val="ListParagraph"/>
        <w:numPr>
          <w:ilvl w:val="0"/>
          <w:numId w:val="29"/>
        </w:numPr>
        <w:spacing w:line="480" w:lineRule="auto"/>
      </w:pPr>
      <w:r>
        <w:t xml:space="preserve">DL4J </w:t>
      </w:r>
      <w:r w:rsidR="002B4177">
        <w:t xml:space="preserve">(RNN) </w:t>
      </w:r>
      <w:r w:rsidR="002C09FD">
        <w:t>– this component contains all the source code necessary for the RNN.  This DL4J exists as an open-source Java library.  It is only listed here because it will be instrumental to the project.</w:t>
      </w:r>
    </w:p>
    <w:p w14:paraId="2D262BFC" w14:textId="45D24258" w:rsidR="00A1018E" w:rsidRDefault="001E1E1F" w:rsidP="00DB7600">
      <w:pPr>
        <w:pStyle w:val="ListParagraph"/>
        <w:spacing w:line="480" w:lineRule="auto"/>
        <w:jc w:val="center"/>
      </w:pPr>
      <w:r>
        <w:rPr>
          <w:noProof/>
        </w:rPr>
        <w:lastRenderedPageBreak/>
        <w:drawing>
          <wp:inline distT="0" distB="0" distL="0" distR="0" wp14:anchorId="0505C922" wp14:editId="61470FE4">
            <wp:extent cx="6054283" cy="2242097"/>
            <wp:effectExtent l="0" t="0" r="3810" b="6350"/>
            <wp:docPr id="5" name="Picture 5" descr="C:\Users\raulerh\AppData\Local\Microsoft\Windows\INetCacheContent.Wor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ulerh\AppData\Local\Microsoft\Windows\INetCacheContent.Word\System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709" cy="2250402"/>
                    </a:xfrm>
                    <a:prstGeom prst="rect">
                      <a:avLst/>
                    </a:prstGeom>
                    <a:noFill/>
                    <a:ln>
                      <a:noFill/>
                    </a:ln>
                  </pic:spPr>
                </pic:pic>
              </a:graphicData>
            </a:graphic>
          </wp:inline>
        </w:drawing>
      </w:r>
    </w:p>
    <w:p w14:paraId="44323CEE" w14:textId="13220DDF" w:rsidR="00771FB6" w:rsidRDefault="001F14EB" w:rsidP="009B4E72">
      <w:pPr>
        <w:jc w:val="center"/>
      </w:pPr>
      <w:r w:rsidRPr="00DA0AD5">
        <w:rPr>
          <w:b/>
        </w:rPr>
        <w:t>Figure 1.</w:t>
      </w:r>
      <w:r>
        <w:t xml:space="preserve"> </w:t>
      </w:r>
      <w:r w:rsidR="00912A17">
        <w:t xml:space="preserve">IRS </w:t>
      </w:r>
      <w:r>
        <w:t>Architecture</w:t>
      </w:r>
    </w:p>
    <w:p w14:paraId="4DBBF7DD" w14:textId="214B0BAB" w:rsidR="00360414" w:rsidRDefault="00360414" w:rsidP="00360414"/>
    <w:p w14:paraId="570B70CB" w14:textId="52BE222F" w:rsidR="00360414" w:rsidRDefault="00360414" w:rsidP="00360414">
      <w:pPr>
        <w:pStyle w:val="Heading2"/>
      </w:pPr>
      <w:bookmarkStart w:id="29" w:name="_Toc500349651"/>
      <w:r>
        <w:t>System Operations</w:t>
      </w:r>
      <w:bookmarkEnd w:id="29"/>
    </w:p>
    <w:p w14:paraId="4FEF4DAB" w14:textId="170A2E45" w:rsidR="00083C12" w:rsidRDefault="00360414" w:rsidP="00AD1A40">
      <w:pPr>
        <w:spacing w:line="480" w:lineRule="auto"/>
        <w:ind w:firstLine="720"/>
      </w:pPr>
      <w:r>
        <w:t xml:space="preserve">Figure 2 below outlines </w:t>
      </w:r>
      <w:r w:rsidR="00A92E50">
        <w:t>the UML Sequence Diagram for the IRS</w:t>
      </w:r>
      <w:r>
        <w:t xml:space="preserve"> operations to train the RNN, save </w:t>
      </w:r>
      <w:r w:rsidR="00083C12">
        <w:t>the</w:t>
      </w:r>
      <w:r>
        <w:t xml:space="preserve"> parameters</w:t>
      </w:r>
      <w:r w:rsidR="00083C12">
        <w:t xml:space="preserve"> that are produced</w:t>
      </w:r>
      <w:r>
        <w:t>, and generate an irrigation recommendation report.</w:t>
      </w:r>
      <w:r w:rsidR="000249B2">
        <w:t xml:space="preserve">  Figure 3 displays the UML Sequence Diagram for the IRS operations that involve loading parameters from a saved file and generating an irrigation recommendation report. </w:t>
      </w:r>
      <w:r w:rsidR="00D3260E">
        <w:t xml:space="preserve">  Please note that both these diagrams outline the functionality of the systems if errors aren’t encountered.  Including errors in the sequence diagram would have complicated the diagrams, thus they were left out to make interpreting the diagrams easier.  </w:t>
      </w:r>
      <w:r w:rsidR="000249B2">
        <w:t>These two sequence diagrams comprise the functionality of the system that is being designed, constructed, and deployed.</w:t>
      </w:r>
    </w:p>
    <w:p w14:paraId="70BE2D87" w14:textId="7B3ECA90" w:rsidR="00083C12" w:rsidRDefault="00152E2E" w:rsidP="008E32F4">
      <w:pPr>
        <w:spacing w:line="480" w:lineRule="auto"/>
        <w:ind w:left="-1170" w:firstLine="720"/>
        <w:jc w:val="center"/>
      </w:pPr>
      <w:r>
        <w:rPr>
          <w:noProof/>
        </w:rPr>
        <w:lastRenderedPageBreak/>
        <w:drawing>
          <wp:inline distT="0" distB="0" distL="0" distR="0" wp14:anchorId="2DD489B2" wp14:editId="765C8832">
            <wp:extent cx="6772275" cy="3791614"/>
            <wp:effectExtent l="0" t="0" r="0" b="0"/>
            <wp:docPr id="18" name="Picture 18" descr="C:\Users\raulerh\AppData\Local\Microsoft\Windows\INetCacheContent.Word\IRS - Train 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erh\AppData\Local\Microsoft\Windows\INetCacheContent.Word\IRS - Train RN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6419" cy="3793934"/>
                    </a:xfrm>
                    <a:prstGeom prst="rect">
                      <a:avLst/>
                    </a:prstGeom>
                    <a:noFill/>
                    <a:ln>
                      <a:noFill/>
                    </a:ln>
                  </pic:spPr>
                </pic:pic>
              </a:graphicData>
            </a:graphic>
          </wp:inline>
        </w:drawing>
      </w:r>
    </w:p>
    <w:p w14:paraId="260304DF" w14:textId="0EA4546E" w:rsidR="008E32F4" w:rsidRDefault="00E5020F" w:rsidP="00657FDE">
      <w:pPr>
        <w:spacing w:line="480" w:lineRule="auto"/>
        <w:ind w:left="-1170" w:firstLine="720"/>
        <w:jc w:val="center"/>
      </w:pPr>
      <w:r w:rsidRPr="00E5020F">
        <w:rPr>
          <w:b/>
        </w:rPr>
        <w:t>Figure 2.</w:t>
      </w:r>
      <w:r>
        <w:t xml:space="preserve"> Train RNN Sequence Diagram</w:t>
      </w:r>
    </w:p>
    <w:p w14:paraId="3405C4A1" w14:textId="7DB3AF13" w:rsidR="008E32F4" w:rsidRDefault="008E32F4" w:rsidP="00556077">
      <w:pPr>
        <w:spacing w:line="480" w:lineRule="auto"/>
        <w:ind w:left="-1170" w:firstLine="720"/>
        <w:jc w:val="center"/>
      </w:pPr>
    </w:p>
    <w:p w14:paraId="7150740B" w14:textId="118EA8EF" w:rsidR="008E32F4" w:rsidRDefault="00FC5751" w:rsidP="00D3260E">
      <w:pPr>
        <w:spacing w:line="480" w:lineRule="auto"/>
        <w:ind w:left="-1170" w:right="-612" w:firstLine="720"/>
        <w:jc w:val="center"/>
      </w:pPr>
      <w:r>
        <w:rPr>
          <w:noProof/>
        </w:rPr>
        <w:lastRenderedPageBreak/>
        <w:drawing>
          <wp:inline distT="0" distB="0" distL="0" distR="0" wp14:anchorId="28F38509" wp14:editId="4EC30498">
            <wp:extent cx="7005124" cy="4257675"/>
            <wp:effectExtent l="0" t="0" r="5715" b="0"/>
            <wp:docPr id="17" name="Picture 17" descr="C:\Users\raulerh\AppData\Local\Microsoft\Windows\INetCacheContent.Word\IRS - Load 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erh\AppData\Local\Microsoft\Windows\INetCacheContent.Word\IRS - Load RN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0630" cy="4261022"/>
                    </a:xfrm>
                    <a:prstGeom prst="rect">
                      <a:avLst/>
                    </a:prstGeom>
                    <a:noFill/>
                    <a:ln>
                      <a:noFill/>
                    </a:ln>
                  </pic:spPr>
                </pic:pic>
              </a:graphicData>
            </a:graphic>
          </wp:inline>
        </w:drawing>
      </w:r>
    </w:p>
    <w:p w14:paraId="13F1506D" w14:textId="4B6A0C18" w:rsidR="008E32F4" w:rsidRPr="00360414" w:rsidRDefault="008E32F4" w:rsidP="005C21D7">
      <w:pPr>
        <w:spacing w:line="480" w:lineRule="auto"/>
        <w:ind w:left="-1170" w:firstLine="720"/>
        <w:jc w:val="center"/>
      </w:pPr>
      <w:r w:rsidRPr="00E5020F">
        <w:rPr>
          <w:b/>
        </w:rPr>
        <w:t xml:space="preserve">Figure </w:t>
      </w:r>
      <w:r>
        <w:rPr>
          <w:b/>
        </w:rPr>
        <w:t>3</w:t>
      </w:r>
      <w:r w:rsidRPr="00E5020F">
        <w:rPr>
          <w:b/>
        </w:rPr>
        <w:t>.</w:t>
      </w:r>
      <w:r>
        <w:t xml:space="preserve"> Load RNN Sequence Diagram</w:t>
      </w:r>
    </w:p>
    <w:p w14:paraId="13602B3B" w14:textId="2C9B83AF" w:rsidR="000D0630" w:rsidRDefault="00DF6BD7" w:rsidP="00DF6BD7">
      <w:pPr>
        <w:pStyle w:val="Heading1"/>
      </w:pPr>
      <w:bookmarkStart w:id="30" w:name="_Toc500349652"/>
      <w:r>
        <w:t>Data Design</w:t>
      </w:r>
      <w:bookmarkEnd w:id="30"/>
      <w:r w:rsidR="00771FB6">
        <w:t xml:space="preserve"> </w:t>
      </w:r>
    </w:p>
    <w:p w14:paraId="0F44A8EA" w14:textId="615FB6B7" w:rsidR="00275D3C" w:rsidRDefault="008B3A9C" w:rsidP="00275D3C">
      <w:pPr>
        <w:pStyle w:val="Heading2"/>
      </w:pPr>
      <w:bookmarkStart w:id="31" w:name="_Toc500349653"/>
      <w:r>
        <w:t>Internal Software Data Structure</w:t>
      </w:r>
      <w:bookmarkEnd w:id="31"/>
    </w:p>
    <w:p w14:paraId="64AB09A1" w14:textId="5FD084DB" w:rsidR="00C66BD1" w:rsidRDefault="00167ED2" w:rsidP="00351073">
      <w:pPr>
        <w:spacing w:line="480" w:lineRule="auto"/>
        <w:ind w:firstLine="720"/>
      </w:pPr>
      <w:r>
        <w:t xml:space="preserve">There </w:t>
      </w:r>
      <w:r w:rsidR="000A0458">
        <w:t xml:space="preserve">is no proposed database for the IRS.  Instead </w:t>
      </w:r>
      <w:r w:rsidR="00741813">
        <w:t xml:space="preserve">the user will upload data to </w:t>
      </w:r>
      <w:r w:rsidR="00EE60B8">
        <w:t xml:space="preserve">the system </w:t>
      </w:r>
      <w:r w:rsidR="00741813">
        <w:t xml:space="preserve">using the GUI provided. </w:t>
      </w:r>
      <w:r w:rsidR="00B2621D">
        <w:t xml:space="preserve">  The formats for the data that will be uploaded is displayed in section 4.2.</w:t>
      </w:r>
    </w:p>
    <w:p w14:paraId="27ED0E39" w14:textId="0E94409D" w:rsidR="00C66BD1" w:rsidRDefault="00B2621D" w:rsidP="003F4ECA">
      <w:pPr>
        <w:spacing w:line="480" w:lineRule="auto"/>
        <w:ind w:firstLine="720"/>
      </w:pPr>
      <w:r>
        <w:t xml:space="preserve">Parameters saved from </w:t>
      </w:r>
      <w:r w:rsidR="009C7AE1">
        <w:t xml:space="preserve">training runs on </w:t>
      </w:r>
      <w:r w:rsidR="0026277E">
        <w:t xml:space="preserve">the RNN/Model will be saved in </w:t>
      </w:r>
      <w:r w:rsidR="009C7AE1">
        <w:t>zip files.</w:t>
      </w:r>
      <w:r w:rsidR="00A0265E">
        <w:t xml:space="preserve">  If a user requests to load parameters from a previous model run, these parameters wil</w:t>
      </w:r>
      <w:r w:rsidR="0026277E">
        <w:t>l be</w:t>
      </w:r>
      <w:r w:rsidR="00A0265E">
        <w:t xml:space="preserve"> loaded using a zip file.</w:t>
      </w:r>
    </w:p>
    <w:p w14:paraId="44E69EFD" w14:textId="2A6A4EAA" w:rsidR="00C66BD1" w:rsidRDefault="00C66BD1" w:rsidP="00C66BD1">
      <w:pPr>
        <w:pStyle w:val="Heading2"/>
      </w:pPr>
      <w:bookmarkStart w:id="32" w:name="_Toc500349654"/>
      <w:r>
        <w:lastRenderedPageBreak/>
        <w:t>Data Format for Uploads</w:t>
      </w:r>
      <w:bookmarkEnd w:id="32"/>
    </w:p>
    <w:p w14:paraId="2FF165F8" w14:textId="7AE14637" w:rsidR="008B3A9C" w:rsidRDefault="00741813" w:rsidP="00351073">
      <w:pPr>
        <w:spacing w:line="480" w:lineRule="auto"/>
        <w:ind w:firstLine="720"/>
      </w:pPr>
      <w:r>
        <w:t xml:space="preserve"> </w:t>
      </w:r>
      <w:r w:rsidR="00D210DD">
        <w:t xml:space="preserve">The minimum data that will be uploaded to generate an </w:t>
      </w:r>
      <w:r w:rsidR="00FE15F4">
        <w:t>irrigation</w:t>
      </w:r>
      <w:r w:rsidR="00D210DD">
        <w:t xml:space="preserve"> recommendation report will be </w:t>
      </w:r>
      <w:r w:rsidR="00916C70">
        <w:t>soil temperature (degrees Fahrenheit), electrical conductivity (dS/m), relative humidity (%), volumetric water content (m</w:t>
      </w:r>
      <w:r w:rsidR="00916C70" w:rsidRPr="00A55C34">
        <w:rPr>
          <w:vertAlign w:val="superscript"/>
        </w:rPr>
        <w:t>3</w:t>
      </w:r>
      <w:r w:rsidR="00916C70">
        <w:t>/m</w:t>
      </w:r>
      <w:r w:rsidR="00916C70" w:rsidRPr="00A55C34">
        <w:rPr>
          <w:vertAlign w:val="superscript"/>
        </w:rPr>
        <w:t>3</w:t>
      </w:r>
      <w:r w:rsidR="00916C70" w:rsidRPr="00C816D5">
        <w:t>)</w:t>
      </w:r>
      <w:r w:rsidR="00916C70">
        <w:t xml:space="preserve">, daily rainfall total (inches), soil type, and </w:t>
      </w:r>
      <w:r w:rsidR="00AF7EE2">
        <w:t xml:space="preserve">the </w:t>
      </w:r>
      <w:r w:rsidR="00916C70">
        <w:t xml:space="preserve">crop being grown.  </w:t>
      </w:r>
      <w:r w:rsidR="000D3EAB">
        <w:t xml:space="preserve">Below is the required data format for any data uploaded using the GUI when only 1 sensor depth is </w:t>
      </w:r>
      <w:r w:rsidR="005E7D02">
        <w:t>entered</w:t>
      </w:r>
      <w:r w:rsidR="000D3EAB">
        <w:t>:</w:t>
      </w:r>
      <w:r>
        <w:t xml:space="preserve"> </w:t>
      </w:r>
    </w:p>
    <w:tbl>
      <w:tblPr>
        <w:tblW w:w="8469" w:type="dxa"/>
        <w:jc w:val="center"/>
        <w:tblLook w:val="04A0" w:firstRow="1" w:lastRow="0" w:firstColumn="1" w:lastColumn="0" w:noHBand="0" w:noVBand="1"/>
      </w:tblPr>
      <w:tblGrid>
        <w:gridCol w:w="604"/>
        <w:gridCol w:w="1398"/>
        <w:gridCol w:w="900"/>
        <w:gridCol w:w="1440"/>
        <w:gridCol w:w="990"/>
        <w:gridCol w:w="1863"/>
        <w:gridCol w:w="1274"/>
      </w:tblGrid>
      <w:tr w:rsidR="001E2370" w:rsidRPr="001E2370" w14:paraId="3DF5A754" w14:textId="77777777" w:rsidTr="009C00DA">
        <w:trPr>
          <w:trHeight w:val="300"/>
          <w:jc w:val="center"/>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5C56A" w14:textId="77777777" w:rsidR="001E2370" w:rsidRPr="001E2370" w:rsidRDefault="001E2370" w:rsidP="00351073">
            <w:pPr>
              <w:spacing w:line="480" w:lineRule="auto"/>
              <w:jc w:val="center"/>
              <w:rPr>
                <w:rFonts w:ascii="Calibri" w:hAnsi="Calibri"/>
                <w:color w:val="000000"/>
                <w:sz w:val="16"/>
                <w:szCs w:val="16"/>
              </w:rPr>
            </w:pPr>
            <w:r w:rsidRPr="001E2370">
              <w:rPr>
                <w:rFonts w:ascii="Calibri" w:hAnsi="Calibri"/>
                <w:color w:val="000000"/>
                <w:sz w:val="16"/>
                <w:szCs w:val="16"/>
              </w:rPr>
              <w:t>Date</w:t>
            </w:r>
          </w:p>
        </w:tc>
        <w:tc>
          <w:tcPr>
            <w:tcW w:w="1398" w:type="dxa"/>
            <w:tcBorders>
              <w:top w:val="single" w:sz="4" w:space="0" w:color="auto"/>
              <w:left w:val="nil"/>
              <w:bottom w:val="single" w:sz="4" w:space="0" w:color="auto"/>
              <w:right w:val="single" w:sz="4" w:space="0" w:color="auto"/>
            </w:tcBorders>
            <w:shd w:val="clear" w:color="auto" w:fill="auto"/>
            <w:noWrap/>
            <w:vAlign w:val="bottom"/>
            <w:hideMark/>
          </w:tcPr>
          <w:p w14:paraId="14034E06" w14:textId="77777777" w:rsidR="001E2370" w:rsidRPr="001E2370" w:rsidRDefault="001E2370" w:rsidP="00351073">
            <w:pPr>
              <w:spacing w:line="480" w:lineRule="auto"/>
              <w:rPr>
                <w:rFonts w:ascii="Calibri" w:hAnsi="Calibri"/>
                <w:color w:val="000000"/>
                <w:sz w:val="16"/>
                <w:szCs w:val="16"/>
              </w:rPr>
            </w:pPr>
            <w:r w:rsidRPr="001E2370">
              <w:rPr>
                <w:rFonts w:ascii="Calibri" w:hAnsi="Calibri"/>
                <w:color w:val="000000"/>
                <w:sz w:val="16"/>
                <w:szCs w:val="16"/>
              </w:rPr>
              <w:t>VWC (m3/m3)</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DD4FFD7" w14:textId="77777777" w:rsidR="001E2370" w:rsidRPr="001E2370" w:rsidRDefault="001E2370" w:rsidP="00351073">
            <w:pPr>
              <w:spacing w:line="480" w:lineRule="auto"/>
              <w:rPr>
                <w:rFonts w:ascii="Calibri" w:hAnsi="Calibri"/>
                <w:color w:val="000000"/>
                <w:sz w:val="16"/>
                <w:szCs w:val="16"/>
              </w:rPr>
            </w:pPr>
            <w:r w:rsidRPr="001E2370">
              <w:rPr>
                <w:rFonts w:ascii="Calibri" w:hAnsi="Calibri"/>
                <w:color w:val="000000"/>
                <w:sz w:val="16"/>
                <w:szCs w:val="16"/>
              </w:rPr>
              <w:t>EC (dS/m)</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F67B5C5" w14:textId="77777777" w:rsidR="001E2370" w:rsidRPr="001E2370" w:rsidRDefault="001E2370" w:rsidP="00351073">
            <w:pPr>
              <w:spacing w:line="480" w:lineRule="auto"/>
              <w:rPr>
                <w:rFonts w:ascii="Calibri" w:hAnsi="Calibri"/>
                <w:color w:val="000000"/>
                <w:sz w:val="16"/>
                <w:szCs w:val="16"/>
              </w:rPr>
            </w:pPr>
            <w:r w:rsidRPr="001E2370">
              <w:rPr>
                <w:rFonts w:ascii="Calibri" w:hAnsi="Calibri"/>
                <w:color w:val="000000"/>
                <w:sz w:val="16"/>
                <w:szCs w:val="16"/>
              </w:rPr>
              <w:t>Temp (F)</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8B5182A" w14:textId="65B04BC8" w:rsidR="001E2370" w:rsidRPr="001E2370" w:rsidRDefault="009C00DA" w:rsidP="00351073">
            <w:pPr>
              <w:spacing w:line="480" w:lineRule="auto"/>
              <w:rPr>
                <w:rFonts w:ascii="Calibri" w:hAnsi="Calibri"/>
                <w:color w:val="000000"/>
                <w:sz w:val="16"/>
                <w:szCs w:val="16"/>
              </w:rPr>
            </w:pPr>
            <w:r w:rsidRPr="001E2370">
              <w:rPr>
                <w:rFonts w:ascii="Calibri" w:hAnsi="Calibri"/>
                <w:color w:val="000000"/>
                <w:sz w:val="16"/>
                <w:szCs w:val="16"/>
              </w:rPr>
              <w:t>Rainfall (in)</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366CD5AE" w14:textId="650EBD57" w:rsidR="001E2370" w:rsidRPr="001E2370" w:rsidRDefault="009C00DA" w:rsidP="00351073">
            <w:pPr>
              <w:spacing w:line="480" w:lineRule="auto"/>
              <w:rPr>
                <w:rFonts w:ascii="Calibri" w:hAnsi="Calibri"/>
                <w:color w:val="000000"/>
                <w:sz w:val="16"/>
                <w:szCs w:val="16"/>
              </w:rPr>
            </w:pPr>
            <w:r w:rsidRPr="001E2370">
              <w:rPr>
                <w:rFonts w:ascii="Calibri" w:hAnsi="Calibri"/>
                <w:color w:val="000000"/>
                <w:sz w:val="16"/>
                <w:szCs w:val="16"/>
              </w:rPr>
              <w:t>Relative Humidity (%)</w:t>
            </w:r>
          </w:p>
        </w:tc>
        <w:tc>
          <w:tcPr>
            <w:tcW w:w="1274" w:type="dxa"/>
            <w:tcBorders>
              <w:top w:val="single" w:sz="4" w:space="0" w:color="auto"/>
              <w:left w:val="nil"/>
              <w:bottom w:val="single" w:sz="4" w:space="0" w:color="auto"/>
              <w:right w:val="single" w:sz="4" w:space="0" w:color="auto"/>
            </w:tcBorders>
            <w:shd w:val="clear" w:color="auto" w:fill="auto"/>
            <w:noWrap/>
            <w:vAlign w:val="bottom"/>
            <w:hideMark/>
          </w:tcPr>
          <w:p w14:paraId="084E4690" w14:textId="3B67018E" w:rsidR="001E2370" w:rsidRPr="001E2370" w:rsidRDefault="009C00DA" w:rsidP="00351073">
            <w:pPr>
              <w:spacing w:line="480" w:lineRule="auto"/>
              <w:rPr>
                <w:rFonts w:ascii="Calibri" w:hAnsi="Calibri"/>
                <w:color w:val="000000"/>
                <w:sz w:val="16"/>
                <w:szCs w:val="16"/>
              </w:rPr>
            </w:pPr>
            <w:r w:rsidRPr="001E2370">
              <w:rPr>
                <w:rFonts w:ascii="Calibri" w:hAnsi="Calibri"/>
                <w:color w:val="000000"/>
                <w:sz w:val="16"/>
                <w:szCs w:val="16"/>
              </w:rPr>
              <w:t>ET</w:t>
            </w:r>
            <w:r>
              <w:rPr>
                <w:rFonts w:ascii="Calibri" w:hAnsi="Calibri"/>
                <w:color w:val="000000"/>
                <w:sz w:val="16"/>
                <w:szCs w:val="16"/>
              </w:rPr>
              <w:t xml:space="preserve"> (in)</w:t>
            </w:r>
          </w:p>
        </w:tc>
      </w:tr>
    </w:tbl>
    <w:p w14:paraId="64E51CFC" w14:textId="77777777" w:rsidR="00351073" w:rsidRDefault="00351073" w:rsidP="00351073">
      <w:pPr>
        <w:spacing w:line="480" w:lineRule="auto"/>
      </w:pPr>
    </w:p>
    <w:p w14:paraId="20D2A0D1" w14:textId="31715C0D" w:rsidR="000D3EAB" w:rsidRDefault="000D3EAB" w:rsidP="00351073">
      <w:pPr>
        <w:spacing w:line="480" w:lineRule="auto"/>
        <w:ind w:firstLine="720"/>
      </w:pPr>
      <w:r>
        <w:t xml:space="preserve">Below is the required data format for any data uploaded using the GUI when 2 sensor depths are </w:t>
      </w:r>
      <w:r w:rsidR="005E7D02">
        <w:t>entered</w:t>
      </w:r>
      <w:r>
        <w:t>:</w:t>
      </w:r>
    </w:p>
    <w:tbl>
      <w:tblPr>
        <w:tblW w:w="10341" w:type="dxa"/>
        <w:jc w:val="center"/>
        <w:tblLook w:val="04A0" w:firstRow="1" w:lastRow="0" w:firstColumn="1" w:lastColumn="0" w:noHBand="0" w:noVBand="1"/>
      </w:tblPr>
      <w:tblGrid>
        <w:gridCol w:w="604"/>
        <w:gridCol w:w="1227"/>
        <w:gridCol w:w="940"/>
        <w:gridCol w:w="872"/>
        <w:gridCol w:w="1227"/>
        <w:gridCol w:w="940"/>
        <w:gridCol w:w="872"/>
        <w:gridCol w:w="1233"/>
        <w:gridCol w:w="1710"/>
        <w:gridCol w:w="716"/>
      </w:tblGrid>
      <w:tr w:rsidR="006E28F0" w:rsidRPr="000D3EAB" w14:paraId="035C882B" w14:textId="77777777" w:rsidTr="006E28F0">
        <w:trPr>
          <w:trHeight w:val="300"/>
          <w:jc w:val="center"/>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494FCD" w14:textId="77777777" w:rsidR="006E28F0" w:rsidRPr="000D3EAB" w:rsidRDefault="006E28F0" w:rsidP="006E28F0">
            <w:pPr>
              <w:spacing w:line="480" w:lineRule="auto"/>
              <w:rPr>
                <w:rFonts w:ascii="Calibri" w:hAnsi="Calibri"/>
                <w:color w:val="000000"/>
                <w:sz w:val="16"/>
                <w:szCs w:val="16"/>
              </w:rPr>
            </w:pPr>
            <w:r w:rsidRPr="000D3EAB">
              <w:rPr>
                <w:rFonts w:ascii="Calibri" w:hAnsi="Calibri"/>
                <w:color w:val="000000"/>
                <w:sz w:val="16"/>
                <w:szCs w:val="16"/>
              </w:rPr>
              <w:t>Date</w:t>
            </w:r>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6D874546" w14:textId="77777777" w:rsidR="006E28F0" w:rsidRPr="000D3EAB" w:rsidRDefault="006E28F0" w:rsidP="006E28F0">
            <w:pPr>
              <w:spacing w:line="480" w:lineRule="auto"/>
              <w:rPr>
                <w:rFonts w:ascii="Calibri" w:hAnsi="Calibri"/>
                <w:color w:val="000000"/>
                <w:sz w:val="16"/>
                <w:szCs w:val="16"/>
              </w:rPr>
            </w:pPr>
            <w:r w:rsidRPr="000D3EAB">
              <w:rPr>
                <w:rFonts w:ascii="Calibri" w:hAnsi="Calibri"/>
                <w:color w:val="000000"/>
                <w:sz w:val="16"/>
                <w:szCs w:val="16"/>
              </w:rPr>
              <w:t>VWC (m3/m3)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9796FD5" w14:textId="77777777" w:rsidR="006E28F0" w:rsidRPr="000D3EAB" w:rsidRDefault="006E28F0" w:rsidP="006E28F0">
            <w:pPr>
              <w:spacing w:line="480" w:lineRule="auto"/>
              <w:rPr>
                <w:rFonts w:ascii="Calibri" w:hAnsi="Calibri"/>
                <w:color w:val="000000"/>
                <w:sz w:val="16"/>
                <w:szCs w:val="16"/>
              </w:rPr>
            </w:pPr>
            <w:r w:rsidRPr="000D3EAB">
              <w:rPr>
                <w:rFonts w:ascii="Calibri" w:hAnsi="Calibri"/>
                <w:color w:val="000000"/>
                <w:sz w:val="16"/>
                <w:szCs w:val="16"/>
              </w:rPr>
              <w:t>EC (dS/m)</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14:paraId="42C443AD" w14:textId="77777777" w:rsidR="006E28F0" w:rsidRPr="000D3EAB" w:rsidRDefault="006E28F0" w:rsidP="006E28F0">
            <w:pPr>
              <w:spacing w:line="480" w:lineRule="auto"/>
              <w:rPr>
                <w:rFonts w:ascii="Calibri" w:hAnsi="Calibri"/>
                <w:color w:val="000000"/>
                <w:sz w:val="16"/>
                <w:szCs w:val="16"/>
              </w:rPr>
            </w:pPr>
            <w:r w:rsidRPr="000D3EAB">
              <w:rPr>
                <w:rFonts w:ascii="Calibri" w:hAnsi="Calibri"/>
                <w:color w:val="000000"/>
                <w:sz w:val="16"/>
                <w:szCs w:val="16"/>
              </w:rPr>
              <w:t>Temp (F)</w:t>
            </w:r>
          </w:p>
        </w:tc>
        <w:tc>
          <w:tcPr>
            <w:tcW w:w="1227" w:type="dxa"/>
            <w:tcBorders>
              <w:top w:val="single" w:sz="4" w:space="0" w:color="auto"/>
              <w:left w:val="nil"/>
              <w:bottom w:val="single" w:sz="4" w:space="0" w:color="auto"/>
              <w:right w:val="single" w:sz="4" w:space="0" w:color="auto"/>
            </w:tcBorders>
            <w:shd w:val="clear" w:color="auto" w:fill="auto"/>
            <w:noWrap/>
            <w:vAlign w:val="bottom"/>
            <w:hideMark/>
          </w:tcPr>
          <w:p w14:paraId="7E652314" w14:textId="77777777" w:rsidR="006E28F0" w:rsidRPr="000D3EAB" w:rsidRDefault="006E28F0" w:rsidP="006E28F0">
            <w:pPr>
              <w:spacing w:line="480" w:lineRule="auto"/>
              <w:rPr>
                <w:rFonts w:ascii="Calibri" w:hAnsi="Calibri"/>
                <w:color w:val="000000"/>
                <w:sz w:val="16"/>
                <w:szCs w:val="16"/>
              </w:rPr>
            </w:pPr>
            <w:r w:rsidRPr="000D3EAB">
              <w:rPr>
                <w:rFonts w:ascii="Calibri" w:hAnsi="Calibri"/>
                <w:color w:val="000000"/>
                <w:sz w:val="16"/>
                <w:szCs w:val="16"/>
              </w:rPr>
              <w:t>VWC (m3/m3)</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8FFB14D" w14:textId="77777777" w:rsidR="006E28F0" w:rsidRPr="000D3EAB" w:rsidRDefault="006E28F0" w:rsidP="006E28F0">
            <w:pPr>
              <w:spacing w:line="480" w:lineRule="auto"/>
              <w:rPr>
                <w:rFonts w:ascii="Calibri" w:hAnsi="Calibri"/>
                <w:color w:val="000000"/>
                <w:sz w:val="16"/>
                <w:szCs w:val="16"/>
              </w:rPr>
            </w:pPr>
            <w:r w:rsidRPr="000D3EAB">
              <w:rPr>
                <w:rFonts w:ascii="Calibri" w:hAnsi="Calibri"/>
                <w:color w:val="000000"/>
                <w:sz w:val="16"/>
                <w:szCs w:val="16"/>
              </w:rPr>
              <w:t>EC (dS/m)</w:t>
            </w:r>
          </w:p>
        </w:tc>
        <w:tc>
          <w:tcPr>
            <w:tcW w:w="872" w:type="dxa"/>
            <w:tcBorders>
              <w:top w:val="single" w:sz="4" w:space="0" w:color="auto"/>
              <w:left w:val="nil"/>
              <w:bottom w:val="single" w:sz="4" w:space="0" w:color="auto"/>
              <w:right w:val="single" w:sz="4" w:space="0" w:color="auto"/>
            </w:tcBorders>
            <w:shd w:val="clear" w:color="auto" w:fill="auto"/>
            <w:noWrap/>
            <w:vAlign w:val="bottom"/>
            <w:hideMark/>
          </w:tcPr>
          <w:p w14:paraId="54419457" w14:textId="77777777" w:rsidR="006E28F0" w:rsidRPr="000D3EAB" w:rsidRDefault="006E28F0" w:rsidP="006E28F0">
            <w:pPr>
              <w:spacing w:line="480" w:lineRule="auto"/>
              <w:rPr>
                <w:rFonts w:ascii="Calibri" w:hAnsi="Calibri"/>
                <w:color w:val="000000"/>
                <w:sz w:val="16"/>
                <w:szCs w:val="16"/>
              </w:rPr>
            </w:pPr>
            <w:r w:rsidRPr="000D3EAB">
              <w:rPr>
                <w:rFonts w:ascii="Calibri" w:hAnsi="Calibri"/>
                <w:color w:val="000000"/>
                <w:sz w:val="16"/>
                <w:szCs w:val="16"/>
              </w:rPr>
              <w:t>Temp (F)</w:t>
            </w:r>
          </w:p>
        </w:tc>
        <w:tc>
          <w:tcPr>
            <w:tcW w:w="1233" w:type="dxa"/>
            <w:tcBorders>
              <w:top w:val="single" w:sz="4" w:space="0" w:color="auto"/>
              <w:left w:val="nil"/>
              <w:bottom w:val="single" w:sz="4" w:space="0" w:color="auto"/>
              <w:right w:val="single" w:sz="4" w:space="0" w:color="auto"/>
            </w:tcBorders>
            <w:shd w:val="clear" w:color="auto" w:fill="auto"/>
            <w:noWrap/>
            <w:vAlign w:val="bottom"/>
            <w:hideMark/>
          </w:tcPr>
          <w:p w14:paraId="72E49E60" w14:textId="11F82A00" w:rsidR="006E28F0" w:rsidRPr="000D3EAB" w:rsidRDefault="006E28F0" w:rsidP="006E28F0">
            <w:pPr>
              <w:spacing w:line="480" w:lineRule="auto"/>
              <w:rPr>
                <w:rFonts w:ascii="Calibri" w:hAnsi="Calibri"/>
                <w:color w:val="000000"/>
                <w:sz w:val="16"/>
                <w:szCs w:val="16"/>
              </w:rPr>
            </w:pPr>
            <w:r w:rsidRPr="001E2370">
              <w:rPr>
                <w:rFonts w:ascii="Calibri" w:hAnsi="Calibri"/>
                <w:color w:val="000000"/>
                <w:sz w:val="16"/>
                <w:szCs w:val="16"/>
              </w:rPr>
              <w:t>Rainfall (in)</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479CC1BC" w14:textId="58F6CEF0" w:rsidR="006E28F0" w:rsidRPr="000D3EAB" w:rsidRDefault="006E28F0" w:rsidP="006E28F0">
            <w:pPr>
              <w:spacing w:line="480" w:lineRule="auto"/>
              <w:rPr>
                <w:rFonts w:ascii="Calibri" w:hAnsi="Calibri"/>
                <w:color w:val="000000"/>
                <w:sz w:val="16"/>
                <w:szCs w:val="16"/>
              </w:rPr>
            </w:pPr>
            <w:r w:rsidRPr="001E2370">
              <w:rPr>
                <w:rFonts w:ascii="Calibri" w:hAnsi="Calibri"/>
                <w:color w:val="000000"/>
                <w:sz w:val="16"/>
                <w:szCs w:val="16"/>
              </w:rPr>
              <w:t>Relative Humidity (%)</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14:paraId="63C122AF" w14:textId="3D61A913" w:rsidR="006E28F0" w:rsidRPr="000D3EAB" w:rsidRDefault="006E28F0" w:rsidP="006E28F0">
            <w:pPr>
              <w:spacing w:line="480" w:lineRule="auto"/>
              <w:rPr>
                <w:rFonts w:ascii="Calibri" w:hAnsi="Calibri"/>
                <w:color w:val="000000"/>
                <w:sz w:val="16"/>
                <w:szCs w:val="16"/>
              </w:rPr>
            </w:pPr>
            <w:r w:rsidRPr="001E2370">
              <w:rPr>
                <w:rFonts w:ascii="Calibri" w:hAnsi="Calibri"/>
                <w:color w:val="000000"/>
                <w:sz w:val="16"/>
                <w:szCs w:val="16"/>
              </w:rPr>
              <w:t>ET</w:t>
            </w:r>
            <w:r>
              <w:rPr>
                <w:rFonts w:ascii="Calibri" w:hAnsi="Calibri"/>
                <w:color w:val="000000"/>
                <w:sz w:val="16"/>
                <w:szCs w:val="16"/>
              </w:rPr>
              <w:t xml:space="preserve"> (in)</w:t>
            </w:r>
          </w:p>
        </w:tc>
      </w:tr>
    </w:tbl>
    <w:p w14:paraId="4B5F98A9" w14:textId="77777777" w:rsidR="00351073" w:rsidRDefault="00351073" w:rsidP="00351073">
      <w:pPr>
        <w:spacing w:line="480" w:lineRule="auto"/>
      </w:pPr>
    </w:p>
    <w:p w14:paraId="54317285" w14:textId="14E25EE8" w:rsidR="000D3EAB" w:rsidRDefault="000D3EAB" w:rsidP="00351073">
      <w:pPr>
        <w:spacing w:line="480" w:lineRule="auto"/>
        <w:ind w:firstLine="720"/>
      </w:pPr>
      <w:r>
        <w:t xml:space="preserve">Below is the required data format for any data uploaded using the GUI when 3 sensor depths are </w:t>
      </w:r>
      <w:r w:rsidR="005E7D02">
        <w:t>entered</w:t>
      </w:r>
      <w:r>
        <w:t>:</w:t>
      </w:r>
    </w:p>
    <w:p w14:paraId="6B67215D" w14:textId="7964B4CF" w:rsidR="000D0630" w:rsidRPr="00CC5D47" w:rsidRDefault="000D0630" w:rsidP="000D0630">
      <w:pPr>
        <w:rPr>
          <w:b/>
        </w:rPr>
      </w:pPr>
    </w:p>
    <w:tbl>
      <w:tblPr>
        <w:tblW w:w="10796" w:type="dxa"/>
        <w:tblInd w:w="-5" w:type="dxa"/>
        <w:tblLook w:val="04A0" w:firstRow="1" w:lastRow="0" w:firstColumn="1" w:lastColumn="0" w:noHBand="0" w:noVBand="1"/>
      </w:tblPr>
      <w:tblGrid>
        <w:gridCol w:w="604"/>
        <w:gridCol w:w="1376"/>
        <w:gridCol w:w="661"/>
        <w:gridCol w:w="793"/>
        <w:gridCol w:w="1082"/>
        <w:gridCol w:w="669"/>
        <w:gridCol w:w="624"/>
        <w:gridCol w:w="799"/>
        <w:gridCol w:w="714"/>
        <w:gridCol w:w="635"/>
        <w:gridCol w:w="700"/>
        <w:gridCol w:w="1243"/>
        <w:gridCol w:w="896"/>
      </w:tblGrid>
      <w:tr w:rsidR="000B0C85" w:rsidRPr="007A1D32" w14:paraId="12E96451" w14:textId="77777777" w:rsidTr="000B0C85">
        <w:trPr>
          <w:trHeight w:val="276"/>
        </w:trPr>
        <w:tc>
          <w:tcPr>
            <w:tcW w:w="6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C9887" w14:textId="77777777" w:rsidR="000B0C85" w:rsidRPr="00A0434A" w:rsidRDefault="000B0C85" w:rsidP="000B0C85">
            <w:pPr>
              <w:spacing w:line="240" w:lineRule="auto"/>
              <w:rPr>
                <w:rFonts w:ascii="Calibri" w:hAnsi="Calibri"/>
                <w:color w:val="000000"/>
                <w:sz w:val="16"/>
                <w:szCs w:val="16"/>
              </w:rPr>
            </w:pPr>
            <w:r w:rsidRPr="00A0434A">
              <w:rPr>
                <w:rFonts w:ascii="Calibri" w:hAnsi="Calibri"/>
                <w:color w:val="000000"/>
                <w:sz w:val="16"/>
                <w:szCs w:val="16"/>
              </w:rPr>
              <w:t>Date</w:t>
            </w:r>
          </w:p>
        </w:tc>
        <w:tc>
          <w:tcPr>
            <w:tcW w:w="1376" w:type="dxa"/>
            <w:tcBorders>
              <w:top w:val="single" w:sz="4" w:space="0" w:color="auto"/>
              <w:left w:val="nil"/>
              <w:bottom w:val="single" w:sz="4" w:space="0" w:color="auto"/>
              <w:right w:val="single" w:sz="4" w:space="0" w:color="auto"/>
            </w:tcBorders>
            <w:shd w:val="clear" w:color="auto" w:fill="auto"/>
            <w:noWrap/>
            <w:vAlign w:val="bottom"/>
            <w:hideMark/>
          </w:tcPr>
          <w:p w14:paraId="56443E6B" w14:textId="77777777" w:rsidR="000B0C85" w:rsidRPr="00A0434A" w:rsidRDefault="000B0C85" w:rsidP="000B0C85">
            <w:pPr>
              <w:spacing w:line="240" w:lineRule="auto"/>
              <w:rPr>
                <w:rFonts w:ascii="Calibri" w:hAnsi="Calibri"/>
                <w:color w:val="000000"/>
                <w:sz w:val="16"/>
                <w:szCs w:val="16"/>
              </w:rPr>
            </w:pPr>
            <w:r w:rsidRPr="00A0434A">
              <w:rPr>
                <w:rFonts w:ascii="Calibri" w:hAnsi="Calibri"/>
                <w:color w:val="000000"/>
                <w:sz w:val="16"/>
                <w:szCs w:val="16"/>
              </w:rPr>
              <w:t>VWC (m3/m3)</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14:paraId="131B84BD" w14:textId="77777777" w:rsidR="000B0C85" w:rsidRPr="00A0434A" w:rsidRDefault="000B0C85" w:rsidP="000B0C85">
            <w:pPr>
              <w:spacing w:line="240" w:lineRule="auto"/>
              <w:rPr>
                <w:rFonts w:ascii="Calibri" w:hAnsi="Calibri"/>
                <w:color w:val="000000"/>
                <w:sz w:val="16"/>
                <w:szCs w:val="16"/>
              </w:rPr>
            </w:pPr>
            <w:r w:rsidRPr="00A0434A">
              <w:rPr>
                <w:rFonts w:ascii="Calibri" w:hAnsi="Calibri"/>
                <w:color w:val="000000"/>
                <w:sz w:val="16"/>
                <w:szCs w:val="16"/>
              </w:rPr>
              <w:t>EC (dS/m)</w:t>
            </w:r>
          </w:p>
        </w:tc>
        <w:tc>
          <w:tcPr>
            <w:tcW w:w="793" w:type="dxa"/>
            <w:tcBorders>
              <w:top w:val="single" w:sz="4" w:space="0" w:color="auto"/>
              <w:left w:val="nil"/>
              <w:bottom w:val="single" w:sz="4" w:space="0" w:color="auto"/>
              <w:right w:val="single" w:sz="4" w:space="0" w:color="auto"/>
            </w:tcBorders>
            <w:shd w:val="clear" w:color="auto" w:fill="auto"/>
            <w:noWrap/>
            <w:vAlign w:val="bottom"/>
            <w:hideMark/>
          </w:tcPr>
          <w:p w14:paraId="21BFEF6C" w14:textId="77777777" w:rsidR="000B0C85" w:rsidRPr="00A0434A" w:rsidRDefault="000B0C85" w:rsidP="000B0C85">
            <w:pPr>
              <w:spacing w:line="240" w:lineRule="auto"/>
              <w:rPr>
                <w:rFonts w:ascii="Calibri" w:hAnsi="Calibri"/>
                <w:color w:val="000000"/>
                <w:sz w:val="16"/>
                <w:szCs w:val="16"/>
              </w:rPr>
            </w:pPr>
            <w:r w:rsidRPr="00A0434A">
              <w:rPr>
                <w:rFonts w:ascii="Calibri" w:hAnsi="Calibri"/>
                <w:color w:val="000000"/>
                <w:sz w:val="16"/>
                <w:szCs w:val="16"/>
              </w:rPr>
              <w:t>Temp (F)</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14:paraId="5B50D4E1" w14:textId="77777777" w:rsidR="000B0C85" w:rsidRPr="00A0434A" w:rsidRDefault="000B0C85" w:rsidP="000B0C85">
            <w:pPr>
              <w:spacing w:line="240" w:lineRule="auto"/>
              <w:rPr>
                <w:rFonts w:ascii="Calibri" w:hAnsi="Calibri"/>
                <w:color w:val="000000"/>
                <w:sz w:val="16"/>
                <w:szCs w:val="16"/>
              </w:rPr>
            </w:pPr>
            <w:r w:rsidRPr="00A0434A">
              <w:rPr>
                <w:rFonts w:ascii="Calibri" w:hAnsi="Calibri"/>
                <w:color w:val="000000"/>
                <w:sz w:val="16"/>
                <w:szCs w:val="16"/>
              </w:rPr>
              <w:t>VWC (m3/m3)</w:t>
            </w:r>
          </w:p>
        </w:tc>
        <w:tc>
          <w:tcPr>
            <w:tcW w:w="669" w:type="dxa"/>
            <w:tcBorders>
              <w:top w:val="single" w:sz="4" w:space="0" w:color="auto"/>
              <w:left w:val="nil"/>
              <w:bottom w:val="single" w:sz="4" w:space="0" w:color="auto"/>
              <w:right w:val="single" w:sz="4" w:space="0" w:color="auto"/>
            </w:tcBorders>
            <w:shd w:val="clear" w:color="auto" w:fill="auto"/>
            <w:noWrap/>
            <w:vAlign w:val="bottom"/>
            <w:hideMark/>
          </w:tcPr>
          <w:p w14:paraId="4703A2FD" w14:textId="77777777" w:rsidR="000B0C85" w:rsidRPr="00A0434A" w:rsidRDefault="000B0C85" w:rsidP="000B0C85">
            <w:pPr>
              <w:spacing w:line="240" w:lineRule="auto"/>
              <w:rPr>
                <w:rFonts w:ascii="Calibri" w:hAnsi="Calibri"/>
                <w:color w:val="000000"/>
                <w:sz w:val="16"/>
                <w:szCs w:val="16"/>
              </w:rPr>
            </w:pPr>
            <w:r w:rsidRPr="00A0434A">
              <w:rPr>
                <w:rFonts w:ascii="Calibri" w:hAnsi="Calibri"/>
                <w:color w:val="000000"/>
                <w:sz w:val="16"/>
                <w:szCs w:val="16"/>
              </w:rPr>
              <w:t>EC (dS/m)</w:t>
            </w:r>
          </w:p>
        </w:tc>
        <w:tc>
          <w:tcPr>
            <w:tcW w:w="624" w:type="dxa"/>
            <w:tcBorders>
              <w:top w:val="single" w:sz="4" w:space="0" w:color="auto"/>
              <w:left w:val="nil"/>
              <w:bottom w:val="single" w:sz="4" w:space="0" w:color="auto"/>
              <w:right w:val="single" w:sz="4" w:space="0" w:color="auto"/>
            </w:tcBorders>
            <w:shd w:val="clear" w:color="auto" w:fill="auto"/>
            <w:noWrap/>
            <w:vAlign w:val="bottom"/>
            <w:hideMark/>
          </w:tcPr>
          <w:p w14:paraId="7190A949" w14:textId="77777777" w:rsidR="000B0C85" w:rsidRPr="00A0434A" w:rsidRDefault="000B0C85" w:rsidP="000B0C85">
            <w:pPr>
              <w:spacing w:line="240" w:lineRule="auto"/>
              <w:rPr>
                <w:rFonts w:ascii="Calibri" w:hAnsi="Calibri"/>
                <w:color w:val="000000"/>
                <w:sz w:val="16"/>
                <w:szCs w:val="16"/>
              </w:rPr>
            </w:pPr>
            <w:r w:rsidRPr="00A0434A">
              <w:rPr>
                <w:rFonts w:ascii="Calibri" w:hAnsi="Calibri"/>
                <w:color w:val="000000"/>
                <w:sz w:val="16"/>
                <w:szCs w:val="16"/>
              </w:rPr>
              <w:t>Temp (F)</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55BB4C81" w14:textId="77777777" w:rsidR="000B0C85" w:rsidRPr="00A0434A" w:rsidRDefault="000B0C85" w:rsidP="000B0C85">
            <w:pPr>
              <w:spacing w:line="240" w:lineRule="auto"/>
              <w:rPr>
                <w:rFonts w:ascii="Calibri" w:hAnsi="Calibri"/>
                <w:color w:val="000000"/>
                <w:sz w:val="16"/>
                <w:szCs w:val="16"/>
              </w:rPr>
            </w:pPr>
            <w:r w:rsidRPr="00A0434A">
              <w:rPr>
                <w:rFonts w:ascii="Calibri" w:hAnsi="Calibri"/>
                <w:color w:val="000000"/>
                <w:sz w:val="16"/>
                <w:szCs w:val="16"/>
              </w:rPr>
              <w:t>VWC (m3/m3)</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0D72DBCA" w14:textId="77777777" w:rsidR="000B0C85" w:rsidRPr="00A0434A" w:rsidRDefault="000B0C85" w:rsidP="000B0C85">
            <w:pPr>
              <w:spacing w:line="240" w:lineRule="auto"/>
              <w:rPr>
                <w:rFonts w:ascii="Calibri" w:hAnsi="Calibri"/>
                <w:color w:val="000000"/>
                <w:sz w:val="16"/>
                <w:szCs w:val="16"/>
              </w:rPr>
            </w:pPr>
            <w:r w:rsidRPr="00A0434A">
              <w:rPr>
                <w:rFonts w:ascii="Calibri" w:hAnsi="Calibri"/>
                <w:color w:val="000000"/>
                <w:sz w:val="16"/>
                <w:szCs w:val="16"/>
              </w:rPr>
              <w:t>EC (dS/m)</w:t>
            </w:r>
          </w:p>
        </w:tc>
        <w:tc>
          <w:tcPr>
            <w:tcW w:w="635" w:type="dxa"/>
            <w:tcBorders>
              <w:top w:val="single" w:sz="4" w:space="0" w:color="auto"/>
              <w:left w:val="nil"/>
              <w:bottom w:val="single" w:sz="4" w:space="0" w:color="auto"/>
              <w:right w:val="single" w:sz="4" w:space="0" w:color="auto"/>
            </w:tcBorders>
            <w:shd w:val="clear" w:color="auto" w:fill="auto"/>
            <w:noWrap/>
            <w:vAlign w:val="bottom"/>
            <w:hideMark/>
          </w:tcPr>
          <w:p w14:paraId="0A668F94" w14:textId="77777777" w:rsidR="000B0C85" w:rsidRPr="00A0434A" w:rsidRDefault="000B0C85" w:rsidP="000B0C85">
            <w:pPr>
              <w:spacing w:line="240" w:lineRule="auto"/>
              <w:rPr>
                <w:rFonts w:ascii="Calibri" w:hAnsi="Calibri"/>
                <w:color w:val="000000"/>
                <w:sz w:val="16"/>
                <w:szCs w:val="16"/>
              </w:rPr>
            </w:pPr>
            <w:r w:rsidRPr="00A0434A">
              <w:rPr>
                <w:rFonts w:ascii="Calibri" w:hAnsi="Calibri"/>
                <w:color w:val="000000"/>
                <w:sz w:val="16"/>
                <w:szCs w:val="16"/>
              </w:rPr>
              <w:t>Temp (F)</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1B9EE747" w14:textId="2972E888" w:rsidR="000B0C85" w:rsidRPr="00A0434A" w:rsidRDefault="000B0C85" w:rsidP="000B0C85">
            <w:pPr>
              <w:spacing w:line="240" w:lineRule="auto"/>
              <w:rPr>
                <w:rFonts w:ascii="Calibri" w:hAnsi="Calibri"/>
                <w:color w:val="000000"/>
                <w:sz w:val="16"/>
                <w:szCs w:val="16"/>
              </w:rPr>
            </w:pPr>
            <w:r w:rsidRPr="001E2370">
              <w:rPr>
                <w:rFonts w:ascii="Calibri" w:hAnsi="Calibri"/>
                <w:color w:val="000000"/>
                <w:sz w:val="16"/>
                <w:szCs w:val="16"/>
              </w:rPr>
              <w:t>Rainfall (in)</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14:paraId="3A1B3F59" w14:textId="591DEB17" w:rsidR="000B0C85" w:rsidRPr="00A0434A" w:rsidRDefault="000B0C85" w:rsidP="000B0C85">
            <w:pPr>
              <w:spacing w:line="240" w:lineRule="auto"/>
              <w:rPr>
                <w:rFonts w:ascii="Calibri" w:hAnsi="Calibri"/>
                <w:color w:val="000000"/>
                <w:sz w:val="16"/>
                <w:szCs w:val="16"/>
              </w:rPr>
            </w:pPr>
            <w:r w:rsidRPr="001E2370">
              <w:rPr>
                <w:rFonts w:ascii="Calibri" w:hAnsi="Calibri"/>
                <w:color w:val="000000"/>
                <w:sz w:val="16"/>
                <w:szCs w:val="16"/>
              </w:rPr>
              <w:t>Relative Humidity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25A07C8" w14:textId="4005062C" w:rsidR="000B0C85" w:rsidRPr="00A0434A" w:rsidRDefault="000B0C85" w:rsidP="000B0C85">
            <w:pPr>
              <w:spacing w:line="240" w:lineRule="auto"/>
              <w:rPr>
                <w:rFonts w:ascii="Calibri" w:hAnsi="Calibri"/>
                <w:color w:val="000000"/>
                <w:sz w:val="16"/>
                <w:szCs w:val="16"/>
              </w:rPr>
            </w:pPr>
            <w:r w:rsidRPr="001E2370">
              <w:rPr>
                <w:rFonts w:ascii="Calibri" w:hAnsi="Calibri"/>
                <w:color w:val="000000"/>
                <w:sz w:val="16"/>
                <w:szCs w:val="16"/>
              </w:rPr>
              <w:t>ET</w:t>
            </w:r>
            <w:r>
              <w:rPr>
                <w:rFonts w:ascii="Calibri" w:hAnsi="Calibri"/>
                <w:color w:val="000000"/>
                <w:sz w:val="16"/>
                <w:szCs w:val="16"/>
              </w:rPr>
              <w:t xml:space="preserve"> (in)</w:t>
            </w:r>
          </w:p>
        </w:tc>
      </w:tr>
    </w:tbl>
    <w:p w14:paraId="6E77F00F" w14:textId="77777777" w:rsidR="000D0630" w:rsidRDefault="000D0630" w:rsidP="000D0630"/>
    <w:p w14:paraId="0A415249" w14:textId="3EBFACEA" w:rsidR="000D0630" w:rsidRDefault="0058759F" w:rsidP="00E26097">
      <w:pPr>
        <w:pStyle w:val="Heading1"/>
      </w:pPr>
      <w:bookmarkStart w:id="33" w:name="_Toc500349655"/>
      <w:r>
        <w:t xml:space="preserve">Architectural and </w:t>
      </w:r>
      <w:r w:rsidR="00E26097">
        <w:t>Component-Level Design</w:t>
      </w:r>
      <w:bookmarkEnd w:id="33"/>
    </w:p>
    <w:p w14:paraId="07CA58B1" w14:textId="7416122A" w:rsidR="0044455D" w:rsidRDefault="001A1BF8" w:rsidP="0044455D">
      <w:pPr>
        <w:pStyle w:val="Heading2"/>
      </w:pPr>
      <w:bookmarkStart w:id="34" w:name="_Toc500349656"/>
      <w:r>
        <w:t>System Structure</w:t>
      </w:r>
      <w:bookmarkEnd w:id="34"/>
    </w:p>
    <w:p w14:paraId="0DC3C0B5" w14:textId="244395C3" w:rsidR="001A1BF8" w:rsidRDefault="003F21F7" w:rsidP="00487F39">
      <w:pPr>
        <w:spacing w:line="480" w:lineRule="auto"/>
        <w:ind w:firstLine="720"/>
      </w:pPr>
      <w:r>
        <w:t>The scope of this project (</w:t>
      </w:r>
      <w:r w:rsidR="00166B8D">
        <w:t xml:space="preserve">outlined in </w:t>
      </w:r>
      <w:r>
        <w:t>section 1.2) consists of 3 main components</w:t>
      </w:r>
      <w:r w:rsidR="00F0194E">
        <w:t>.  Only two of the components that were mentioned need to be designed, constructed, and deployed for this project.  The components of interest are the GUI and the IRS interface that will interact with the DL4J API.</w:t>
      </w:r>
      <w:r w:rsidR="00F52628">
        <w:t xml:space="preserve">  The GUI will interact with the IRS interface via </w:t>
      </w:r>
      <w:r w:rsidR="00B43FE3">
        <w:t xml:space="preserve">the </w:t>
      </w:r>
      <w:r w:rsidR="00C231A5">
        <w:t>ActionListener</w:t>
      </w:r>
      <w:r w:rsidR="00F52628">
        <w:t xml:space="preserve"> </w:t>
      </w:r>
      <w:r w:rsidR="009D41AC">
        <w:t>Java classes</w:t>
      </w:r>
      <w:r w:rsidR="0069329C">
        <w:t>.</w:t>
      </w:r>
      <w:r w:rsidR="00F60D9A">
        <w:t xml:space="preserve">  Each of the two components will consist of multiple classes. </w:t>
      </w:r>
    </w:p>
    <w:p w14:paraId="17801F3C" w14:textId="70807DC6" w:rsidR="0011013B" w:rsidRDefault="0011013B" w:rsidP="0011013B">
      <w:pPr>
        <w:pStyle w:val="Heading2"/>
      </w:pPr>
      <w:bookmarkStart w:id="35" w:name="_Toc500349657"/>
      <w:r>
        <w:lastRenderedPageBreak/>
        <w:t>IRS Interface</w:t>
      </w:r>
      <w:r w:rsidR="00D609E6">
        <w:t xml:space="preserve"> Design</w:t>
      </w:r>
      <w:bookmarkEnd w:id="35"/>
    </w:p>
    <w:p w14:paraId="17791FDB" w14:textId="645B162C" w:rsidR="006F5B66" w:rsidRPr="0063653F" w:rsidRDefault="00292ADC" w:rsidP="006F5B66">
      <w:pPr>
        <w:pStyle w:val="Heading3"/>
        <w:rPr>
          <w:b/>
        </w:rPr>
      </w:pPr>
      <w:r w:rsidRPr="0063653F">
        <w:rPr>
          <w:b/>
        </w:rPr>
        <w:t>IRSFunctions Class</w:t>
      </w:r>
    </w:p>
    <w:p w14:paraId="156E754C" w14:textId="62EB29BC" w:rsidR="00466694" w:rsidRDefault="00466694" w:rsidP="0063653F">
      <w:pPr>
        <w:spacing w:line="480" w:lineRule="auto"/>
        <w:ind w:firstLine="720"/>
      </w:pPr>
      <w:r>
        <w:t xml:space="preserve">The IRSFunctions class consists of most of the functionality that needs to be called based on the user’s selection in the GUI.  </w:t>
      </w:r>
      <w:r w:rsidR="009722B7">
        <w:t xml:space="preserve">This class sets up and configures the RNN, saves or loads parameters to/from a file, and </w:t>
      </w:r>
      <w:r w:rsidR="006336B1">
        <w:t>creates</w:t>
      </w:r>
      <w:r w:rsidR="009722B7">
        <w:t xml:space="preserve"> </w:t>
      </w:r>
      <w:r w:rsidR="001A60BC">
        <w:t xml:space="preserve">Recommendation </w:t>
      </w:r>
      <w:r w:rsidR="009722B7">
        <w:t>report</w:t>
      </w:r>
      <w:r w:rsidR="001A60BC">
        <w:t xml:space="preserve"> object</w:t>
      </w:r>
      <w:r w:rsidR="009722B7">
        <w:t>.</w:t>
      </w:r>
      <w:r w:rsidR="00B6767B">
        <w:t xml:space="preserve">  Figure 4 displays the UML Class Diagram for the IRSFunctions class.</w:t>
      </w:r>
    </w:p>
    <w:p w14:paraId="7597060B" w14:textId="35995F93" w:rsidR="001B0ED1" w:rsidRDefault="00FE15F4" w:rsidP="00FE15F4">
      <w:pPr>
        <w:spacing w:line="480" w:lineRule="auto"/>
        <w:ind w:left="-360" w:firstLine="630"/>
        <w:jc w:val="center"/>
      </w:pPr>
      <w:r>
        <w:rPr>
          <w:noProof/>
        </w:rPr>
        <w:drawing>
          <wp:inline distT="0" distB="0" distL="0" distR="0" wp14:anchorId="65BEEA65" wp14:editId="7A65EFB2">
            <wp:extent cx="6126480" cy="5094566"/>
            <wp:effectExtent l="0" t="0" r="7620" b="0"/>
            <wp:docPr id="19" name="Picture 19" descr="C:\Users\raulerh\AppData\Local\Microsoft\Windows\INetCacheContent.Word\IRSFu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ulerh\AppData\Local\Microsoft\Windows\INetCacheContent.Word\IRSFunction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5094566"/>
                    </a:xfrm>
                    <a:prstGeom prst="rect">
                      <a:avLst/>
                    </a:prstGeom>
                    <a:noFill/>
                    <a:ln>
                      <a:noFill/>
                    </a:ln>
                  </pic:spPr>
                </pic:pic>
              </a:graphicData>
            </a:graphic>
          </wp:inline>
        </w:drawing>
      </w:r>
    </w:p>
    <w:p w14:paraId="62C0FAD2" w14:textId="440E351E" w:rsidR="001B0ED1" w:rsidRPr="00360414" w:rsidRDefault="001B0ED1" w:rsidP="001B0ED1">
      <w:pPr>
        <w:spacing w:line="480" w:lineRule="auto"/>
        <w:ind w:left="-1170" w:firstLine="720"/>
        <w:jc w:val="center"/>
      </w:pPr>
      <w:r w:rsidRPr="00E5020F">
        <w:rPr>
          <w:b/>
        </w:rPr>
        <w:t xml:space="preserve">Figure </w:t>
      </w:r>
      <w:r>
        <w:rPr>
          <w:b/>
        </w:rPr>
        <w:t>4</w:t>
      </w:r>
      <w:r w:rsidRPr="00E5020F">
        <w:rPr>
          <w:b/>
        </w:rPr>
        <w:t>.</w:t>
      </w:r>
      <w:r>
        <w:t xml:space="preserve"> IRSFunctions Class Diagram</w:t>
      </w:r>
    </w:p>
    <w:p w14:paraId="476E7AEE" w14:textId="73233AD3" w:rsidR="00B6767B" w:rsidRPr="00136394" w:rsidRDefault="00C56FFB" w:rsidP="00C56FFB">
      <w:pPr>
        <w:pStyle w:val="Heading3"/>
        <w:rPr>
          <w:b/>
        </w:rPr>
      </w:pPr>
      <w:r w:rsidRPr="00136394">
        <w:rPr>
          <w:b/>
        </w:rPr>
        <w:lastRenderedPageBreak/>
        <w:t>IRSIterator Class</w:t>
      </w:r>
    </w:p>
    <w:p w14:paraId="3C479D0F" w14:textId="51E63E23" w:rsidR="00C56FFB" w:rsidRPr="00C56FFB" w:rsidRDefault="005D5737" w:rsidP="0041729B">
      <w:pPr>
        <w:spacing w:line="480" w:lineRule="auto"/>
        <w:ind w:firstLine="720"/>
      </w:pPr>
      <w:r>
        <w:rPr>
          <w:noProof/>
        </w:rPr>
        <w:drawing>
          <wp:anchor distT="0" distB="0" distL="114300" distR="114300" simplePos="0" relativeHeight="251660288" behindDoc="0" locked="0" layoutInCell="1" allowOverlap="1" wp14:anchorId="79E717A6" wp14:editId="7351D7A2">
            <wp:simplePos x="0" y="0"/>
            <wp:positionH relativeFrom="column">
              <wp:posOffset>1367790</wp:posOffset>
            </wp:positionH>
            <wp:positionV relativeFrom="paragraph">
              <wp:posOffset>2078355</wp:posOffset>
            </wp:positionV>
            <wp:extent cx="3333750" cy="3669030"/>
            <wp:effectExtent l="0" t="0" r="0" b="7620"/>
            <wp:wrapSquare wrapText="bothSides"/>
            <wp:docPr id="22" name="Picture 22" descr="C:\Users\raulerh\AppData\Local\Microsoft\Windows\INetCacheContent.Word\IRSIt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ulerh\AppData\Local\Microsoft\Windows\INetCacheContent.Word\IRSIterato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982">
        <w:t xml:space="preserve">The IRSIterator class is designed to create a custom iterator for iterating through </w:t>
      </w:r>
      <w:r w:rsidR="00A3395B">
        <w:t>the data that is uploaded by the system user (using the GUI).  This iterator will utilize a preprocessor to normalize the data that is input prior to it being fed into the RNN.  The IRSFunctions class will use the IRSIterator class in configuring the RNN and train/fitting the data to the model.</w:t>
      </w:r>
      <w:r w:rsidR="00D43939">
        <w:t xml:space="preserve">  This class will also be used for generating an irrigation recommendation.</w:t>
      </w:r>
      <w:r w:rsidR="009E1CA1" w:rsidRPr="009E1CA1">
        <w:t xml:space="preserve"> </w:t>
      </w:r>
      <w:r w:rsidR="009E1CA1">
        <w:t xml:space="preserve"> Figure 5 displays the UML Class Diagram for the IRSIterator class.</w:t>
      </w:r>
    </w:p>
    <w:p w14:paraId="13581360" w14:textId="5FA5045A" w:rsidR="00C97D25" w:rsidRDefault="00C97D25" w:rsidP="005D5737">
      <w:pPr>
        <w:rPr>
          <w:b/>
        </w:rPr>
      </w:pPr>
    </w:p>
    <w:p w14:paraId="58A4D8EB" w14:textId="0B388BA4" w:rsidR="005D5737" w:rsidRDefault="005D5737" w:rsidP="005D5737">
      <w:pPr>
        <w:rPr>
          <w:b/>
        </w:rPr>
      </w:pPr>
    </w:p>
    <w:p w14:paraId="1351C1C9" w14:textId="06988F55" w:rsidR="005D5737" w:rsidRDefault="005D5737" w:rsidP="005D5737">
      <w:pPr>
        <w:rPr>
          <w:b/>
        </w:rPr>
      </w:pPr>
    </w:p>
    <w:p w14:paraId="25BF6C7F" w14:textId="3D5C9904" w:rsidR="005D5737" w:rsidRDefault="005D5737" w:rsidP="005D5737">
      <w:pPr>
        <w:rPr>
          <w:b/>
        </w:rPr>
      </w:pPr>
    </w:p>
    <w:p w14:paraId="24670B71" w14:textId="50834CA2" w:rsidR="005D5737" w:rsidRDefault="005D5737" w:rsidP="005D5737">
      <w:pPr>
        <w:rPr>
          <w:b/>
        </w:rPr>
      </w:pPr>
    </w:p>
    <w:p w14:paraId="581FBFC3" w14:textId="58819ECC" w:rsidR="005D5737" w:rsidRDefault="005D5737" w:rsidP="005D5737">
      <w:pPr>
        <w:rPr>
          <w:b/>
        </w:rPr>
      </w:pPr>
    </w:p>
    <w:p w14:paraId="7FB5CB0D" w14:textId="43789E89" w:rsidR="005D5737" w:rsidRDefault="005D5737" w:rsidP="005D5737">
      <w:pPr>
        <w:rPr>
          <w:b/>
        </w:rPr>
      </w:pPr>
    </w:p>
    <w:p w14:paraId="0566D639" w14:textId="75596F88" w:rsidR="005D5737" w:rsidRDefault="005D5737" w:rsidP="005D5737">
      <w:pPr>
        <w:rPr>
          <w:b/>
        </w:rPr>
      </w:pPr>
    </w:p>
    <w:p w14:paraId="0318AA0C" w14:textId="649EA824" w:rsidR="005D5737" w:rsidRDefault="005D5737" w:rsidP="005D5737">
      <w:pPr>
        <w:rPr>
          <w:b/>
        </w:rPr>
      </w:pPr>
    </w:p>
    <w:p w14:paraId="35A5535B" w14:textId="62999A27" w:rsidR="005D5737" w:rsidRDefault="005D5737" w:rsidP="005D5737">
      <w:pPr>
        <w:rPr>
          <w:b/>
        </w:rPr>
      </w:pPr>
    </w:p>
    <w:p w14:paraId="39BBA98D" w14:textId="56FF21C9" w:rsidR="005D5737" w:rsidRDefault="005D5737" w:rsidP="005D5737">
      <w:pPr>
        <w:rPr>
          <w:b/>
        </w:rPr>
      </w:pPr>
    </w:p>
    <w:p w14:paraId="14BFED65" w14:textId="6742BF60" w:rsidR="005D5737" w:rsidRDefault="005D5737" w:rsidP="005D5737">
      <w:pPr>
        <w:rPr>
          <w:b/>
        </w:rPr>
      </w:pPr>
    </w:p>
    <w:p w14:paraId="06B4AC61" w14:textId="13630FA7" w:rsidR="005D5737" w:rsidRDefault="005D5737" w:rsidP="005D5737">
      <w:pPr>
        <w:rPr>
          <w:b/>
        </w:rPr>
      </w:pPr>
    </w:p>
    <w:p w14:paraId="5A5C46FE" w14:textId="679AC9F0" w:rsidR="005D5737" w:rsidRDefault="005D5737" w:rsidP="005D5737">
      <w:pPr>
        <w:rPr>
          <w:b/>
        </w:rPr>
      </w:pPr>
    </w:p>
    <w:p w14:paraId="3841DC2C" w14:textId="004C7D28" w:rsidR="005D5737" w:rsidRDefault="005D5737" w:rsidP="005D5737">
      <w:pPr>
        <w:rPr>
          <w:b/>
        </w:rPr>
      </w:pPr>
    </w:p>
    <w:p w14:paraId="116A1B29" w14:textId="58490961" w:rsidR="005D5737" w:rsidRDefault="005D5737" w:rsidP="005D5737">
      <w:pPr>
        <w:rPr>
          <w:b/>
        </w:rPr>
      </w:pPr>
    </w:p>
    <w:p w14:paraId="04F9A3BC" w14:textId="766A2294" w:rsidR="005D5737" w:rsidRDefault="005D5737" w:rsidP="005D5737">
      <w:pPr>
        <w:rPr>
          <w:b/>
        </w:rPr>
      </w:pPr>
    </w:p>
    <w:p w14:paraId="60BD78C1" w14:textId="0DC1D444" w:rsidR="005D5737" w:rsidRDefault="005D5737" w:rsidP="005D5737">
      <w:pPr>
        <w:rPr>
          <w:b/>
        </w:rPr>
      </w:pPr>
    </w:p>
    <w:p w14:paraId="5FF8E34F" w14:textId="142E1863" w:rsidR="005D5737" w:rsidRDefault="005D5737" w:rsidP="005D5737">
      <w:pPr>
        <w:rPr>
          <w:b/>
        </w:rPr>
      </w:pPr>
    </w:p>
    <w:p w14:paraId="476A560C" w14:textId="369307BD" w:rsidR="005D5737" w:rsidRDefault="005D5737" w:rsidP="005D5737">
      <w:pPr>
        <w:rPr>
          <w:b/>
        </w:rPr>
      </w:pPr>
    </w:p>
    <w:p w14:paraId="419CC19D" w14:textId="334D12A3" w:rsidR="005D5737" w:rsidRDefault="005D5737" w:rsidP="005D5737">
      <w:pPr>
        <w:rPr>
          <w:b/>
        </w:rPr>
      </w:pPr>
    </w:p>
    <w:p w14:paraId="2ED0B57B" w14:textId="5E58C990" w:rsidR="005D5737" w:rsidRDefault="005D5737" w:rsidP="005D5737">
      <w:pPr>
        <w:rPr>
          <w:b/>
        </w:rPr>
      </w:pPr>
    </w:p>
    <w:p w14:paraId="0F396EF5" w14:textId="388136B0" w:rsidR="005D5737" w:rsidRDefault="005D5737" w:rsidP="005D5737">
      <w:pPr>
        <w:rPr>
          <w:b/>
        </w:rPr>
      </w:pPr>
    </w:p>
    <w:p w14:paraId="501BDBE6" w14:textId="77777777" w:rsidR="005D5737" w:rsidRDefault="005D5737" w:rsidP="005D5737">
      <w:pPr>
        <w:rPr>
          <w:b/>
        </w:rPr>
      </w:pPr>
    </w:p>
    <w:p w14:paraId="33F3A2FC" w14:textId="4FD73CC3" w:rsidR="00A17B7F" w:rsidRDefault="00A17B7F" w:rsidP="00C97D25">
      <w:pPr>
        <w:spacing w:line="480" w:lineRule="auto"/>
        <w:ind w:left="-1170" w:firstLine="720"/>
        <w:jc w:val="center"/>
      </w:pPr>
      <w:r w:rsidRPr="00E5020F">
        <w:rPr>
          <w:b/>
        </w:rPr>
        <w:t xml:space="preserve">Figure </w:t>
      </w:r>
      <w:r>
        <w:rPr>
          <w:b/>
        </w:rPr>
        <w:t>5</w:t>
      </w:r>
      <w:r w:rsidRPr="00E5020F">
        <w:rPr>
          <w:b/>
        </w:rPr>
        <w:t>.</w:t>
      </w:r>
      <w:r>
        <w:t xml:space="preserve"> IRSIterator </w:t>
      </w:r>
      <w:r w:rsidR="00C97D25">
        <w:t>Cl</w:t>
      </w:r>
      <w:r>
        <w:t>ass Diagram</w:t>
      </w:r>
    </w:p>
    <w:p w14:paraId="0F42E128" w14:textId="0EA127B0" w:rsidR="00136394" w:rsidRDefault="00CE3DDC" w:rsidP="00CE3DDC">
      <w:pPr>
        <w:pStyle w:val="Heading3"/>
        <w:rPr>
          <w:b/>
        </w:rPr>
      </w:pPr>
      <w:r w:rsidRPr="00CB270A">
        <w:rPr>
          <w:b/>
        </w:rPr>
        <w:t>Recommendation Class</w:t>
      </w:r>
    </w:p>
    <w:p w14:paraId="4E6F6D12" w14:textId="62A78CC3" w:rsidR="00FE2B98" w:rsidRDefault="003A501A" w:rsidP="009A0F1E">
      <w:pPr>
        <w:spacing w:line="480" w:lineRule="auto"/>
        <w:ind w:firstLine="720"/>
      </w:pPr>
      <w:r>
        <w:t>The Recommendation class is designed to receive input from the IRSFunctions class and use that input to generate a text file that contains the irrigation recommendation report that the user requested.  Figure 6 displays the UML Class Diagram for the Recommendation class.</w:t>
      </w:r>
    </w:p>
    <w:p w14:paraId="50D00C5A" w14:textId="34560C07" w:rsidR="002B7056" w:rsidRDefault="00087EC9" w:rsidP="002B7056">
      <w:pPr>
        <w:spacing w:line="480" w:lineRule="auto"/>
        <w:jc w:val="center"/>
      </w:pPr>
      <w:r>
        <w:rPr>
          <w:noProof/>
        </w:rPr>
        <w:lastRenderedPageBreak/>
        <w:drawing>
          <wp:inline distT="0" distB="0" distL="0" distR="0" wp14:anchorId="0F821FC8" wp14:editId="0A247981">
            <wp:extent cx="2933700" cy="3000375"/>
            <wp:effectExtent l="0" t="0" r="0" b="9525"/>
            <wp:docPr id="23" name="Picture 23" descr="C:\Users\raulerh\AppData\Local\Microsoft\Windows\INetCacheContent.Word\Recommen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ulerh\AppData\Local\Microsoft\Windows\INetCacheContent.Word\Recommend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3000375"/>
                    </a:xfrm>
                    <a:prstGeom prst="rect">
                      <a:avLst/>
                    </a:prstGeom>
                    <a:noFill/>
                    <a:ln>
                      <a:noFill/>
                    </a:ln>
                  </pic:spPr>
                </pic:pic>
              </a:graphicData>
            </a:graphic>
          </wp:inline>
        </w:drawing>
      </w:r>
    </w:p>
    <w:p w14:paraId="032E136D" w14:textId="7BAA9800" w:rsidR="002B7056" w:rsidRDefault="002B7056" w:rsidP="002B7056">
      <w:pPr>
        <w:spacing w:line="480" w:lineRule="auto"/>
        <w:ind w:left="-1170" w:firstLine="720"/>
        <w:jc w:val="center"/>
      </w:pPr>
      <w:r w:rsidRPr="00E5020F">
        <w:rPr>
          <w:b/>
        </w:rPr>
        <w:t xml:space="preserve">Figure </w:t>
      </w:r>
      <w:r>
        <w:rPr>
          <w:b/>
        </w:rPr>
        <w:t>6</w:t>
      </w:r>
      <w:r w:rsidRPr="00E5020F">
        <w:rPr>
          <w:b/>
        </w:rPr>
        <w:t>.</w:t>
      </w:r>
      <w:r>
        <w:t xml:space="preserve"> Recommendation Class Diagram</w:t>
      </w:r>
    </w:p>
    <w:p w14:paraId="5A96404B" w14:textId="1C9054F6" w:rsidR="00D609E6" w:rsidRDefault="00D609E6" w:rsidP="00D609E6">
      <w:pPr>
        <w:pStyle w:val="Heading2"/>
      </w:pPr>
      <w:bookmarkStart w:id="36" w:name="_Toc500349658"/>
      <w:r>
        <w:t>Graphical User Interface (GUI) Design</w:t>
      </w:r>
      <w:bookmarkEnd w:id="36"/>
    </w:p>
    <w:p w14:paraId="1F4EEBC4" w14:textId="588D5574" w:rsidR="00F70741" w:rsidRDefault="00F70741" w:rsidP="00060787">
      <w:pPr>
        <w:pStyle w:val="Heading3"/>
        <w:rPr>
          <w:b/>
        </w:rPr>
      </w:pPr>
      <w:r>
        <w:rPr>
          <w:b/>
        </w:rPr>
        <w:t>GUI Class</w:t>
      </w:r>
    </w:p>
    <w:p w14:paraId="41141E1B" w14:textId="340A9B32" w:rsidR="00CA75A0" w:rsidRDefault="00CA75A0" w:rsidP="00E80CB1">
      <w:pPr>
        <w:spacing w:line="480" w:lineRule="auto"/>
        <w:ind w:firstLine="720"/>
      </w:pPr>
      <w:r>
        <w:t xml:space="preserve">The GUI class will be the main panel that contains the frame and the </w:t>
      </w:r>
      <w:r w:rsidR="00777FE3">
        <w:t>3</w:t>
      </w:r>
      <w:r>
        <w:t xml:space="preserve"> other panels outlined below.   This panel will be responsible for communicating the user’s interactions with the GUI to the IRS interface described in section 5.2</w:t>
      </w:r>
      <w:r w:rsidR="00773B9B">
        <w:t xml:space="preserve">.  </w:t>
      </w:r>
      <w:r w:rsidR="00777FE3">
        <w:t xml:space="preserve">This class will also contain the ButtonPanel class, listed in section 5.3.4, and the private ActionListener classes for the ButtonPanel.  This constraint was necessary so that the GUI could act on an event that occurred when a button is selected (ensures cohesive and loosely coupled classes).  </w:t>
      </w:r>
      <w:r>
        <w:t>Figure 7 displays the UML Class Diagram for the GUI class</w:t>
      </w:r>
      <w:r w:rsidR="00E80CB1">
        <w:t>.</w:t>
      </w:r>
    </w:p>
    <w:p w14:paraId="2F31969C" w14:textId="51F59ABA" w:rsidR="00806722" w:rsidRDefault="00162189" w:rsidP="00806722">
      <w:pPr>
        <w:spacing w:line="480" w:lineRule="auto"/>
        <w:ind w:left="-1170" w:firstLine="720"/>
        <w:jc w:val="center"/>
        <w:rPr>
          <w:b/>
        </w:rPr>
      </w:pPr>
      <w:r>
        <w:rPr>
          <w:noProof/>
        </w:rPr>
        <w:lastRenderedPageBreak/>
        <w:drawing>
          <wp:inline distT="0" distB="0" distL="0" distR="0" wp14:anchorId="252D3AFB" wp14:editId="1A0F2470">
            <wp:extent cx="1752600" cy="3228975"/>
            <wp:effectExtent l="0" t="0" r="0" b="9525"/>
            <wp:docPr id="25" name="Picture 25" descr="C:\Users\raulerh\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ulerh\AppData\Local\Microsoft\Windows\INetCacheContent.Word\GU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0" cy="3228975"/>
                    </a:xfrm>
                    <a:prstGeom prst="rect">
                      <a:avLst/>
                    </a:prstGeom>
                    <a:noFill/>
                    <a:ln>
                      <a:noFill/>
                    </a:ln>
                  </pic:spPr>
                </pic:pic>
              </a:graphicData>
            </a:graphic>
          </wp:inline>
        </w:drawing>
      </w:r>
    </w:p>
    <w:p w14:paraId="61FB5080" w14:textId="1CD605D5" w:rsidR="00E80CB1" w:rsidRDefault="00806722" w:rsidP="00CC2EA3">
      <w:pPr>
        <w:spacing w:line="480" w:lineRule="auto"/>
        <w:ind w:left="-1170" w:firstLine="720"/>
        <w:jc w:val="center"/>
      </w:pPr>
      <w:r w:rsidRPr="00806722">
        <w:rPr>
          <w:b/>
        </w:rPr>
        <w:t xml:space="preserve"> </w:t>
      </w:r>
      <w:r w:rsidRPr="00E5020F">
        <w:rPr>
          <w:b/>
        </w:rPr>
        <w:t xml:space="preserve">Figure </w:t>
      </w:r>
      <w:r>
        <w:rPr>
          <w:b/>
        </w:rPr>
        <w:t>7</w:t>
      </w:r>
      <w:r w:rsidRPr="00E5020F">
        <w:rPr>
          <w:b/>
        </w:rPr>
        <w:t>.</w:t>
      </w:r>
      <w:r>
        <w:t xml:space="preserve"> GUI Class Diagram</w:t>
      </w:r>
    </w:p>
    <w:p w14:paraId="68181956" w14:textId="06B9C1DD" w:rsidR="00060787" w:rsidRPr="00E97103" w:rsidRDefault="00060787" w:rsidP="00060787">
      <w:pPr>
        <w:pStyle w:val="Heading3"/>
        <w:rPr>
          <w:b/>
        </w:rPr>
      </w:pPr>
      <w:r w:rsidRPr="00E97103">
        <w:rPr>
          <w:b/>
        </w:rPr>
        <w:t>FilePanel Class</w:t>
      </w:r>
    </w:p>
    <w:p w14:paraId="08EF418B" w14:textId="5DDE9F95" w:rsidR="00060787" w:rsidRDefault="00060787" w:rsidP="003904E0">
      <w:pPr>
        <w:spacing w:line="480" w:lineRule="auto"/>
        <w:ind w:firstLine="720"/>
      </w:pPr>
      <w:r>
        <w:t>The FilePanel class will configure the panel for the GUI that will contain the label, text</w:t>
      </w:r>
      <w:r w:rsidR="008E28E4">
        <w:t xml:space="preserve"> </w:t>
      </w:r>
      <w:r>
        <w:t xml:space="preserve">field, and browse button for uploading a file </w:t>
      </w:r>
      <w:r w:rsidR="00E97103">
        <w:t>containing SMS and weather data</w:t>
      </w:r>
      <w:r>
        <w:t xml:space="preserve">.  </w:t>
      </w:r>
      <w:r w:rsidR="00C907B1">
        <w:t>This panel will be a component</w:t>
      </w:r>
      <w:r w:rsidR="00BE3D6F">
        <w:t xml:space="preserve"> of th</w:t>
      </w:r>
      <w:r w:rsidR="00C907B1">
        <w:t xml:space="preserve">e GUI class.  </w:t>
      </w:r>
      <w:r>
        <w:t xml:space="preserve">Figure </w:t>
      </w:r>
      <w:r w:rsidR="001A551B">
        <w:t>8</w:t>
      </w:r>
      <w:r>
        <w:t xml:space="preserve"> displays the UML Class Diagram for the FilePanel class.</w:t>
      </w:r>
      <w:r w:rsidR="00C907B1">
        <w:t xml:space="preserve">  </w:t>
      </w:r>
    </w:p>
    <w:p w14:paraId="0EAB8428" w14:textId="23995B06" w:rsidR="00864695" w:rsidRDefault="00864695" w:rsidP="00864695">
      <w:pPr>
        <w:spacing w:line="480" w:lineRule="auto"/>
        <w:ind w:left="-1170" w:firstLine="720"/>
        <w:jc w:val="center"/>
        <w:rPr>
          <w:b/>
        </w:rPr>
      </w:pPr>
      <w:r w:rsidRPr="00864695">
        <w:rPr>
          <w:b/>
        </w:rPr>
        <w:t xml:space="preserve"> </w:t>
      </w:r>
      <w:r w:rsidR="00CD0F05">
        <w:rPr>
          <w:noProof/>
        </w:rPr>
        <w:drawing>
          <wp:inline distT="0" distB="0" distL="0" distR="0" wp14:anchorId="5BBBC484" wp14:editId="42BE8FA4">
            <wp:extent cx="2171700" cy="2200275"/>
            <wp:effectExtent l="0" t="0" r="0" b="9525"/>
            <wp:docPr id="33" name="Picture 33" descr="C:\Users\raulerh\AppData\Local\Microsoft\Windows\INetCacheContent.Word\File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ulerh\AppData\Local\Microsoft\Windows\INetCacheContent.Word\FilePane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2200275"/>
                    </a:xfrm>
                    <a:prstGeom prst="rect">
                      <a:avLst/>
                    </a:prstGeom>
                    <a:noFill/>
                    <a:ln>
                      <a:noFill/>
                    </a:ln>
                  </pic:spPr>
                </pic:pic>
              </a:graphicData>
            </a:graphic>
          </wp:inline>
        </w:drawing>
      </w:r>
    </w:p>
    <w:p w14:paraId="31325419" w14:textId="78D0087B" w:rsidR="00864695" w:rsidRDefault="00864695" w:rsidP="00864695">
      <w:pPr>
        <w:spacing w:line="480" w:lineRule="auto"/>
        <w:ind w:left="-1170" w:firstLine="720"/>
        <w:jc w:val="center"/>
      </w:pPr>
      <w:r w:rsidRPr="00E5020F">
        <w:rPr>
          <w:b/>
        </w:rPr>
        <w:t xml:space="preserve">Figure </w:t>
      </w:r>
      <w:r w:rsidR="001A551B">
        <w:rPr>
          <w:b/>
        </w:rPr>
        <w:t>8</w:t>
      </w:r>
      <w:r w:rsidRPr="00E5020F">
        <w:rPr>
          <w:b/>
        </w:rPr>
        <w:t>.</w:t>
      </w:r>
      <w:r>
        <w:t xml:space="preserve"> FilePanel Class Diagram</w:t>
      </w:r>
    </w:p>
    <w:p w14:paraId="71E91024" w14:textId="6DB938F9" w:rsidR="00864695" w:rsidRPr="000A6AF6" w:rsidRDefault="00E97103" w:rsidP="00E97103">
      <w:pPr>
        <w:pStyle w:val="Heading3"/>
        <w:rPr>
          <w:b/>
        </w:rPr>
      </w:pPr>
      <w:r w:rsidRPr="000A6AF6">
        <w:rPr>
          <w:b/>
        </w:rPr>
        <w:lastRenderedPageBreak/>
        <w:t>TextPanel Class</w:t>
      </w:r>
    </w:p>
    <w:p w14:paraId="75CBA3A3" w14:textId="7C9B6457" w:rsidR="00E97103" w:rsidRPr="00E97103" w:rsidRDefault="00E97103" w:rsidP="00A5063D">
      <w:pPr>
        <w:spacing w:line="480" w:lineRule="auto"/>
        <w:ind w:firstLine="720"/>
      </w:pPr>
      <w:r>
        <w:t>The TextPanel class will configure the panel for the GUI that will contain the</w:t>
      </w:r>
      <w:r w:rsidR="00331C25">
        <w:t xml:space="preserve"> labels and the five</w:t>
      </w:r>
      <w:r>
        <w:t xml:space="preserve"> textfields for </w:t>
      </w:r>
      <w:r w:rsidR="00331C25">
        <w:t>the user to enter the required data pertaining to their irrigation system.</w:t>
      </w:r>
      <w:r>
        <w:t xml:space="preserve">  This panel will be a component of the GUI class.  Figure </w:t>
      </w:r>
      <w:r w:rsidR="001A551B">
        <w:t>9</w:t>
      </w:r>
      <w:r>
        <w:t xml:space="preserve"> displays the UML Class Diagram for the </w:t>
      </w:r>
      <w:r w:rsidR="00545FE3">
        <w:t>TextPanel</w:t>
      </w:r>
      <w:r>
        <w:t xml:space="preserve"> class.  </w:t>
      </w:r>
    </w:p>
    <w:p w14:paraId="2924920E" w14:textId="0078737A" w:rsidR="00A5063D" w:rsidRDefault="00E93E21" w:rsidP="00A5063D">
      <w:pPr>
        <w:spacing w:line="480" w:lineRule="auto"/>
        <w:ind w:left="-1170" w:firstLine="720"/>
        <w:jc w:val="center"/>
        <w:rPr>
          <w:b/>
        </w:rPr>
      </w:pPr>
      <w:r>
        <w:rPr>
          <w:noProof/>
        </w:rPr>
        <w:drawing>
          <wp:inline distT="0" distB="0" distL="0" distR="0" wp14:anchorId="4DE9AE83" wp14:editId="2C602BAE">
            <wp:extent cx="2543175" cy="4257675"/>
            <wp:effectExtent l="0" t="0" r="9525" b="9525"/>
            <wp:docPr id="34" name="Picture 34" descr="C:\Users\raulerh\AppData\Local\Microsoft\Windows\INetCacheContent.Word\Text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ulerh\AppData\Local\Microsoft\Windows\INetCacheContent.Word\TextPane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3175" cy="4257675"/>
                    </a:xfrm>
                    <a:prstGeom prst="rect">
                      <a:avLst/>
                    </a:prstGeom>
                    <a:noFill/>
                    <a:ln>
                      <a:noFill/>
                    </a:ln>
                  </pic:spPr>
                </pic:pic>
              </a:graphicData>
            </a:graphic>
          </wp:inline>
        </w:drawing>
      </w:r>
    </w:p>
    <w:p w14:paraId="0306E30C" w14:textId="0C32370C" w:rsidR="00A5063D" w:rsidRDefault="00A5063D" w:rsidP="00A5063D">
      <w:pPr>
        <w:spacing w:line="480" w:lineRule="auto"/>
        <w:ind w:left="-1170" w:firstLine="720"/>
        <w:jc w:val="center"/>
      </w:pPr>
      <w:r w:rsidRPr="00A5063D">
        <w:rPr>
          <w:b/>
        </w:rPr>
        <w:t xml:space="preserve"> </w:t>
      </w:r>
      <w:r w:rsidRPr="00E5020F">
        <w:rPr>
          <w:b/>
        </w:rPr>
        <w:t xml:space="preserve">Figure </w:t>
      </w:r>
      <w:r w:rsidR="00107306">
        <w:rPr>
          <w:b/>
        </w:rPr>
        <w:t>9</w:t>
      </w:r>
      <w:r w:rsidRPr="00E5020F">
        <w:rPr>
          <w:b/>
        </w:rPr>
        <w:t>.</w:t>
      </w:r>
      <w:r>
        <w:t xml:space="preserve"> </w:t>
      </w:r>
      <w:r w:rsidR="00EF44C5">
        <w:t>Text</w:t>
      </w:r>
      <w:r>
        <w:t>Panel Class Diagram</w:t>
      </w:r>
    </w:p>
    <w:p w14:paraId="09C24D79" w14:textId="418058BE" w:rsidR="007C4568" w:rsidRPr="007C4568" w:rsidRDefault="007C4568" w:rsidP="007C4568">
      <w:pPr>
        <w:pStyle w:val="Heading3"/>
        <w:rPr>
          <w:b/>
        </w:rPr>
      </w:pPr>
      <w:r w:rsidRPr="007C4568">
        <w:rPr>
          <w:b/>
        </w:rPr>
        <w:t>ButtonPanel Class</w:t>
      </w:r>
    </w:p>
    <w:p w14:paraId="6D8C6331" w14:textId="1130A0EB" w:rsidR="0085648E" w:rsidRDefault="000F1781" w:rsidP="008F1AA7">
      <w:pPr>
        <w:spacing w:line="480" w:lineRule="auto"/>
        <w:ind w:firstLine="720"/>
      </w:pPr>
      <w:r>
        <w:t xml:space="preserve">The ButtonPanel class will configure the panel for the GUI that will contain the four buttons that the user will select from to generate an action from the GUI.  These buttons consist of the train the RNN/model, load model parameters to a file, save model parameters to a file, and generate an </w:t>
      </w:r>
      <w:r>
        <w:lastRenderedPageBreak/>
        <w:t>irrgitaon recommendation buttons</w:t>
      </w:r>
      <w:r w:rsidR="006756E9">
        <w:t xml:space="preserve">. </w:t>
      </w:r>
      <w:r>
        <w:t xml:space="preserve">  This panel will be a </w:t>
      </w:r>
      <w:r w:rsidR="00786646">
        <w:t xml:space="preserve">private class within the </w:t>
      </w:r>
      <w:r>
        <w:t>GUI class</w:t>
      </w:r>
      <w:r w:rsidR="00786646">
        <w:t>, so that events fired by the buttons can be captured and used by the GUI</w:t>
      </w:r>
      <w:r>
        <w:t xml:space="preserve">.  Figure </w:t>
      </w:r>
      <w:r w:rsidR="00107306">
        <w:t xml:space="preserve">10 </w:t>
      </w:r>
      <w:r>
        <w:t xml:space="preserve">displays the UML Class Diagram for the </w:t>
      </w:r>
      <w:r w:rsidR="00770030">
        <w:t>ButtonPanel</w:t>
      </w:r>
      <w:r>
        <w:t xml:space="preserve"> class.  </w:t>
      </w:r>
    </w:p>
    <w:p w14:paraId="624D9D94" w14:textId="55F7A446" w:rsidR="00107306" w:rsidRPr="0052594A" w:rsidRDefault="00107306" w:rsidP="0052594A"/>
    <w:p w14:paraId="1FBEF1D9" w14:textId="07E918DF" w:rsidR="00107306" w:rsidRDefault="00E9103E" w:rsidP="0052594A">
      <w:pPr>
        <w:spacing w:line="480" w:lineRule="auto"/>
        <w:ind w:left="-1170" w:firstLine="720"/>
        <w:jc w:val="center"/>
        <w:rPr>
          <w:b/>
        </w:rPr>
      </w:pPr>
      <w:r>
        <w:rPr>
          <w:noProof/>
        </w:rPr>
        <w:drawing>
          <wp:inline distT="0" distB="0" distL="0" distR="0" wp14:anchorId="3A88F96B" wp14:editId="285CB71A">
            <wp:extent cx="2152650" cy="2085975"/>
            <wp:effectExtent l="0" t="0" r="0" b="9525"/>
            <wp:docPr id="35" name="Picture 35" descr="C:\Users\raulerh\AppData\Local\Microsoft\Windows\INetCacheContent.Word\Button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ulerh\AppData\Local\Microsoft\Windows\INetCacheContent.Word\ButtonPan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2650" cy="2085975"/>
                    </a:xfrm>
                    <a:prstGeom prst="rect">
                      <a:avLst/>
                    </a:prstGeom>
                    <a:noFill/>
                    <a:ln>
                      <a:noFill/>
                    </a:ln>
                  </pic:spPr>
                </pic:pic>
              </a:graphicData>
            </a:graphic>
          </wp:inline>
        </w:drawing>
      </w:r>
    </w:p>
    <w:p w14:paraId="59055C8C" w14:textId="08B9F418" w:rsidR="0085648E" w:rsidRDefault="0085648E" w:rsidP="0085648E">
      <w:pPr>
        <w:spacing w:line="480" w:lineRule="auto"/>
        <w:ind w:left="-1170" w:firstLine="720"/>
        <w:jc w:val="center"/>
      </w:pPr>
      <w:r w:rsidRPr="00E5020F">
        <w:rPr>
          <w:b/>
        </w:rPr>
        <w:t xml:space="preserve">Figure </w:t>
      </w:r>
      <w:r w:rsidR="00107306">
        <w:rPr>
          <w:b/>
        </w:rPr>
        <w:t>10</w:t>
      </w:r>
      <w:r w:rsidRPr="00E5020F">
        <w:rPr>
          <w:b/>
        </w:rPr>
        <w:t>.</w:t>
      </w:r>
      <w:r>
        <w:t xml:space="preserve"> </w:t>
      </w:r>
      <w:r w:rsidR="00023142">
        <w:t>Button</w:t>
      </w:r>
      <w:r>
        <w:t>Panel Class Diagram</w:t>
      </w:r>
    </w:p>
    <w:p w14:paraId="1FFAB363" w14:textId="5FAF47FE" w:rsidR="002D48B2" w:rsidRDefault="002D48B2" w:rsidP="00FB24D6">
      <w:pPr>
        <w:spacing w:line="480" w:lineRule="auto"/>
        <w:ind w:hanging="720"/>
        <w:jc w:val="center"/>
      </w:pPr>
    </w:p>
    <w:p w14:paraId="6269C645" w14:textId="01733F4B" w:rsidR="00C77F96" w:rsidRPr="00B75ADA" w:rsidRDefault="00C77F96" w:rsidP="00C77F96">
      <w:pPr>
        <w:pStyle w:val="Heading3"/>
        <w:rPr>
          <w:b/>
        </w:rPr>
      </w:pPr>
      <w:r w:rsidRPr="00B75ADA">
        <w:rPr>
          <w:b/>
        </w:rPr>
        <w:t>Private ActionListener Classes</w:t>
      </w:r>
    </w:p>
    <w:p w14:paraId="3D4FD692" w14:textId="3F3ED189" w:rsidR="00C77F96" w:rsidRDefault="00C77F96" w:rsidP="00AB4C5D">
      <w:pPr>
        <w:spacing w:line="480" w:lineRule="auto"/>
        <w:ind w:firstLine="720"/>
      </w:pPr>
      <w:r>
        <w:t>Four private ActionListener classes are contained within the GUI class.  These classes listen to events fired by the JButtons in the ButtonPanel class.</w:t>
      </w:r>
      <w:r w:rsidR="00880176">
        <w:t xml:space="preserve">  Each of the four class</w:t>
      </w:r>
      <w:r w:rsidR="00AB4C5D">
        <w:t>es are shown in Figure 11 below.</w:t>
      </w:r>
    </w:p>
    <w:p w14:paraId="69066F43" w14:textId="394F4C96" w:rsidR="00AB4C5D" w:rsidRDefault="00AB4C5D" w:rsidP="00AB4C5D">
      <w:pPr>
        <w:spacing w:line="480" w:lineRule="auto"/>
        <w:ind w:firstLine="720"/>
      </w:pPr>
    </w:p>
    <w:p w14:paraId="362D082C" w14:textId="77777777" w:rsidR="00AB4C5D" w:rsidRDefault="00AB4C5D" w:rsidP="00AB4C5D">
      <w:pPr>
        <w:spacing w:line="480" w:lineRule="auto"/>
        <w:ind w:firstLine="720"/>
        <w:jc w:val="center"/>
        <w:rPr>
          <w:noProof/>
        </w:rPr>
      </w:pPr>
      <w:r>
        <w:rPr>
          <w:noProof/>
        </w:rPr>
        <w:drawing>
          <wp:inline distT="0" distB="0" distL="0" distR="0" wp14:anchorId="5967B0C7" wp14:editId="301F3B94">
            <wp:extent cx="2171700" cy="962025"/>
            <wp:effectExtent l="0" t="0" r="0" b="9525"/>
            <wp:docPr id="31" name="Picture 31" descr="C:\Users\raulerh\AppData\Local\Microsoft\Windows\INetCacheContent.Word\TrainListe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ulerh\AppData\Local\Microsoft\Windows\INetCacheContent.Word\TrainListen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962025"/>
                    </a:xfrm>
                    <a:prstGeom prst="rect">
                      <a:avLst/>
                    </a:prstGeom>
                    <a:noFill/>
                    <a:ln>
                      <a:noFill/>
                    </a:ln>
                  </pic:spPr>
                </pic:pic>
              </a:graphicData>
            </a:graphic>
          </wp:inline>
        </w:drawing>
      </w:r>
    </w:p>
    <w:p w14:paraId="63ED3C06" w14:textId="77777777" w:rsidR="00AB4C5D" w:rsidRDefault="00AB4C5D" w:rsidP="00AB4C5D">
      <w:pPr>
        <w:spacing w:line="480" w:lineRule="auto"/>
        <w:ind w:firstLine="720"/>
        <w:jc w:val="center"/>
        <w:rPr>
          <w:noProof/>
        </w:rPr>
      </w:pPr>
      <w:r>
        <w:rPr>
          <w:noProof/>
        </w:rPr>
        <w:lastRenderedPageBreak/>
        <w:drawing>
          <wp:inline distT="0" distB="0" distL="0" distR="0" wp14:anchorId="00CDCA49" wp14:editId="2112D970">
            <wp:extent cx="2171700" cy="962025"/>
            <wp:effectExtent l="0" t="0" r="0" b="9525"/>
            <wp:docPr id="30" name="Picture 30" descr="C:\Users\raulerh\AppData\Local\Microsoft\Windows\INetCacheContent.Word\GenerateListe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ulerh\AppData\Local\Microsoft\Windows\INetCacheContent.Word\GenerateListen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962025"/>
                    </a:xfrm>
                    <a:prstGeom prst="rect">
                      <a:avLst/>
                    </a:prstGeom>
                    <a:noFill/>
                    <a:ln>
                      <a:noFill/>
                    </a:ln>
                  </pic:spPr>
                </pic:pic>
              </a:graphicData>
            </a:graphic>
          </wp:inline>
        </w:drawing>
      </w:r>
    </w:p>
    <w:p w14:paraId="32045DD7" w14:textId="77777777" w:rsidR="00AB4C5D" w:rsidRDefault="00AB4C5D" w:rsidP="00AB4C5D">
      <w:pPr>
        <w:spacing w:line="480" w:lineRule="auto"/>
        <w:ind w:firstLine="720"/>
        <w:jc w:val="center"/>
        <w:rPr>
          <w:noProof/>
        </w:rPr>
      </w:pPr>
      <w:r>
        <w:rPr>
          <w:noProof/>
        </w:rPr>
        <w:drawing>
          <wp:inline distT="0" distB="0" distL="0" distR="0" wp14:anchorId="47B28613" wp14:editId="26CE6AB5">
            <wp:extent cx="2171700" cy="962025"/>
            <wp:effectExtent l="0" t="0" r="0" b="9525"/>
            <wp:docPr id="29" name="Picture 29" descr="C:\Users\raulerh\AppData\Local\Microsoft\Windows\INetCacheContent.Word\LoadListe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ulerh\AppData\Local\Microsoft\Windows\INetCacheContent.Word\LoadListen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962025"/>
                    </a:xfrm>
                    <a:prstGeom prst="rect">
                      <a:avLst/>
                    </a:prstGeom>
                    <a:noFill/>
                    <a:ln>
                      <a:noFill/>
                    </a:ln>
                  </pic:spPr>
                </pic:pic>
              </a:graphicData>
            </a:graphic>
          </wp:inline>
        </w:drawing>
      </w:r>
    </w:p>
    <w:p w14:paraId="3239E338" w14:textId="3AAEA315" w:rsidR="00AB4C5D" w:rsidRDefault="00AB4C5D" w:rsidP="00AB4C5D">
      <w:pPr>
        <w:spacing w:line="480" w:lineRule="auto"/>
        <w:ind w:firstLine="720"/>
        <w:jc w:val="center"/>
      </w:pPr>
      <w:r>
        <w:rPr>
          <w:noProof/>
        </w:rPr>
        <w:drawing>
          <wp:inline distT="0" distB="0" distL="0" distR="0" wp14:anchorId="07E92E1F" wp14:editId="4BBD7EE9">
            <wp:extent cx="2228850" cy="962025"/>
            <wp:effectExtent l="0" t="0" r="0" b="9525"/>
            <wp:docPr id="32" name="Picture 32" descr="C:\Users\raulerh\AppData\Local\Microsoft\Windows\INetCacheContent.Word\UsersManualListe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ulerh\AppData\Local\Microsoft\Windows\INetCacheContent.Word\UsersManualListen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962025"/>
                    </a:xfrm>
                    <a:prstGeom prst="rect">
                      <a:avLst/>
                    </a:prstGeom>
                    <a:noFill/>
                    <a:ln>
                      <a:noFill/>
                    </a:ln>
                  </pic:spPr>
                </pic:pic>
              </a:graphicData>
            </a:graphic>
          </wp:inline>
        </w:drawing>
      </w:r>
    </w:p>
    <w:p w14:paraId="296FD717" w14:textId="2E909957" w:rsidR="00AB4C5D" w:rsidRDefault="00AB4C5D" w:rsidP="00AB4C5D">
      <w:pPr>
        <w:spacing w:line="480" w:lineRule="auto"/>
        <w:ind w:left="-1170" w:firstLine="720"/>
        <w:jc w:val="center"/>
      </w:pPr>
      <w:r w:rsidRPr="00E5020F">
        <w:rPr>
          <w:b/>
        </w:rPr>
        <w:t xml:space="preserve">Figure </w:t>
      </w:r>
      <w:r>
        <w:rPr>
          <w:b/>
        </w:rPr>
        <w:t>11</w:t>
      </w:r>
      <w:r w:rsidRPr="00E5020F">
        <w:rPr>
          <w:b/>
        </w:rPr>
        <w:t>.</w:t>
      </w:r>
      <w:r>
        <w:t xml:space="preserve"> Class Diagram</w:t>
      </w:r>
      <w:r w:rsidR="004A675D">
        <w:t>s</w:t>
      </w:r>
      <w:r>
        <w:t xml:space="preserve"> for the Private ActionListener Classes Contained in the GUI Class</w:t>
      </w:r>
    </w:p>
    <w:p w14:paraId="58B331AC" w14:textId="0227F8D5" w:rsidR="00AB4C5D" w:rsidRDefault="009F0AF3" w:rsidP="00AB4C5D">
      <w:pPr>
        <w:spacing w:line="480" w:lineRule="auto"/>
        <w:ind w:firstLine="720"/>
        <w:jc w:val="center"/>
      </w:pPr>
      <w:r>
        <w:rPr>
          <w:noProof/>
        </w:rPr>
        <w:lastRenderedPageBreak/>
        <w:drawing>
          <wp:inline distT="0" distB="0" distL="0" distR="0" wp14:anchorId="6A2823E4" wp14:editId="5281A8EB">
            <wp:extent cx="6524564" cy="7467600"/>
            <wp:effectExtent l="0" t="0" r="0" b="0"/>
            <wp:docPr id="36" name="Picture 36" descr="C:\Users\raulerh\AppData\Local\Microsoft\Windows\INetCacheContent.Word\IRS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ulerh\AppData\Local\Microsoft\Windows\INetCacheContent.Word\IRS Class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4529" cy="7490450"/>
                    </a:xfrm>
                    <a:prstGeom prst="rect">
                      <a:avLst/>
                    </a:prstGeom>
                    <a:noFill/>
                    <a:ln>
                      <a:noFill/>
                    </a:ln>
                  </pic:spPr>
                </pic:pic>
              </a:graphicData>
            </a:graphic>
          </wp:inline>
        </w:drawing>
      </w:r>
    </w:p>
    <w:p w14:paraId="059A646B" w14:textId="6ACC82BF" w:rsidR="00E6185D" w:rsidRDefault="00E6185D" w:rsidP="00E6185D">
      <w:pPr>
        <w:ind w:firstLine="720"/>
      </w:pPr>
    </w:p>
    <w:p w14:paraId="42C0C50F" w14:textId="77777777" w:rsidR="00E6185D" w:rsidRPr="00C77F96" w:rsidRDefault="00E6185D" w:rsidP="00E6185D">
      <w:pPr>
        <w:ind w:firstLine="720"/>
      </w:pPr>
    </w:p>
    <w:p w14:paraId="7A742562" w14:textId="3DE8FFFA" w:rsidR="00FB24D6" w:rsidRDefault="00FB24D6" w:rsidP="00FB24D6">
      <w:pPr>
        <w:spacing w:line="480" w:lineRule="auto"/>
        <w:ind w:left="-1170" w:firstLine="720"/>
        <w:jc w:val="center"/>
      </w:pPr>
      <w:r w:rsidRPr="00E5020F">
        <w:rPr>
          <w:b/>
        </w:rPr>
        <w:t xml:space="preserve">Figure </w:t>
      </w:r>
      <w:r>
        <w:rPr>
          <w:b/>
        </w:rPr>
        <w:t>1</w:t>
      </w:r>
      <w:r w:rsidR="00B02F34">
        <w:rPr>
          <w:b/>
        </w:rPr>
        <w:t>2</w:t>
      </w:r>
      <w:r w:rsidRPr="00E5020F">
        <w:rPr>
          <w:b/>
        </w:rPr>
        <w:t>.</w:t>
      </w:r>
      <w:r>
        <w:t xml:space="preserve"> Entire System Class Diagram </w:t>
      </w:r>
    </w:p>
    <w:p w14:paraId="2C5545A9" w14:textId="72E282D0" w:rsidR="009B4375" w:rsidRDefault="009B4375" w:rsidP="009B4375">
      <w:pPr>
        <w:pStyle w:val="Heading2"/>
      </w:pPr>
      <w:bookmarkStart w:id="37" w:name="_Toc500349659"/>
      <w:r>
        <w:lastRenderedPageBreak/>
        <w:t>GUI Draft Wireframe</w:t>
      </w:r>
      <w:bookmarkEnd w:id="37"/>
    </w:p>
    <w:p w14:paraId="76C147CA" w14:textId="05990D1A" w:rsidR="009B4375" w:rsidRDefault="009B4375" w:rsidP="009B4375">
      <w:pPr>
        <w:spacing w:line="480" w:lineRule="auto"/>
        <w:ind w:firstLine="720"/>
      </w:pPr>
      <w:r>
        <w:t>Figure 1</w:t>
      </w:r>
      <w:r w:rsidR="001E2446">
        <w:t>3</w:t>
      </w:r>
      <w:r>
        <w:t xml:space="preserve"> shows a </w:t>
      </w:r>
      <w:r w:rsidR="00B96D21">
        <w:t>final</w:t>
      </w:r>
      <w:r>
        <w:t xml:space="preserve"> wireframe of the GUI that a system user will interact with.  </w:t>
      </w:r>
    </w:p>
    <w:p w14:paraId="2449EA91" w14:textId="2869D0C5" w:rsidR="009B4375" w:rsidRDefault="009B4375" w:rsidP="009B4375"/>
    <w:p w14:paraId="0CB9A1B5" w14:textId="781E110A" w:rsidR="009B4375" w:rsidRDefault="007E3B24" w:rsidP="007E3B24">
      <w:pPr>
        <w:spacing w:line="480" w:lineRule="auto"/>
        <w:ind w:left="720" w:hanging="720"/>
        <w:jc w:val="center"/>
      </w:pPr>
      <w:r w:rsidRPr="00672DA4">
        <w:rPr>
          <w:noProof/>
          <w:sz w:val="22"/>
          <w:szCs w:val="22"/>
        </w:rPr>
        <w:drawing>
          <wp:inline distT="0" distB="0" distL="0" distR="0" wp14:anchorId="3480A199" wp14:editId="45C432E3">
            <wp:extent cx="4289174" cy="2582248"/>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2590" cy="2590325"/>
                    </a:xfrm>
                    <a:prstGeom prst="rect">
                      <a:avLst/>
                    </a:prstGeom>
                  </pic:spPr>
                </pic:pic>
              </a:graphicData>
            </a:graphic>
          </wp:inline>
        </w:drawing>
      </w:r>
    </w:p>
    <w:p w14:paraId="487D5C85" w14:textId="1B28240A" w:rsidR="009B4375" w:rsidRDefault="00321C17" w:rsidP="009B4375">
      <w:pPr>
        <w:pStyle w:val="Heading4"/>
        <w:numPr>
          <w:ilvl w:val="0"/>
          <w:numId w:val="0"/>
        </w:numPr>
        <w:jc w:val="center"/>
        <w:rPr>
          <w:b w:val="0"/>
          <w:sz w:val="24"/>
          <w:szCs w:val="24"/>
        </w:rPr>
      </w:pPr>
      <w:r>
        <w:rPr>
          <w:sz w:val="24"/>
          <w:szCs w:val="24"/>
        </w:rPr>
        <w:t>Figure 1</w:t>
      </w:r>
      <w:r w:rsidR="001E2446">
        <w:rPr>
          <w:sz w:val="24"/>
          <w:szCs w:val="24"/>
        </w:rPr>
        <w:t>3</w:t>
      </w:r>
      <w:r>
        <w:rPr>
          <w:sz w:val="24"/>
          <w:szCs w:val="24"/>
        </w:rPr>
        <w:t>.</w:t>
      </w:r>
      <w:r w:rsidR="009B4375" w:rsidRPr="00603E10">
        <w:rPr>
          <w:sz w:val="24"/>
          <w:szCs w:val="24"/>
        </w:rPr>
        <w:t xml:space="preserve">  </w:t>
      </w:r>
      <w:r w:rsidR="00405359">
        <w:rPr>
          <w:b w:val="0"/>
          <w:sz w:val="24"/>
          <w:szCs w:val="24"/>
        </w:rPr>
        <w:t>Final</w:t>
      </w:r>
      <w:r w:rsidR="009B4375" w:rsidRPr="00603E10">
        <w:rPr>
          <w:b w:val="0"/>
          <w:sz w:val="24"/>
          <w:szCs w:val="24"/>
        </w:rPr>
        <w:t xml:space="preserve"> GUI for the Irrigation Recommendation System</w:t>
      </w:r>
    </w:p>
    <w:p w14:paraId="73A56F38" w14:textId="0163C2C6" w:rsidR="00E02E44" w:rsidRDefault="00E02E44" w:rsidP="00E02E44"/>
    <w:p w14:paraId="6B33D1E9" w14:textId="20F353D9" w:rsidR="00E02E44" w:rsidRDefault="00E02E44" w:rsidP="00E02E44">
      <w:pPr>
        <w:pStyle w:val="Heading1"/>
      </w:pPr>
      <w:bookmarkStart w:id="38" w:name="_Toc500349660"/>
      <w:r>
        <w:t>Testing</w:t>
      </w:r>
      <w:bookmarkEnd w:id="38"/>
    </w:p>
    <w:p w14:paraId="7C3E04DE" w14:textId="093AD27E" w:rsidR="00DB7185" w:rsidRDefault="00AF2D78" w:rsidP="00B14522">
      <w:pPr>
        <w:spacing w:line="480" w:lineRule="auto"/>
        <w:ind w:firstLine="720"/>
      </w:pPr>
      <w:r>
        <w:t xml:space="preserve">The methods, constructors, and attributes listed in Figure 12 will be tested as this design is being implemented.  </w:t>
      </w:r>
      <w:r w:rsidR="00AF5AD9">
        <w:t xml:space="preserve">Any duplicative methods or attributes will not be implemented and this design will be revised to reflect the change. </w:t>
      </w:r>
      <w:r w:rsidR="00AE0A85">
        <w:t xml:space="preserve"> This is commonly r</w:t>
      </w:r>
      <w:r w:rsidR="00333A1C">
        <w:t xml:space="preserve">eferred to as white box testing and is conducted during the implementation phase of the project. </w:t>
      </w:r>
    </w:p>
    <w:p w14:paraId="5AAE41CF" w14:textId="1404608C" w:rsidR="00DB7185" w:rsidRDefault="00DB7185" w:rsidP="00B17136">
      <w:pPr>
        <w:spacing w:line="480" w:lineRule="auto"/>
        <w:ind w:firstLine="720"/>
      </w:pPr>
      <w:r>
        <w:t xml:space="preserve">Black box testing will be conducted after </w:t>
      </w:r>
      <w:r w:rsidR="00184089">
        <w:t>most</w:t>
      </w:r>
      <w:r>
        <w:t xml:space="preserve"> the coding has been finished.  </w:t>
      </w:r>
      <w:r w:rsidR="00185D4F">
        <w:t>This will consist of more</w:t>
      </w:r>
      <w:r w:rsidR="00DC5FB8">
        <w:t xml:space="preserve"> unit testing as well as system/functional </w:t>
      </w:r>
      <w:r w:rsidR="00185D4F">
        <w:t>testing.</w:t>
      </w:r>
      <w:r w:rsidR="00CC355E">
        <w:t xml:space="preserve">  </w:t>
      </w:r>
      <w:r w:rsidR="00265948">
        <w:t>This type of testing will ensure that the</w:t>
      </w:r>
      <w:r w:rsidR="00CC355E">
        <w:t xml:space="preserve"> </w:t>
      </w:r>
      <w:r w:rsidR="00265948">
        <w:t>features</w:t>
      </w:r>
      <w:r w:rsidR="00CC355E">
        <w:t xml:space="preserve"> listed in section 2 will be tested</w:t>
      </w:r>
      <w:r w:rsidR="00265948">
        <w:t>, and the functional requirements listed in the SRS, are implemented correctly</w:t>
      </w:r>
      <w:r w:rsidR="00CC355E">
        <w:t>.</w:t>
      </w:r>
    </w:p>
    <w:p w14:paraId="171DD15D" w14:textId="24F5FEA0" w:rsidR="0085648E" w:rsidRDefault="00F22239" w:rsidP="00761DC6">
      <w:pPr>
        <w:spacing w:line="480" w:lineRule="auto"/>
        <w:ind w:firstLine="720"/>
      </w:pPr>
      <w:r>
        <w:t>Testing will also be done on deployment of the system.</w:t>
      </w:r>
      <w:r w:rsidR="008955BF">
        <w:t xml:space="preserve">  This will entail testing the JAR file on whether it executes on the system’s it was designed for.</w:t>
      </w:r>
    </w:p>
    <w:sectPr w:rsidR="0085648E">
      <w:headerReference w:type="default" r:id="rId2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6B5CC2" w14:textId="77777777" w:rsidR="009418EA" w:rsidRDefault="009418EA">
      <w:r>
        <w:separator/>
      </w:r>
    </w:p>
  </w:endnote>
  <w:endnote w:type="continuationSeparator" w:id="0">
    <w:p w14:paraId="6257695D" w14:textId="77777777" w:rsidR="009418EA" w:rsidRDefault="00941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F4715" w14:textId="77777777" w:rsidR="001D0522" w:rsidRDefault="001D0522">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5427D" w14:textId="77777777" w:rsidR="001D0522" w:rsidRDefault="001D0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3AE7A" w14:textId="77777777" w:rsidR="009418EA" w:rsidRDefault="009418EA">
      <w:r>
        <w:separator/>
      </w:r>
    </w:p>
  </w:footnote>
  <w:footnote w:type="continuationSeparator" w:id="0">
    <w:p w14:paraId="2CEFBF2F" w14:textId="77777777" w:rsidR="009418EA" w:rsidRDefault="009418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7BFCF" w14:textId="77777777" w:rsidR="001D0522" w:rsidRDefault="001D0522">
    <w:pPr>
      <w:pStyle w:val="Header"/>
      <w:rPr>
        <w:color w:val="000000"/>
      </w:rPr>
    </w:pPr>
    <w:r>
      <w:t>Software</w:t>
    </w:r>
    <w:r>
      <w:rPr>
        <w:sz w:val="24"/>
      </w:rPr>
      <w:t xml:space="preserve"> </w:t>
    </w:r>
    <w:r>
      <w:t xml:space="preserve">Requirements Specification for </w:t>
    </w:r>
    <w:r>
      <w:rPr>
        <w:color w:val="000000"/>
      </w:rPr>
      <w:t>Irrigation Recommendation System</w:t>
    </w:r>
  </w:p>
  <w:p w14:paraId="1CD820AC" w14:textId="6CEEB768" w:rsidR="001D0522" w:rsidRPr="002E2C81" w:rsidRDefault="001D0522">
    <w:pPr>
      <w:pStyle w:val="Header"/>
      <w:rPr>
        <w:color w:val="000000"/>
      </w:rPr>
    </w:pPr>
    <w:r w:rsidRPr="007D4EC8">
      <w:tab/>
    </w:r>
    <w:r>
      <w:tab/>
      <w:t xml:space="preserve">Page </w:t>
    </w:r>
    <w:r>
      <w:fldChar w:fldCharType="begin"/>
    </w:r>
    <w:r>
      <w:instrText xml:space="preserve"> PAGE  \* MERGEFORMAT </w:instrText>
    </w:r>
    <w:r>
      <w:fldChar w:fldCharType="separate"/>
    </w:r>
    <w:r w:rsidR="00C86A14">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DAFD7" w14:textId="0E6A604C" w:rsidR="001D0522" w:rsidRDefault="001D0522">
    <w:pPr>
      <w:pStyle w:val="Header"/>
      <w:tabs>
        <w:tab w:val="clear" w:pos="9360"/>
        <w:tab w:val="right" w:pos="9630"/>
      </w:tabs>
    </w:pPr>
    <w:r>
      <w:t>Software</w:t>
    </w:r>
    <w:r>
      <w:rPr>
        <w:sz w:val="24"/>
      </w:rPr>
      <w:t xml:space="preserve"> </w:t>
    </w:r>
    <w:r>
      <w:t>Design Description for the Irrigation Recommendation System</w:t>
    </w:r>
    <w:r>
      <w:tab/>
      <w:t xml:space="preserve">Page </w:t>
    </w:r>
    <w:r>
      <w:fldChar w:fldCharType="begin"/>
    </w:r>
    <w:r>
      <w:instrText xml:space="preserve"> PAGE  \* MERGEFORMAT </w:instrText>
    </w:r>
    <w:r>
      <w:fldChar w:fldCharType="separate"/>
    </w:r>
    <w:r w:rsidR="00C86A14">
      <w:rPr>
        <w:noProof/>
      </w:rPr>
      <w:t>11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0BA3AA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5B79FA"/>
    <w:multiLevelType w:val="hybridMultilevel"/>
    <w:tmpl w:val="8E467E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5363E"/>
    <w:multiLevelType w:val="hybridMultilevel"/>
    <w:tmpl w:val="8184080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D2872"/>
    <w:multiLevelType w:val="hybridMultilevel"/>
    <w:tmpl w:val="AADAFBBC"/>
    <w:lvl w:ilvl="0" w:tplc="70365BE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91C47"/>
    <w:multiLevelType w:val="hybridMultilevel"/>
    <w:tmpl w:val="1EA04F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E084C"/>
    <w:multiLevelType w:val="hybridMultilevel"/>
    <w:tmpl w:val="50ECC2B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67DB4"/>
    <w:multiLevelType w:val="hybridMultilevel"/>
    <w:tmpl w:val="CC44064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300087"/>
    <w:multiLevelType w:val="hybridMultilevel"/>
    <w:tmpl w:val="DCC8626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B9E0639"/>
    <w:multiLevelType w:val="hybridMultilevel"/>
    <w:tmpl w:val="D4BCD05A"/>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A1F9D"/>
    <w:multiLevelType w:val="hybridMultilevel"/>
    <w:tmpl w:val="FAECF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C51C6"/>
    <w:multiLevelType w:val="hybridMultilevel"/>
    <w:tmpl w:val="A008F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927DA"/>
    <w:multiLevelType w:val="hybridMultilevel"/>
    <w:tmpl w:val="022816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E127B"/>
    <w:multiLevelType w:val="hybridMultilevel"/>
    <w:tmpl w:val="51C8E16A"/>
    <w:lvl w:ilvl="0" w:tplc="70365BE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855806"/>
    <w:multiLevelType w:val="hybridMultilevel"/>
    <w:tmpl w:val="25C65EA0"/>
    <w:lvl w:ilvl="0" w:tplc="77B01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1E2C5D"/>
    <w:multiLevelType w:val="hybridMultilevel"/>
    <w:tmpl w:val="57969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3A089E"/>
    <w:multiLevelType w:val="hybridMultilevel"/>
    <w:tmpl w:val="3CF4BD1C"/>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28B7407"/>
    <w:multiLevelType w:val="hybridMultilevel"/>
    <w:tmpl w:val="288CC9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BC01AF"/>
    <w:multiLevelType w:val="hybridMultilevel"/>
    <w:tmpl w:val="E77875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0F5148"/>
    <w:multiLevelType w:val="hybridMultilevel"/>
    <w:tmpl w:val="05A6F25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A703CCC"/>
    <w:multiLevelType w:val="hybridMultilevel"/>
    <w:tmpl w:val="92D09F5E"/>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5A623B"/>
    <w:multiLevelType w:val="hybridMultilevel"/>
    <w:tmpl w:val="55D41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9409DB"/>
    <w:multiLevelType w:val="hybridMultilevel"/>
    <w:tmpl w:val="970AEB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C858D9"/>
    <w:multiLevelType w:val="hybridMultilevel"/>
    <w:tmpl w:val="8F86B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286F59"/>
    <w:multiLevelType w:val="hybridMultilevel"/>
    <w:tmpl w:val="FC40AD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240BB1"/>
    <w:multiLevelType w:val="hybridMultilevel"/>
    <w:tmpl w:val="59FCA6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BD62F7"/>
    <w:multiLevelType w:val="hybridMultilevel"/>
    <w:tmpl w:val="AE768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0"/>
    <w:lvlOverride w:ilvl="0">
      <w:startOverride w:val="1"/>
    </w:lvlOverride>
  </w:num>
  <w:num w:numId="4">
    <w:abstractNumId w:val="0"/>
    <w:lvlOverride w:ilvl="0">
      <w:startOverride w:val="1"/>
    </w:lvlOverride>
    <w:lvlOverride w:ilvl="1">
      <w:startOverride w:val="3"/>
    </w:lvlOverride>
  </w:num>
  <w:num w:numId="5">
    <w:abstractNumId w:val="2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9"/>
  </w:num>
  <w:num w:numId="9">
    <w:abstractNumId w:val="1"/>
  </w:num>
  <w:num w:numId="10">
    <w:abstractNumId w:val="16"/>
  </w:num>
  <w:num w:numId="11">
    <w:abstractNumId w:val="23"/>
  </w:num>
  <w:num w:numId="12">
    <w:abstractNumId w:val="7"/>
  </w:num>
  <w:num w:numId="13">
    <w:abstractNumId w:val="18"/>
  </w:num>
  <w:num w:numId="14">
    <w:abstractNumId w:val="21"/>
  </w:num>
  <w:num w:numId="15">
    <w:abstractNumId w:val="5"/>
  </w:num>
  <w:num w:numId="16">
    <w:abstractNumId w:val="19"/>
  </w:num>
  <w:num w:numId="17">
    <w:abstractNumId w:val="8"/>
  </w:num>
  <w:num w:numId="18">
    <w:abstractNumId w:val="10"/>
  </w:num>
  <w:num w:numId="19">
    <w:abstractNumId w:val="6"/>
  </w:num>
  <w:num w:numId="20">
    <w:abstractNumId w:val="3"/>
  </w:num>
  <w:num w:numId="21">
    <w:abstractNumId w:val="12"/>
  </w:num>
  <w:num w:numId="22">
    <w:abstractNumId w:val="24"/>
  </w:num>
  <w:num w:numId="23">
    <w:abstractNumId w:val="11"/>
  </w:num>
  <w:num w:numId="24">
    <w:abstractNumId w:val="2"/>
  </w:num>
  <w:num w:numId="25">
    <w:abstractNumId w:val="25"/>
  </w:num>
  <w:num w:numId="26">
    <w:abstractNumId w:val="14"/>
  </w:num>
  <w:num w:numId="27">
    <w:abstractNumId w:val="22"/>
  </w:num>
  <w:num w:numId="28">
    <w:abstractNumId w:val="15"/>
  </w:num>
  <w:num w:numId="29">
    <w:abstractNumId w:val="17"/>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0C37"/>
    <w:rsid w:val="00001403"/>
    <w:rsid w:val="00001979"/>
    <w:rsid w:val="000025FE"/>
    <w:rsid w:val="000101B4"/>
    <w:rsid w:val="00010D78"/>
    <w:rsid w:val="0001101B"/>
    <w:rsid w:val="00013720"/>
    <w:rsid w:val="00017E05"/>
    <w:rsid w:val="00022AC7"/>
    <w:rsid w:val="00023142"/>
    <w:rsid w:val="000249B2"/>
    <w:rsid w:val="00024DC9"/>
    <w:rsid w:val="00027E6C"/>
    <w:rsid w:val="00031094"/>
    <w:rsid w:val="00032536"/>
    <w:rsid w:val="00032CDA"/>
    <w:rsid w:val="00034EEC"/>
    <w:rsid w:val="0004229E"/>
    <w:rsid w:val="00044511"/>
    <w:rsid w:val="00046F47"/>
    <w:rsid w:val="000517A4"/>
    <w:rsid w:val="00051962"/>
    <w:rsid w:val="000574BA"/>
    <w:rsid w:val="00060787"/>
    <w:rsid w:val="00065496"/>
    <w:rsid w:val="000654DA"/>
    <w:rsid w:val="000662D4"/>
    <w:rsid w:val="00067076"/>
    <w:rsid w:val="000713B7"/>
    <w:rsid w:val="00075DB8"/>
    <w:rsid w:val="00076652"/>
    <w:rsid w:val="0007682B"/>
    <w:rsid w:val="00082D75"/>
    <w:rsid w:val="00083C12"/>
    <w:rsid w:val="00083CC3"/>
    <w:rsid w:val="00087EC9"/>
    <w:rsid w:val="00093665"/>
    <w:rsid w:val="00094B87"/>
    <w:rsid w:val="000A0458"/>
    <w:rsid w:val="000A3338"/>
    <w:rsid w:val="000A3ADE"/>
    <w:rsid w:val="000A6AF6"/>
    <w:rsid w:val="000A701B"/>
    <w:rsid w:val="000B0C85"/>
    <w:rsid w:val="000B2407"/>
    <w:rsid w:val="000C0689"/>
    <w:rsid w:val="000C1339"/>
    <w:rsid w:val="000C13CA"/>
    <w:rsid w:val="000C13E5"/>
    <w:rsid w:val="000C22BB"/>
    <w:rsid w:val="000C4599"/>
    <w:rsid w:val="000C4BA3"/>
    <w:rsid w:val="000D0630"/>
    <w:rsid w:val="000D34D5"/>
    <w:rsid w:val="000D3EAB"/>
    <w:rsid w:val="000D5B7D"/>
    <w:rsid w:val="000D767C"/>
    <w:rsid w:val="000E355C"/>
    <w:rsid w:val="000E4317"/>
    <w:rsid w:val="000E5938"/>
    <w:rsid w:val="000F1781"/>
    <w:rsid w:val="000F29B6"/>
    <w:rsid w:val="00107306"/>
    <w:rsid w:val="0011013B"/>
    <w:rsid w:val="00114428"/>
    <w:rsid w:val="00114E6B"/>
    <w:rsid w:val="0011631C"/>
    <w:rsid w:val="00117A5F"/>
    <w:rsid w:val="00120769"/>
    <w:rsid w:val="00132D64"/>
    <w:rsid w:val="00132DC5"/>
    <w:rsid w:val="001342C3"/>
    <w:rsid w:val="00136394"/>
    <w:rsid w:val="00136B6B"/>
    <w:rsid w:val="00136BD2"/>
    <w:rsid w:val="001376D4"/>
    <w:rsid w:val="00137DA6"/>
    <w:rsid w:val="001410E3"/>
    <w:rsid w:val="00143E02"/>
    <w:rsid w:val="0014435F"/>
    <w:rsid w:val="00144710"/>
    <w:rsid w:val="00144FF3"/>
    <w:rsid w:val="00145F5B"/>
    <w:rsid w:val="001515A3"/>
    <w:rsid w:val="00152C87"/>
    <w:rsid w:val="00152E2E"/>
    <w:rsid w:val="00155E3A"/>
    <w:rsid w:val="0015686E"/>
    <w:rsid w:val="001605F4"/>
    <w:rsid w:val="00162189"/>
    <w:rsid w:val="00165178"/>
    <w:rsid w:val="00165A6A"/>
    <w:rsid w:val="00166B8D"/>
    <w:rsid w:val="00167535"/>
    <w:rsid w:val="00167ED2"/>
    <w:rsid w:val="001738B7"/>
    <w:rsid w:val="001769C3"/>
    <w:rsid w:val="001806DB"/>
    <w:rsid w:val="00184089"/>
    <w:rsid w:val="00184DE8"/>
    <w:rsid w:val="00185D4F"/>
    <w:rsid w:val="001871CC"/>
    <w:rsid w:val="00197E26"/>
    <w:rsid w:val="001A1BF8"/>
    <w:rsid w:val="001A4266"/>
    <w:rsid w:val="001A551B"/>
    <w:rsid w:val="001A60BC"/>
    <w:rsid w:val="001B0ED1"/>
    <w:rsid w:val="001B3608"/>
    <w:rsid w:val="001B3D68"/>
    <w:rsid w:val="001B49F4"/>
    <w:rsid w:val="001B4BCF"/>
    <w:rsid w:val="001B6FAE"/>
    <w:rsid w:val="001D0522"/>
    <w:rsid w:val="001D4FBD"/>
    <w:rsid w:val="001D50EF"/>
    <w:rsid w:val="001D7A0C"/>
    <w:rsid w:val="001D7B2F"/>
    <w:rsid w:val="001E1E1F"/>
    <w:rsid w:val="001E2370"/>
    <w:rsid w:val="001E2446"/>
    <w:rsid w:val="001F0A1F"/>
    <w:rsid w:val="001F14EB"/>
    <w:rsid w:val="001F1C1C"/>
    <w:rsid w:val="001F4067"/>
    <w:rsid w:val="001F63EA"/>
    <w:rsid w:val="002070E3"/>
    <w:rsid w:val="00207457"/>
    <w:rsid w:val="00211D8E"/>
    <w:rsid w:val="00214C8D"/>
    <w:rsid w:val="00215B29"/>
    <w:rsid w:val="002213A3"/>
    <w:rsid w:val="00221A4A"/>
    <w:rsid w:val="00221C7D"/>
    <w:rsid w:val="00224748"/>
    <w:rsid w:val="00237B38"/>
    <w:rsid w:val="00240A77"/>
    <w:rsid w:val="0024140A"/>
    <w:rsid w:val="002419F5"/>
    <w:rsid w:val="002460A3"/>
    <w:rsid w:val="0024653F"/>
    <w:rsid w:val="00246876"/>
    <w:rsid w:val="00253833"/>
    <w:rsid w:val="00253BEE"/>
    <w:rsid w:val="002542D4"/>
    <w:rsid w:val="00261131"/>
    <w:rsid w:val="0026277E"/>
    <w:rsid w:val="0026450D"/>
    <w:rsid w:val="00265948"/>
    <w:rsid w:val="002718CF"/>
    <w:rsid w:val="00275BD5"/>
    <w:rsid w:val="00275D3C"/>
    <w:rsid w:val="00280C42"/>
    <w:rsid w:val="00284582"/>
    <w:rsid w:val="00284B08"/>
    <w:rsid w:val="0028677E"/>
    <w:rsid w:val="00291040"/>
    <w:rsid w:val="002917AD"/>
    <w:rsid w:val="00292ADC"/>
    <w:rsid w:val="00295115"/>
    <w:rsid w:val="00297596"/>
    <w:rsid w:val="002A09ED"/>
    <w:rsid w:val="002A1AEE"/>
    <w:rsid w:val="002A3961"/>
    <w:rsid w:val="002A3DB5"/>
    <w:rsid w:val="002A6F8A"/>
    <w:rsid w:val="002B1B83"/>
    <w:rsid w:val="002B22BC"/>
    <w:rsid w:val="002B3A95"/>
    <w:rsid w:val="002B4177"/>
    <w:rsid w:val="002B6217"/>
    <w:rsid w:val="002B7056"/>
    <w:rsid w:val="002B79A1"/>
    <w:rsid w:val="002C09FD"/>
    <w:rsid w:val="002C59B3"/>
    <w:rsid w:val="002C648C"/>
    <w:rsid w:val="002D48B2"/>
    <w:rsid w:val="002E0A20"/>
    <w:rsid w:val="002E20DA"/>
    <w:rsid w:val="002E2C81"/>
    <w:rsid w:val="002E5C51"/>
    <w:rsid w:val="002F0835"/>
    <w:rsid w:val="002F5153"/>
    <w:rsid w:val="002F5DEC"/>
    <w:rsid w:val="0030294B"/>
    <w:rsid w:val="00310469"/>
    <w:rsid w:val="00311C20"/>
    <w:rsid w:val="0031278E"/>
    <w:rsid w:val="00321C17"/>
    <w:rsid w:val="00322E75"/>
    <w:rsid w:val="00324BD0"/>
    <w:rsid w:val="003261D3"/>
    <w:rsid w:val="003318C4"/>
    <w:rsid w:val="00331C25"/>
    <w:rsid w:val="00333A1C"/>
    <w:rsid w:val="00341606"/>
    <w:rsid w:val="00341BF9"/>
    <w:rsid w:val="0034282F"/>
    <w:rsid w:val="00343F83"/>
    <w:rsid w:val="003468F7"/>
    <w:rsid w:val="00351073"/>
    <w:rsid w:val="003522ED"/>
    <w:rsid w:val="00353585"/>
    <w:rsid w:val="00355CA9"/>
    <w:rsid w:val="00355ECB"/>
    <w:rsid w:val="00360414"/>
    <w:rsid w:val="003621EF"/>
    <w:rsid w:val="0036527E"/>
    <w:rsid w:val="00365EA3"/>
    <w:rsid w:val="0037063D"/>
    <w:rsid w:val="00370D03"/>
    <w:rsid w:val="0037250C"/>
    <w:rsid w:val="00374D55"/>
    <w:rsid w:val="003763E7"/>
    <w:rsid w:val="0038089C"/>
    <w:rsid w:val="00384FEC"/>
    <w:rsid w:val="00385F93"/>
    <w:rsid w:val="00387634"/>
    <w:rsid w:val="003904E0"/>
    <w:rsid w:val="00390A21"/>
    <w:rsid w:val="003A4A8D"/>
    <w:rsid w:val="003A501A"/>
    <w:rsid w:val="003A7BE6"/>
    <w:rsid w:val="003B0CCC"/>
    <w:rsid w:val="003B1C97"/>
    <w:rsid w:val="003B2175"/>
    <w:rsid w:val="003B699D"/>
    <w:rsid w:val="003C0FF0"/>
    <w:rsid w:val="003C24D7"/>
    <w:rsid w:val="003C34A5"/>
    <w:rsid w:val="003C4DBD"/>
    <w:rsid w:val="003C796C"/>
    <w:rsid w:val="003D23C2"/>
    <w:rsid w:val="003D4E57"/>
    <w:rsid w:val="003E144E"/>
    <w:rsid w:val="003F21F7"/>
    <w:rsid w:val="003F4ECA"/>
    <w:rsid w:val="003F521C"/>
    <w:rsid w:val="003F71BA"/>
    <w:rsid w:val="00403C1E"/>
    <w:rsid w:val="00405359"/>
    <w:rsid w:val="00407652"/>
    <w:rsid w:val="00410827"/>
    <w:rsid w:val="004154E6"/>
    <w:rsid w:val="00416AD3"/>
    <w:rsid w:val="0041729B"/>
    <w:rsid w:val="00424775"/>
    <w:rsid w:val="00433A13"/>
    <w:rsid w:val="00433BF6"/>
    <w:rsid w:val="0043492B"/>
    <w:rsid w:val="004430A5"/>
    <w:rsid w:val="0044455D"/>
    <w:rsid w:val="00445C70"/>
    <w:rsid w:val="00446C67"/>
    <w:rsid w:val="00446F79"/>
    <w:rsid w:val="004540AE"/>
    <w:rsid w:val="004552E4"/>
    <w:rsid w:val="0046266B"/>
    <w:rsid w:val="00462C0D"/>
    <w:rsid w:val="00463E0E"/>
    <w:rsid w:val="00466426"/>
    <w:rsid w:val="00466694"/>
    <w:rsid w:val="0047080D"/>
    <w:rsid w:val="004734A2"/>
    <w:rsid w:val="00475CD9"/>
    <w:rsid w:val="004814F5"/>
    <w:rsid w:val="00484B34"/>
    <w:rsid w:val="0048540A"/>
    <w:rsid w:val="00487F39"/>
    <w:rsid w:val="0049436F"/>
    <w:rsid w:val="004949D0"/>
    <w:rsid w:val="004955D6"/>
    <w:rsid w:val="00497436"/>
    <w:rsid w:val="004A675D"/>
    <w:rsid w:val="004A6E9B"/>
    <w:rsid w:val="004A70DA"/>
    <w:rsid w:val="004A7E00"/>
    <w:rsid w:val="004B3863"/>
    <w:rsid w:val="004B4BA3"/>
    <w:rsid w:val="004C44F3"/>
    <w:rsid w:val="004C4F83"/>
    <w:rsid w:val="004D057A"/>
    <w:rsid w:val="004D1F48"/>
    <w:rsid w:val="004D5E4F"/>
    <w:rsid w:val="004D7153"/>
    <w:rsid w:val="004E410D"/>
    <w:rsid w:val="004E4308"/>
    <w:rsid w:val="004E7071"/>
    <w:rsid w:val="004E7D94"/>
    <w:rsid w:val="004F4DAF"/>
    <w:rsid w:val="00501796"/>
    <w:rsid w:val="0050760B"/>
    <w:rsid w:val="005136F8"/>
    <w:rsid w:val="00514E25"/>
    <w:rsid w:val="00515A23"/>
    <w:rsid w:val="00521F4D"/>
    <w:rsid w:val="005237B7"/>
    <w:rsid w:val="005248FF"/>
    <w:rsid w:val="0052594A"/>
    <w:rsid w:val="00527B8E"/>
    <w:rsid w:val="0053048D"/>
    <w:rsid w:val="005311ED"/>
    <w:rsid w:val="00533673"/>
    <w:rsid w:val="00540671"/>
    <w:rsid w:val="00545FE3"/>
    <w:rsid w:val="00547E70"/>
    <w:rsid w:val="005522DB"/>
    <w:rsid w:val="00552CDB"/>
    <w:rsid w:val="00554AF3"/>
    <w:rsid w:val="005557BA"/>
    <w:rsid w:val="00555DC5"/>
    <w:rsid w:val="00555E25"/>
    <w:rsid w:val="00556077"/>
    <w:rsid w:val="00556CE9"/>
    <w:rsid w:val="00562893"/>
    <w:rsid w:val="005657D9"/>
    <w:rsid w:val="00565CD7"/>
    <w:rsid w:val="00566FFF"/>
    <w:rsid w:val="00570A85"/>
    <w:rsid w:val="0057530A"/>
    <w:rsid w:val="005830D9"/>
    <w:rsid w:val="0058371F"/>
    <w:rsid w:val="005856FB"/>
    <w:rsid w:val="0058759F"/>
    <w:rsid w:val="00587F36"/>
    <w:rsid w:val="0059091D"/>
    <w:rsid w:val="00591300"/>
    <w:rsid w:val="00596885"/>
    <w:rsid w:val="00597D45"/>
    <w:rsid w:val="00597D97"/>
    <w:rsid w:val="005A2DEA"/>
    <w:rsid w:val="005A601F"/>
    <w:rsid w:val="005A6BC9"/>
    <w:rsid w:val="005B1729"/>
    <w:rsid w:val="005B1A5D"/>
    <w:rsid w:val="005B3F4D"/>
    <w:rsid w:val="005B3F6A"/>
    <w:rsid w:val="005B42E9"/>
    <w:rsid w:val="005B7DEB"/>
    <w:rsid w:val="005C06EE"/>
    <w:rsid w:val="005C1B94"/>
    <w:rsid w:val="005C21D7"/>
    <w:rsid w:val="005D1C48"/>
    <w:rsid w:val="005D5269"/>
    <w:rsid w:val="005D5737"/>
    <w:rsid w:val="005D7E36"/>
    <w:rsid w:val="005E081E"/>
    <w:rsid w:val="005E123C"/>
    <w:rsid w:val="005E1C1E"/>
    <w:rsid w:val="005E24E8"/>
    <w:rsid w:val="005E6A24"/>
    <w:rsid w:val="005E7D02"/>
    <w:rsid w:val="005F1AE1"/>
    <w:rsid w:val="005F523C"/>
    <w:rsid w:val="005F59EF"/>
    <w:rsid w:val="006027A9"/>
    <w:rsid w:val="00603E10"/>
    <w:rsid w:val="006067F0"/>
    <w:rsid w:val="0060721F"/>
    <w:rsid w:val="0061277A"/>
    <w:rsid w:val="00615D57"/>
    <w:rsid w:val="00616A52"/>
    <w:rsid w:val="00616D1C"/>
    <w:rsid w:val="006236F4"/>
    <w:rsid w:val="00624362"/>
    <w:rsid w:val="00631C41"/>
    <w:rsid w:val="0063228B"/>
    <w:rsid w:val="006336B1"/>
    <w:rsid w:val="0063653F"/>
    <w:rsid w:val="00645BB6"/>
    <w:rsid w:val="00646D10"/>
    <w:rsid w:val="00647B2D"/>
    <w:rsid w:val="00650184"/>
    <w:rsid w:val="00652FC8"/>
    <w:rsid w:val="006578D7"/>
    <w:rsid w:val="00657FDE"/>
    <w:rsid w:val="00662C12"/>
    <w:rsid w:val="00664347"/>
    <w:rsid w:val="00664F85"/>
    <w:rsid w:val="0066719F"/>
    <w:rsid w:val="006710CE"/>
    <w:rsid w:val="006732D7"/>
    <w:rsid w:val="006756E9"/>
    <w:rsid w:val="00676CA2"/>
    <w:rsid w:val="006835F5"/>
    <w:rsid w:val="00684F26"/>
    <w:rsid w:val="006902CB"/>
    <w:rsid w:val="00692CB0"/>
    <w:rsid w:val="0069329C"/>
    <w:rsid w:val="00694446"/>
    <w:rsid w:val="00694944"/>
    <w:rsid w:val="00697CC3"/>
    <w:rsid w:val="006A13E9"/>
    <w:rsid w:val="006A1BBD"/>
    <w:rsid w:val="006A323E"/>
    <w:rsid w:val="006A3581"/>
    <w:rsid w:val="006A4123"/>
    <w:rsid w:val="006A7457"/>
    <w:rsid w:val="006B4D12"/>
    <w:rsid w:val="006B5834"/>
    <w:rsid w:val="006C0AEE"/>
    <w:rsid w:val="006C1C50"/>
    <w:rsid w:val="006C2221"/>
    <w:rsid w:val="006D1C99"/>
    <w:rsid w:val="006E0A10"/>
    <w:rsid w:val="006E1228"/>
    <w:rsid w:val="006E28F0"/>
    <w:rsid w:val="006E633F"/>
    <w:rsid w:val="006F06E5"/>
    <w:rsid w:val="006F13BE"/>
    <w:rsid w:val="006F20A0"/>
    <w:rsid w:val="006F29C8"/>
    <w:rsid w:val="006F5055"/>
    <w:rsid w:val="006F5058"/>
    <w:rsid w:val="006F5455"/>
    <w:rsid w:val="006F5B66"/>
    <w:rsid w:val="00703639"/>
    <w:rsid w:val="0070519C"/>
    <w:rsid w:val="007123C0"/>
    <w:rsid w:val="00712E30"/>
    <w:rsid w:val="00713C0F"/>
    <w:rsid w:val="00720F90"/>
    <w:rsid w:val="00722318"/>
    <w:rsid w:val="0072377F"/>
    <w:rsid w:val="00726747"/>
    <w:rsid w:val="00727C5D"/>
    <w:rsid w:val="00731473"/>
    <w:rsid w:val="007363A4"/>
    <w:rsid w:val="00736939"/>
    <w:rsid w:val="007371B4"/>
    <w:rsid w:val="00740C2D"/>
    <w:rsid w:val="00741813"/>
    <w:rsid w:val="00750B46"/>
    <w:rsid w:val="00751132"/>
    <w:rsid w:val="00753439"/>
    <w:rsid w:val="00753C43"/>
    <w:rsid w:val="00754830"/>
    <w:rsid w:val="00761DC6"/>
    <w:rsid w:val="00762FA6"/>
    <w:rsid w:val="0076329D"/>
    <w:rsid w:val="00763B72"/>
    <w:rsid w:val="00763D09"/>
    <w:rsid w:val="00763E62"/>
    <w:rsid w:val="00766987"/>
    <w:rsid w:val="00770030"/>
    <w:rsid w:val="00771FB6"/>
    <w:rsid w:val="00773B9B"/>
    <w:rsid w:val="00775E73"/>
    <w:rsid w:val="00777FE3"/>
    <w:rsid w:val="007824B5"/>
    <w:rsid w:val="0078386F"/>
    <w:rsid w:val="00786646"/>
    <w:rsid w:val="00787426"/>
    <w:rsid w:val="007A1D32"/>
    <w:rsid w:val="007A3B62"/>
    <w:rsid w:val="007A72A4"/>
    <w:rsid w:val="007B329E"/>
    <w:rsid w:val="007C2D5F"/>
    <w:rsid w:val="007C4568"/>
    <w:rsid w:val="007C52C1"/>
    <w:rsid w:val="007C60F2"/>
    <w:rsid w:val="007D20FF"/>
    <w:rsid w:val="007D3C5B"/>
    <w:rsid w:val="007D4EC8"/>
    <w:rsid w:val="007D6604"/>
    <w:rsid w:val="007E11B7"/>
    <w:rsid w:val="007E34F6"/>
    <w:rsid w:val="007E3B24"/>
    <w:rsid w:val="007E5444"/>
    <w:rsid w:val="007E55DE"/>
    <w:rsid w:val="007F1980"/>
    <w:rsid w:val="007F4F04"/>
    <w:rsid w:val="00806226"/>
    <w:rsid w:val="00806722"/>
    <w:rsid w:val="00813626"/>
    <w:rsid w:val="0081386E"/>
    <w:rsid w:val="008167D4"/>
    <w:rsid w:val="00821904"/>
    <w:rsid w:val="00822F61"/>
    <w:rsid w:val="00824388"/>
    <w:rsid w:val="0082578C"/>
    <w:rsid w:val="00826006"/>
    <w:rsid w:val="008275E3"/>
    <w:rsid w:val="0083246C"/>
    <w:rsid w:val="00832654"/>
    <w:rsid w:val="008440E9"/>
    <w:rsid w:val="008522B0"/>
    <w:rsid w:val="0085648E"/>
    <w:rsid w:val="00860250"/>
    <w:rsid w:val="00860667"/>
    <w:rsid w:val="00864695"/>
    <w:rsid w:val="008705DA"/>
    <w:rsid w:val="00871311"/>
    <w:rsid w:val="00873D67"/>
    <w:rsid w:val="00880176"/>
    <w:rsid w:val="008805D2"/>
    <w:rsid w:val="0088309E"/>
    <w:rsid w:val="00883AA6"/>
    <w:rsid w:val="008841E7"/>
    <w:rsid w:val="0089007F"/>
    <w:rsid w:val="00895441"/>
    <w:rsid w:val="008955BF"/>
    <w:rsid w:val="008B3A9C"/>
    <w:rsid w:val="008C1D6B"/>
    <w:rsid w:val="008C3444"/>
    <w:rsid w:val="008C5233"/>
    <w:rsid w:val="008C5408"/>
    <w:rsid w:val="008C7381"/>
    <w:rsid w:val="008D2CC5"/>
    <w:rsid w:val="008D3966"/>
    <w:rsid w:val="008E05ED"/>
    <w:rsid w:val="008E28E4"/>
    <w:rsid w:val="008E32F4"/>
    <w:rsid w:val="008F0FF9"/>
    <w:rsid w:val="008F1AA7"/>
    <w:rsid w:val="008F2A8F"/>
    <w:rsid w:val="008F2E59"/>
    <w:rsid w:val="00901806"/>
    <w:rsid w:val="00901F04"/>
    <w:rsid w:val="0090334F"/>
    <w:rsid w:val="00904B7B"/>
    <w:rsid w:val="00907CDB"/>
    <w:rsid w:val="009128BD"/>
    <w:rsid w:val="00912A17"/>
    <w:rsid w:val="00916C50"/>
    <w:rsid w:val="00916C70"/>
    <w:rsid w:val="0092028B"/>
    <w:rsid w:val="00921065"/>
    <w:rsid w:val="00925002"/>
    <w:rsid w:val="009252EB"/>
    <w:rsid w:val="0092609F"/>
    <w:rsid w:val="00933114"/>
    <w:rsid w:val="0093612E"/>
    <w:rsid w:val="0093701A"/>
    <w:rsid w:val="009418EA"/>
    <w:rsid w:val="0095042B"/>
    <w:rsid w:val="009505A5"/>
    <w:rsid w:val="00951F7B"/>
    <w:rsid w:val="0095235F"/>
    <w:rsid w:val="00952CB0"/>
    <w:rsid w:val="00952FE1"/>
    <w:rsid w:val="0095522C"/>
    <w:rsid w:val="0095547D"/>
    <w:rsid w:val="00956252"/>
    <w:rsid w:val="00957B97"/>
    <w:rsid w:val="0096045E"/>
    <w:rsid w:val="00965590"/>
    <w:rsid w:val="00966DE4"/>
    <w:rsid w:val="009722B7"/>
    <w:rsid w:val="0097276A"/>
    <w:rsid w:val="00972A8C"/>
    <w:rsid w:val="00973DFA"/>
    <w:rsid w:val="009811F5"/>
    <w:rsid w:val="009817C2"/>
    <w:rsid w:val="00982F82"/>
    <w:rsid w:val="009856E2"/>
    <w:rsid w:val="00986DAF"/>
    <w:rsid w:val="00991B48"/>
    <w:rsid w:val="009931E3"/>
    <w:rsid w:val="0099368B"/>
    <w:rsid w:val="009A007F"/>
    <w:rsid w:val="009A0F1E"/>
    <w:rsid w:val="009B0FAE"/>
    <w:rsid w:val="009B23CC"/>
    <w:rsid w:val="009B4375"/>
    <w:rsid w:val="009B4E72"/>
    <w:rsid w:val="009B53C0"/>
    <w:rsid w:val="009B6E4F"/>
    <w:rsid w:val="009B7F05"/>
    <w:rsid w:val="009C00DA"/>
    <w:rsid w:val="009C1F99"/>
    <w:rsid w:val="009C7AE1"/>
    <w:rsid w:val="009D11CB"/>
    <w:rsid w:val="009D1BCB"/>
    <w:rsid w:val="009D41AC"/>
    <w:rsid w:val="009E1716"/>
    <w:rsid w:val="009E1CA1"/>
    <w:rsid w:val="009F0AF3"/>
    <w:rsid w:val="009F0AF5"/>
    <w:rsid w:val="009F3452"/>
    <w:rsid w:val="009F3EF5"/>
    <w:rsid w:val="009F41D1"/>
    <w:rsid w:val="009F4A98"/>
    <w:rsid w:val="009F56B4"/>
    <w:rsid w:val="009F5AE4"/>
    <w:rsid w:val="00A0265E"/>
    <w:rsid w:val="00A0434A"/>
    <w:rsid w:val="00A1018E"/>
    <w:rsid w:val="00A12319"/>
    <w:rsid w:val="00A17B7F"/>
    <w:rsid w:val="00A220BB"/>
    <w:rsid w:val="00A26AF4"/>
    <w:rsid w:val="00A27E92"/>
    <w:rsid w:val="00A3395B"/>
    <w:rsid w:val="00A37E2C"/>
    <w:rsid w:val="00A41639"/>
    <w:rsid w:val="00A42425"/>
    <w:rsid w:val="00A43EFE"/>
    <w:rsid w:val="00A5063D"/>
    <w:rsid w:val="00A51425"/>
    <w:rsid w:val="00A6169B"/>
    <w:rsid w:val="00A637A2"/>
    <w:rsid w:val="00A7082C"/>
    <w:rsid w:val="00A710D4"/>
    <w:rsid w:val="00A72270"/>
    <w:rsid w:val="00A75337"/>
    <w:rsid w:val="00A75805"/>
    <w:rsid w:val="00A77F91"/>
    <w:rsid w:val="00A81220"/>
    <w:rsid w:val="00A83F25"/>
    <w:rsid w:val="00A83F8E"/>
    <w:rsid w:val="00A91740"/>
    <w:rsid w:val="00A92E50"/>
    <w:rsid w:val="00A96E9F"/>
    <w:rsid w:val="00AA4027"/>
    <w:rsid w:val="00AA42E2"/>
    <w:rsid w:val="00AA47EF"/>
    <w:rsid w:val="00AA7248"/>
    <w:rsid w:val="00AA7F96"/>
    <w:rsid w:val="00AB0FC5"/>
    <w:rsid w:val="00AB11DB"/>
    <w:rsid w:val="00AB14D0"/>
    <w:rsid w:val="00AB4C5D"/>
    <w:rsid w:val="00AB68F0"/>
    <w:rsid w:val="00AB7B34"/>
    <w:rsid w:val="00AC112E"/>
    <w:rsid w:val="00AC1A17"/>
    <w:rsid w:val="00AC1F13"/>
    <w:rsid w:val="00AC2107"/>
    <w:rsid w:val="00AC5090"/>
    <w:rsid w:val="00AC5EB3"/>
    <w:rsid w:val="00AC7039"/>
    <w:rsid w:val="00AD1A40"/>
    <w:rsid w:val="00AD57AA"/>
    <w:rsid w:val="00AE0A85"/>
    <w:rsid w:val="00AE0E7A"/>
    <w:rsid w:val="00AE310B"/>
    <w:rsid w:val="00AE65B4"/>
    <w:rsid w:val="00AE6BBB"/>
    <w:rsid w:val="00AF09AB"/>
    <w:rsid w:val="00AF2D78"/>
    <w:rsid w:val="00AF5AD9"/>
    <w:rsid w:val="00AF7362"/>
    <w:rsid w:val="00AF7EE2"/>
    <w:rsid w:val="00B01890"/>
    <w:rsid w:val="00B02777"/>
    <w:rsid w:val="00B02ADB"/>
    <w:rsid w:val="00B02F32"/>
    <w:rsid w:val="00B02F34"/>
    <w:rsid w:val="00B07744"/>
    <w:rsid w:val="00B10B66"/>
    <w:rsid w:val="00B10C09"/>
    <w:rsid w:val="00B10F32"/>
    <w:rsid w:val="00B11FB9"/>
    <w:rsid w:val="00B12ADD"/>
    <w:rsid w:val="00B12BBF"/>
    <w:rsid w:val="00B14522"/>
    <w:rsid w:val="00B16F8B"/>
    <w:rsid w:val="00B16FF7"/>
    <w:rsid w:val="00B17136"/>
    <w:rsid w:val="00B2118D"/>
    <w:rsid w:val="00B21AE5"/>
    <w:rsid w:val="00B227A4"/>
    <w:rsid w:val="00B2621D"/>
    <w:rsid w:val="00B27FDC"/>
    <w:rsid w:val="00B33A60"/>
    <w:rsid w:val="00B43FE3"/>
    <w:rsid w:val="00B44A4F"/>
    <w:rsid w:val="00B50944"/>
    <w:rsid w:val="00B51347"/>
    <w:rsid w:val="00B52189"/>
    <w:rsid w:val="00B52B22"/>
    <w:rsid w:val="00B54BC7"/>
    <w:rsid w:val="00B54D92"/>
    <w:rsid w:val="00B553B6"/>
    <w:rsid w:val="00B57FE8"/>
    <w:rsid w:val="00B61ABC"/>
    <w:rsid w:val="00B623D0"/>
    <w:rsid w:val="00B63ABB"/>
    <w:rsid w:val="00B64153"/>
    <w:rsid w:val="00B6767B"/>
    <w:rsid w:val="00B7392C"/>
    <w:rsid w:val="00B75ADA"/>
    <w:rsid w:val="00B925F8"/>
    <w:rsid w:val="00B96D21"/>
    <w:rsid w:val="00BA133B"/>
    <w:rsid w:val="00BA4A4F"/>
    <w:rsid w:val="00BA5CC0"/>
    <w:rsid w:val="00BB17EE"/>
    <w:rsid w:val="00BB2010"/>
    <w:rsid w:val="00BB3770"/>
    <w:rsid w:val="00BC2F4D"/>
    <w:rsid w:val="00BC3521"/>
    <w:rsid w:val="00BC5484"/>
    <w:rsid w:val="00BD2B63"/>
    <w:rsid w:val="00BD488C"/>
    <w:rsid w:val="00BE0B70"/>
    <w:rsid w:val="00BE100F"/>
    <w:rsid w:val="00BE3398"/>
    <w:rsid w:val="00BE3D6F"/>
    <w:rsid w:val="00BE50FA"/>
    <w:rsid w:val="00BF3C7B"/>
    <w:rsid w:val="00BF3DEA"/>
    <w:rsid w:val="00BF634B"/>
    <w:rsid w:val="00C1080C"/>
    <w:rsid w:val="00C10950"/>
    <w:rsid w:val="00C12470"/>
    <w:rsid w:val="00C1657A"/>
    <w:rsid w:val="00C16831"/>
    <w:rsid w:val="00C231A5"/>
    <w:rsid w:val="00C240C4"/>
    <w:rsid w:val="00C24399"/>
    <w:rsid w:val="00C24543"/>
    <w:rsid w:val="00C268A8"/>
    <w:rsid w:val="00C3098D"/>
    <w:rsid w:val="00C34A89"/>
    <w:rsid w:val="00C36387"/>
    <w:rsid w:val="00C37422"/>
    <w:rsid w:val="00C40A96"/>
    <w:rsid w:val="00C420E5"/>
    <w:rsid w:val="00C45BB5"/>
    <w:rsid w:val="00C4748B"/>
    <w:rsid w:val="00C50C07"/>
    <w:rsid w:val="00C51281"/>
    <w:rsid w:val="00C54462"/>
    <w:rsid w:val="00C552A9"/>
    <w:rsid w:val="00C56FFB"/>
    <w:rsid w:val="00C61369"/>
    <w:rsid w:val="00C63091"/>
    <w:rsid w:val="00C63E07"/>
    <w:rsid w:val="00C64810"/>
    <w:rsid w:val="00C649E7"/>
    <w:rsid w:val="00C663EF"/>
    <w:rsid w:val="00C66BD1"/>
    <w:rsid w:val="00C66ED7"/>
    <w:rsid w:val="00C74759"/>
    <w:rsid w:val="00C77F96"/>
    <w:rsid w:val="00C81ECB"/>
    <w:rsid w:val="00C84E2D"/>
    <w:rsid w:val="00C86A14"/>
    <w:rsid w:val="00C907B1"/>
    <w:rsid w:val="00C949B3"/>
    <w:rsid w:val="00C94B40"/>
    <w:rsid w:val="00C97D25"/>
    <w:rsid w:val="00CA0990"/>
    <w:rsid w:val="00CA0A74"/>
    <w:rsid w:val="00CA46A9"/>
    <w:rsid w:val="00CA5E82"/>
    <w:rsid w:val="00CA75A0"/>
    <w:rsid w:val="00CB270A"/>
    <w:rsid w:val="00CC2EA3"/>
    <w:rsid w:val="00CC355E"/>
    <w:rsid w:val="00CC5D47"/>
    <w:rsid w:val="00CC5FBC"/>
    <w:rsid w:val="00CD0F05"/>
    <w:rsid w:val="00CD20CE"/>
    <w:rsid w:val="00CE0D3E"/>
    <w:rsid w:val="00CE3DDC"/>
    <w:rsid w:val="00CE4231"/>
    <w:rsid w:val="00CF49E1"/>
    <w:rsid w:val="00CF57D2"/>
    <w:rsid w:val="00CF722A"/>
    <w:rsid w:val="00D042CE"/>
    <w:rsid w:val="00D112FA"/>
    <w:rsid w:val="00D201E7"/>
    <w:rsid w:val="00D209FF"/>
    <w:rsid w:val="00D210DD"/>
    <w:rsid w:val="00D2783C"/>
    <w:rsid w:val="00D3022B"/>
    <w:rsid w:val="00D304C1"/>
    <w:rsid w:val="00D3260E"/>
    <w:rsid w:val="00D348B9"/>
    <w:rsid w:val="00D34C32"/>
    <w:rsid w:val="00D34C40"/>
    <w:rsid w:val="00D37149"/>
    <w:rsid w:val="00D424F0"/>
    <w:rsid w:val="00D43939"/>
    <w:rsid w:val="00D45262"/>
    <w:rsid w:val="00D46038"/>
    <w:rsid w:val="00D464C6"/>
    <w:rsid w:val="00D47943"/>
    <w:rsid w:val="00D50751"/>
    <w:rsid w:val="00D57CAC"/>
    <w:rsid w:val="00D609E6"/>
    <w:rsid w:val="00D65F62"/>
    <w:rsid w:val="00D677A5"/>
    <w:rsid w:val="00D67808"/>
    <w:rsid w:val="00D715C0"/>
    <w:rsid w:val="00D71921"/>
    <w:rsid w:val="00D72FB7"/>
    <w:rsid w:val="00D7301C"/>
    <w:rsid w:val="00D73A5D"/>
    <w:rsid w:val="00D8075A"/>
    <w:rsid w:val="00D83CCB"/>
    <w:rsid w:val="00D83E61"/>
    <w:rsid w:val="00D84B85"/>
    <w:rsid w:val="00D8590D"/>
    <w:rsid w:val="00D879F5"/>
    <w:rsid w:val="00D92B3B"/>
    <w:rsid w:val="00D94E97"/>
    <w:rsid w:val="00D96283"/>
    <w:rsid w:val="00DA0AD5"/>
    <w:rsid w:val="00DA0B52"/>
    <w:rsid w:val="00DA6F43"/>
    <w:rsid w:val="00DA7F8F"/>
    <w:rsid w:val="00DB25F3"/>
    <w:rsid w:val="00DB3057"/>
    <w:rsid w:val="00DB47C3"/>
    <w:rsid w:val="00DB61AE"/>
    <w:rsid w:val="00DB6D25"/>
    <w:rsid w:val="00DB7185"/>
    <w:rsid w:val="00DB7600"/>
    <w:rsid w:val="00DC2113"/>
    <w:rsid w:val="00DC5FB8"/>
    <w:rsid w:val="00DD0CB4"/>
    <w:rsid w:val="00DD1A30"/>
    <w:rsid w:val="00DD734F"/>
    <w:rsid w:val="00DE1F7F"/>
    <w:rsid w:val="00DF0948"/>
    <w:rsid w:val="00DF22C8"/>
    <w:rsid w:val="00DF2423"/>
    <w:rsid w:val="00DF419D"/>
    <w:rsid w:val="00DF4AC0"/>
    <w:rsid w:val="00DF6BD7"/>
    <w:rsid w:val="00E00930"/>
    <w:rsid w:val="00E010C3"/>
    <w:rsid w:val="00E02E44"/>
    <w:rsid w:val="00E05664"/>
    <w:rsid w:val="00E10F02"/>
    <w:rsid w:val="00E11412"/>
    <w:rsid w:val="00E2086A"/>
    <w:rsid w:val="00E20F7D"/>
    <w:rsid w:val="00E229F1"/>
    <w:rsid w:val="00E23CB4"/>
    <w:rsid w:val="00E26097"/>
    <w:rsid w:val="00E27DF5"/>
    <w:rsid w:val="00E30B49"/>
    <w:rsid w:val="00E31305"/>
    <w:rsid w:val="00E3536C"/>
    <w:rsid w:val="00E40EAE"/>
    <w:rsid w:val="00E42A2F"/>
    <w:rsid w:val="00E46912"/>
    <w:rsid w:val="00E47F64"/>
    <w:rsid w:val="00E5020F"/>
    <w:rsid w:val="00E561B8"/>
    <w:rsid w:val="00E569DF"/>
    <w:rsid w:val="00E57F1D"/>
    <w:rsid w:val="00E6185D"/>
    <w:rsid w:val="00E62635"/>
    <w:rsid w:val="00E70F15"/>
    <w:rsid w:val="00E71464"/>
    <w:rsid w:val="00E74894"/>
    <w:rsid w:val="00E760A3"/>
    <w:rsid w:val="00E80CB1"/>
    <w:rsid w:val="00E824F4"/>
    <w:rsid w:val="00E85AA7"/>
    <w:rsid w:val="00E87947"/>
    <w:rsid w:val="00E9103E"/>
    <w:rsid w:val="00E93E21"/>
    <w:rsid w:val="00E95308"/>
    <w:rsid w:val="00E97103"/>
    <w:rsid w:val="00EA7837"/>
    <w:rsid w:val="00EB1CDF"/>
    <w:rsid w:val="00EB2E97"/>
    <w:rsid w:val="00EC0277"/>
    <w:rsid w:val="00EC2459"/>
    <w:rsid w:val="00EC59A2"/>
    <w:rsid w:val="00EC6FAD"/>
    <w:rsid w:val="00ED25B0"/>
    <w:rsid w:val="00ED3982"/>
    <w:rsid w:val="00ED6F8F"/>
    <w:rsid w:val="00EE00E9"/>
    <w:rsid w:val="00EE60B8"/>
    <w:rsid w:val="00EE611B"/>
    <w:rsid w:val="00EE75C8"/>
    <w:rsid w:val="00EE7D54"/>
    <w:rsid w:val="00EF44C5"/>
    <w:rsid w:val="00EF4C18"/>
    <w:rsid w:val="00F0194E"/>
    <w:rsid w:val="00F031C5"/>
    <w:rsid w:val="00F04B35"/>
    <w:rsid w:val="00F12073"/>
    <w:rsid w:val="00F22239"/>
    <w:rsid w:val="00F225B9"/>
    <w:rsid w:val="00F31F4C"/>
    <w:rsid w:val="00F33750"/>
    <w:rsid w:val="00F37C4E"/>
    <w:rsid w:val="00F42166"/>
    <w:rsid w:val="00F44540"/>
    <w:rsid w:val="00F45889"/>
    <w:rsid w:val="00F4669C"/>
    <w:rsid w:val="00F50A7F"/>
    <w:rsid w:val="00F50E4F"/>
    <w:rsid w:val="00F52628"/>
    <w:rsid w:val="00F52FE2"/>
    <w:rsid w:val="00F54AD2"/>
    <w:rsid w:val="00F54CA6"/>
    <w:rsid w:val="00F55DB2"/>
    <w:rsid w:val="00F57732"/>
    <w:rsid w:val="00F57A22"/>
    <w:rsid w:val="00F57E92"/>
    <w:rsid w:val="00F60D9A"/>
    <w:rsid w:val="00F62218"/>
    <w:rsid w:val="00F6440E"/>
    <w:rsid w:val="00F701A5"/>
    <w:rsid w:val="00F70741"/>
    <w:rsid w:val="00F715D8"/>
    <w:rsid w:val="00F75215"/>
    <w:rsid w:val="00F823CC"/>
    <w:rsid w:val="00F873FD"/>
    <w:rsid w:val="00F87FF8"/>
    <w:rsid w:val="00FA05D5"/>
    <w:rsid w:val="00FA0C4A"/>
    <w:rsid w:val="00FA215A"/>
    <w:rsid w:val="00FA2ED6"/>
    <w:rsid w:val="00FA568A"/>
    <w:rsid w:val="00FB24D6"/>
    <w:rsid w:val="00FB2FEF"/>
    <w:rsid w:val="00FB3C48"/>
    <w:rsid w:val="00FB70E1"/>
    <w:rsid w:val="00FC2FD5"/>
    <w:rsid w:val="00FC3208"/>
    <w:rsid w:val="00FC4E43"/>
    <w:rsid w:val="00FC5751"/>
    <w:rsid w:val="00FE15F4"/>
    <w:rsid w:val="00FE2B07"/>
    <w:rsid w:val="00FE2B29"/>
    <w:rsid w:val="00FE2B98"/>
    <w:rsid w:val="00FF1E35"/>
    <w:rsid w:val="00FF1FCD"/>
    <w:rsid w:val="00FF2C89"/>
    <w:rsid w:val="00FF3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8D6D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6C67"/>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A637A2"/>
    <w:pPr>
      <w:numPr>
        <w:ilvl w:val="2"/>
        <w:numId w:val="1"/>
      </w:numPr>
      <w:spacing w:before="240" w:after="240" w:line="480" w:lineRule="auto"/>
      <w:contextualSpacing/>
      <w:outlineLvl w:val="2"/>
    </w:pPr>
  </w:style>
  <w:style w:type="paragraph" w:styleId="Heading4">
    <w:name w:val="heading 4"/>
    <w:basedOn w:val="Normal"/>
    <w:next w:val="Normal"/>
    <w:qFormat/>
    <w:rsid w:val="0076329D"/>
    <w:pPr>
      <w:keepNext/>
      <w:numPr>
        <w:ilvl w:val="3"/>
        <w:numId w:val="1"/>
      </w:numPr>
      <w:spacing w:before="240" w:after="60" w:line="220" w:lineRule="exact"/>
      <w:jc w:val="both"/>
      <w:outlineLvl w:val="3"/>
    </w:pPr>
    <w:rPr>
      <w:rFonts w:ascii="Times New Roman" w:hAnsi="Times New Roman"/>
      <w:b/>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552CDB"/>
    <w:pPr>
      <w:tabs>
        <w:tab w:val="left" w:pos="360"/>
        <w:tab w:val="right" w:leader="dot" w:pos="9360"/>
      </w:tabs>
      <w:spacing w:before="60" w:line="220" w:lineRule="exact"/>
      <w:ind w:left="360" w:hanging="360"/>
      <w:jc w:val="both"/>
    </w:pPr>
    <w:rPr>
      <w:b/>
      <w:noProof/>
      <w:sz w:val="20"/>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Emphasis">
    <w:name w:val="Emphasis"/>
    <w:qFormat/>
    <w:rsid w:val="00446C67"/>
    <w:rPr>
      <w:i/>
      <w:iCs/>
    </w:rPr>
  </w:style>
  <w:style w:type="table" w:styleId="TableGrid">
    <w:name w:val="Table Grid"/>
    <w:basedOn w:val="TableNormal"/>
    <w:uiPriority w:val="39"/>
    <w:rsid w:val="00BF634B"/>
    <w:pPr>
      <w:ind w:firstLine="360"/>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1D7B2F"/>
    <w:rPr>
      <w:color w:val="0563C1"/>
      <w:u w:val="single"/>
    </w:rPr>
  </w:style>
  <w:style w:type="character" w:styleId="FollowedHyperlink">
    <w:name w:val="FollowedHyperlink"/>
    <w:rsid w:val="00EC59A2"/>
    <w:rPr>
      <w:color w:val="954F72"/>
      <w:u w:val="single"/>
    </w:rPr>
  </w:style>
  <w:style w:type="paragraph" w:styleId="ListParagraph">
    <w:name w:val="List Paragraph"/>
    <w:basedOn w:val="Normal"/>
    <w:uiPriority w:val="34"/>
    <w:qFormat/>
    <w:rsid w:val="0076329D"/>
    <w:pPr>
      <w:ind w:left="720"/>
      <w:contextualSpacing/>
    </w:pPr>
  </w:style>
  <w:style w:type="character" w:styleId="CommentReference">
    <w:name w:val="annotation reference"/>
    <w:basedOn w:val="DefaultParagraphFont"/>
    <w:rsid w:val="0088309E"/>
    <w:rPr>
      <w:sz w:val="18"/>
      <w:szCs w:val="18"/>
    </w:rPr>
  </w:style>
  <w:style w:type="paragraph" w:styleId="CommentText">
    <w:name w:val="annotation text"/>
    <w:basedOn w:val="Normal"/>
    <w:link w:val="CommentTextChar"/>
    <w:rsid w:val="0088309E"/>
    <w:pPr>
      <w:spacing w:line="240" w:lineRule="auto"/>
    </w:pPr>
    <w:rPr>
      <w:szCs w:val="24"/>
    </w:rPr>
  </w:style>
  <w:style w:type="character" w:customStyle="1" w:styleId="CommentTextChar">
    <w:name w:val="Comment Text Char"/>
    <w:basedOn w:val="DefaultParagraphFont"/>
    <w:link w:val="CommentText"/>
    <w:rsid w:val="0088309E"/>
    <w:rPr>
      <w:rFonts w:ascii="Times" w:hAnsi="Times"/>
      <w:sz w:val="24"/>
      <w:szCs w:val="24"/>
    </w:rPr>
  </w:style>
  <w:style w:type="paragraph" w:styleId="CommentSubject">
    <w:name w:val="annotation subject"/>
    <w:basedOn w:val="CommentText"/>
    <w:next w:val="CommentText"/>
    <w:link w:val="CommentSubjectChar"/>
    <w:rsid w:val="0088309E"/>
    <w:rPr>
      <w:b/>
      <w:bCs/>
      <w:sz w:val="20"/>
      <w:szCs w:val="20"/>
    </w:rPr>
  </w:style>
  <w:style w:type="character" w:customStyle="1" w:styleId="CommentSubjectChar">
    <w:name w:val="Comment Subject Char"/>
    <w:basedOn w:val="CommentTextChar"/>
    <w:link w:val="CommentSubject"/>
    <w:rsid w:val="0088309E"/>
    <w:rPr>
      <w:rFonts w:ascii="Times" w:hAnsi="Times"/>
      <w:b/>
      <w:bCs/>
      <w:sz w:val="24"/>
      <w:szCs w:val="24"/>
    </w:rPr>
  </w:style>
  <w:style w:type="paragraph" w:styleId="BalloonText">
    <w:name w:val="Balloon Text"/>
    <w:basedOn w:val="Normal"/>
    <w:link w:val="BalloonTextChar"/>
    <w:rsid w:val="0088309E"/>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rsid w:val="0088309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2507">
      <w:bodyDiv w:val="1"/>
      <w:marLeft w:val="0"/>
      <w:marRight w:val="0"/>
      <w:marTop w:val="0"/>
      <w:marBottom w:val="0"/>
      <w:divBdr>
        <w:top w:val="none" w:sz="0" w:space="0" w:color="auto"/>
        <w:left w:val="none" w:sz="0" w:space="0" w:color="auto"/>
        <w:bottom w:val="none" w:sz="0" w:space="0" w:color="auto"/>
        <w:right w:val="none" w:sz="0" w:space="0" w:color="auto"/>
      </w:divBdr>
    </w:div>
    <w:div w:id="512452897">
      <w:bodyDiv w:val="1"/>
      <w:marLeft w:val="0"/>
      <w:marRight w:val="0"/>
      <w:marTop w:val="0"/>
      <w:marBottom w:val="0"/>
      <w:divBdr>
        <w:top w:val="none" w:sz="0" w:space="0" w:color="auto"/>
        <w:left w:val="none" w:sz="0" w:space="0" w:color="auto"/>
        <w:bottom w:val="none" w:sz="0" w:space="0" w:color="auto"/>
        <w:right w:val="none" w:sz="0" w:space="0" w:color="auto"/>
      </w:divBdr>
    </w:div>
    <w:div w:id="1004747020">
      <w:bodyDiv w:val="1"/>
      <w:marLeft w:val="0"/>
      <w:marRight w:val="0"/>
      <w:marTop w:val="0"/>
      <w:marBottom w:val="0"/>
      <w:divBdr>
        <w:top w:val="none" w:sz="0" w:space="0" w:color="auto"/>
        <w:left w:val="none" w:sz="0" w:space="0" w:color="auto"/>
        <w:bottom w:val="none" w:sz="0" w:space="0" w:color="auto"/>
        <w:right w:val="none" w:sz="0" w:space="0" w:color="auto"/>
      </w:divBdr>
    </w:div>
    <w:div w:id="1374967467">
      <w:bodyDiv w:val="1"/>
      <w:marLeft w:val="0"/>
      <w:marRight w:val="0"/>
      <w:marTop w:val="0"/>
      <w:marBottom w:val="0"/>
      <w:divBdr>
        <w:top w:val="none" w:sz="0" w:space="0" w:color="auto"/>
        <w:left w:val="none" w:sz="0" w:space="0" w:color="auto"/>
        <w:bottom w:val="none" w:sz="0" w:space="0" w:color="auto"/>
        <w:right w:val="none" w:sz="0" w:space="0" w:color="auto"/>
      </w:divBdr>
    </w:div>
    <w:div w:id="1452552061">
      <w:bodyDiv w:val="1"/>
      <w:marLeft w:val="0"/>
      <w:marRight w:val="0"/>
      <w:marTop w:val="0"/>
      <w:marBottom w:val="0"/>
      <w:divBdr>
        <w:top w:val="none" w:sz="0" w:space="0" w:color="auto"/>
        <w:left w:val="none" w:sz="0" w:space="0" w:color="auto"/>
        <w:bottom w:val="none" w:sz="0" w:space="0" w:color="auto"/>
        <w:right w:val="none" w:sz="0" w:space="0" w:color="auto"/>
      </w:divBdr>
    </w:div>
    <w:div w:id="1759986327">
      <w:bodyDiv w:val="1"/>
      <w:marLeft w:val="0"/>
      <w:marRight w:val="0"/>
      <w:marTop w:val="0"/>
      <w:marBottom w:val="0"/>
      <w:divBdr>
        <w:top w:val="none" w:sz="0" w:space="0" w:color="auto"/>
        <w:left w:val="none" w:sz="0" w:space="0" w:color="auto"/>
        <w:bottom w:val="none" w:sz="0" w:space="0" w:color="auto"/>
        <w:right w:val="none" w:sz="0" w:space="0" w:color="auto"/>
      </w:divBdr>
    </w:div>
    <w:div w:id="19379091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tif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EF795-5415-45BB-9606-5AA78192E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23</Pages>
  <Words>2852</Words>
  <Characters>16257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19071</CharactersWithSpaces>
  <SharedDoc>false</SharedDoc>
  <HLinks>
    <vt:vector size="6" baseType="variant">
      <vt:variant>
        <vt:i4>7995406</vt:i4>
      </vt:variant>
      <vt:variant>
        <vt:i4>105</vt:i4>
      </vt:variant>
      <vt:variant>
        <vt:i4>0</vt:i4>
      </vt:variant>
      <vt:variant>
        <vt:i4>5</vt:i4>
      </vt:variant>
      <vt:variant>
        <vt:lpwstr>http://www.oracle.com/technetwork/java/javase/documentation/codeconvtoc-136057.html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OAWP_Okeechobee</cp:lastModifiedBy>
  <cp:revision>52</cp:revision>
  <cp:lastPrinted>2017-07-25T00:16:00Z</cp:lastPrinted>
  <dcterms:created xsi:type="dcterms:W3CDTF">2017-12-04T19:41:00Z</dcterms:created>
  <dcterms:modified xsi:type="dcterms:W3CDTF">2017-12-06T23:51:00Z</dcterms:modified>
</cp:coreProperties>
</file>