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A2" w:rsidRPr="004F3A6B" w:rsidRDefault="00FE3584" w:rsidP="0054562F">
      <w:pPr>
        <w:widowControl w:val="0"/>
        <w:tabs>
          <w:tab w:val="left" w:pos="4536"/>
          <w:tab w:val="left" w:pos="6840"/>
        </w:tabs>
        <w:spacing w:line="360" w:lineRule="auto"/>
        <w:jc w:val="right"/>
        <w:rPr>
          <w:sz w:val="28"/>
          <w:szCs w:val="28"/>
        </w:rPr>
      </w:pPr>
      <w:bookmarkStart w:id="0" w:name="_GoBack"/>
      <w:r w:rsidRPr="00160CA7">
        <w:rPr>
          <w:sz w:val="28"/>
          <w:szCs w:val="28"/>
          <w:lang w:val="ru-RU"/>
        </w:rPr>
        <w:t xml:space="preserve"> </w:t>
      </w:r>
      <w:r w:rsidR="00A37DA2" w:rsidRPr="004F3A6B">
        <w:rPr>
          <w:sz w:val="28"/>
          <w:szCs w:val="28"/>
        </w:rPr>
        <w:t xml:space="preserve">Автор: </w:t>
      </w:r>
    </w:p>
    <w:p w:rsidR="00636FD9" w:rsidRDefault="00A37DA2" w:rsidP="0054562F">
      <w:pPr>
        <w:widowControl w:val="0"/>
        <w:tabs>
          <w:tab w:val="left" w:pos="4536"/>
          <w:tab w:val="left" w:pos="6840"/>
        </w:tabs>
        <w:spacing w:line="360" w:lineRule="auto"/>
        <w:jc w:val="right"/>
        <w:rPr>
          <w:sz w:val="28"/>
          <w:szCs w:val="28"/>
        </w:rPr>
      </w:pPr>
      <w:r w:rsidRPr="004F3A6B">
        <w:rPr>
          <w:sz w:val="28"/>
          <w:szCs w:val="28"/>
        </w:rPr>
        <w:tab/>
      </w:r>
      <w:proofErr w:type="spellStart"/>
      <w:r w:rsidRPr="004F3A6B">
        <w:rPr>
          <w:sz w:val="28"/>
          <w:szCs w:val="28"/>
        </w:rPr>
        <w:t>Гряник</w:t>
      </w:r>
      <w:proofErr w:type="spellEnd"/>
      <w:r w:rsidRPr="004F3A6B">
        <w:rPr>
          <w:sz w:val="28"/>
          <w:szCs w:val="28"/>
        </w:rPr>
        <w:t xml:space="preserve"> </w:t>
      </w:r>
      <w:r w:rsidR="00636FD9">
        <w:rPr>
          <w:sz w:val="28"/>
          <w:szCs w:val="28"/>
        </w:rPr>
        <w:t>Георгій Володимирович</w:t>
      </w:r>
    </w:p>
    <w:p w:rsidR="00A37DA2" w:rsidRPr="004F3A6B" w:rsidRDefault="00636FD9" w:rsidP="0054562F">
      <w:pPr>
        <w:widowControl w:val="0"/>
        <w:tabs>
          <w:tab w:val="left" w:pos="4536"/>
          <w:tab w:val="left" w:pos="6840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Група :</w:t>
      </w:r>
      <w:r w:rsidR="00A37DA2" w:rsidRPr="004F3A6B">
        <w:rPr>
          <w:sz w:val="28"/>
          <w:szCs w:val="28"/>
        </w:rPr>
        <w:t xml:space="preserve"> К</w:t>
      </w:r>
      <w:r w:rsidR="00A37DA2" w:rsidRPr="004F3A6B">
        <w:rPr>
          <w:bCs/>
          <w:sz w:val="28"/>
          <w:szCs w:val="28"/>
        </w:rPr>
        <w:t>ІТ-119Д</w:t>
      </w:r>
    </w:p>
    <w:p w:rsidR="00A37DA2" w:rsidRPr="004F3A6B" w:rsidRDefault="00A37DA2" w:rsidP="0054562F">
      <w:pPr>
        <w:widowControl w:val="0"/>
        <w:tabs>
          <w:tab w:val="left" w:pos="4500"/>
          <w:tab w:val="left" w:pos="6840"/>
        </w:tabs>
        <w:spacing w:line="360" w:lineRule="auto"/>
        <w:jc w:val="right"/>
        <w:rPr>
          <w:sz w:val="28"/>
          <w:szCs w:val="28"/>
        </w:rPr>
      </w:pPr>
      <w:r w:rsidRPr="004F3A6B">
        <w:rPr>
          <w:sz w:val="28"/>
          <w:szCs w:val="28"/>
        </w:rPr>
        <w:tab/>
        <w:t xml:space="preserve">Дата: </w:t>
      </w:r>
      <w:r w:rsidR="00B85F8F">
        <w:rPr>
          <w:sz w:val="28"/>
          <w:szCs w:val="28"/>
          <w:lang w:val="ru-RU"/>
        </w:rPr>
        <w:t>17</w:t>
      </w:r>
      <w:r w:rsidRPr="004F3A6B">
        <w:rPr>
          <w:sz w:val="28"/>
          <w:szCs w:val="28"/>
        </w:rPr>
        <w:t xml:space="preserve"> </w:t>
      </w:r>
      <w:proofErr w:type="spellStart"/>
      <w:r w:rsidR="00647832">
        <w:rPr>
          <w:sz w:val="28"/>
          <w:szCs w:val="28"/>
          <w:lang w:val="ru-RU"/>
        </w:rPr>
        <w:t>вересня</w:t>
      </w:r>
      <w:proofErr w:type="spellEnd"/>
      <w:r w:rsidRPr="004F3A6B">
        <w:rPr>
          <w:sz w:val="28"/>
          <w:szCs w:val="28"/>
        </w:rPr>
        <w:t xml:space="preserve"> 2020</w:t>
      </w:r>
    </w:p>
    <w:p w:rsidR="00A37DA2" w:rsidRPr="00B85F8F" w:rsidRDefault="00A37DA2" w:rsidP="0054562F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4F3A6B">
        <w:rPr>
          <w:b/>
          <w:sz w:val="28"/>
          <w:szCs w:val="28"/>
        </w:rPr>
        <w:t xml:space="preserve">Лабораторна робота № </w:t>
      </w:r>
      <w:r w:rsidR="00B85F8F">
        <w:rPr>
          <w:b/>
          <w:sz w:val="28"/>
          <w:szCs w:val="28"/>
          <w:lang w:val="ru-RU"/>
        </w:rPr>
        <w:t>2</w:t>
      </w:r>
    </w:p>
    <w:p w:rsidR="008E7A81" w:rsidRPr="004F3A6B" w:rsidRDefault="008E7A81" w:rsidP="0054562F">
      <w:pPr>
        <w:spacing w:line="360" w:lineRule="auto"/>
        <w:jc w:val="center"/>
        <w:rPr>
          <w:b/>
          <w:sz w:val="28"/>
          <w:szCs w:val="28"/>
        </w:rPr>
      </w:pPr>
    </w:p>
    <w:p w:rsidR="00D741B4" w:rsidRPr="00160CA7" w:rsidRDefault="002A2F70" w:rsidP="0054562F">
      <w:pPr>
        <w:pStyle w:val="a3"/>
        <w:widowControl w:val="0"/>
        <w:tabs>
          <w:tab w:val="left" w:pos="1134"/>
        </w:tabs>
        <w:spacing w:line="360" w:lineRule="auto"/>
        <w:ind w:left="0"/>
        <w:rPr>
          <w:b/>
          <w:sz w:val="28"/>
          <w:szCs w:val="28"/>
          <w:lang w:val="ru-RU"/>
        </w:rPr>
      </w:pPr>
      <w:r w:rsidRPr="002A2F70">
        <w:rPr>
          <w:b/>
          <w:sz w:val="28"/>
          <w:szCs w:val="28"/>
          <w:lang w:val="ru-RU"/>
        </w:rPr>
        <w:t>Тема:</w:t>
      </w:r>
      <w:r w:rsidR="00FE3584" w:rsidRPr="00160CA7">
        <w:rPr>
          <w:b/>
          <w:sz w:val="28"/>
          <w:szCs w:val="28"/>
          <w:lang w:val="ru-RU"/>
        </w:rPr>
        <w:t xml:space="preserve"> </w:t>
      </w:r>
      <w:r w:rsidR="00B85F8F" w:rsidRPr="00B85F8F">
        <w:rPr>
          <w:sz w:val="28"/>
          <w:szCs w:val="28"/>
        </w:rPr>
        <w:t>Модифікація проекту бази даних</w:t>
      </w:r>
    </w:p>
    <w:p w:rsidR="00423218" w:rsidRDefault="0061493A" w:rsidP="0054562F">
      <w:pPr>
        <w:pStyle w:val="a3"/>
        <w:widowControl w:val="0"/>
        <w:tabs>
          <w:tab w:val="left" w:pos="1134"/>
        </w:tabs>
        <w:spacing w:line="360" w:lineRule="auto"/>
        <w:ind w:left="0"/>
        <w:jc w:val="both"/>
        <w:rPr>
          <w:sz w:val="28"/>
          <w:szCs w:val="28"/>
        </w:rPr>
      </w:pPr>
      <w:r w:rsidRPr="00160CA7">
        <w:rPr>
          <w:b/>
          <w:sz w:val="28"/>
          <w:szCs w:val="28"/>
        </w:rPr>
        <w:t>Мета роботи</w:t>
      </w:r>
      <w:r w:rsidRPr="00160CA7">
        <w:rPr>
          <w:sz w:val="28"/>
          <w:szCs w:val="28"/>
        </w:rPr>
        <w:t xml:space="preserve">: </w:t>
      </w:r>
      <w:r w:rsidR="00B85F8F" w:rsidRPr="00B85F8F">
        <w:rPr>
          <w:sz w:val="28"/>
          <w:szCs w:val="28"/>
        </w:rPr>
        <w:t xml:space="preserve">отримати навички з модифікації проекту бази даних у середовищі </w:t>
      </w:r>
      <w:proofErr w:type="spellStart"/>
      <w:r w:rsidR="00B85F8F" w:rsidRPr="00B85F8F">
        <w:rPr>
          <w:sz w:val="28"/>
          <w:szCs w:val="28"/>
        </w:rPr>
        <w:t>MySQL</w:t>
      </w:r>
      <w:proofErr w:type="spellEnd"/>
      <w:r w:rsidR="00B85F8F" w:rsidRPr="00B85F8F">
        <w:rPr>
          <w:sz w:val="28"/>
          <w:szCs w:val="28"/>
        </w:rPr>
        <w:t xml:space="preserve"> </w:t>
      </w:r>
      <w:proofErr w:type="spellStart"/>
      <w:r w:rsidR="00B85F8F" w:rsidRPr="00B85F8F">
        <w:rPr>
          <w:sz w:val="28"/>
          <w:szCs w:val="28"/>
        </w:rPr>
        <w:t>Workbench</w:t>
      </w:r>
      <w:proofErr w:type="spellEnd"/>
      <w:r w:rsidR="00B85F8F" w:rsidRPr="00B85F8F">
        <w:rPr>
          <w:sz w:val="28"/>
          <w:szCs w:val="28"/>
        </w:rPr>
        <w:t>.</w:t>
      </w:r>
    </w:p>
    <w:p w:rsidR="00B85F8F" w:rsidRPr="00B85F8F" w:rsidRDefault="00B85F8F" w:rsidP="0054562F">
      <w:pPr>
        <w:spacing w:line="360" w:lineRule="auto"/>
        <w:rPr>
          <w:b/>
          <w:bCs/>
          <w:sz w:val="28"/>
          <w:szCs w:val="28"/>
        </w:rPr>
      </w:pPr>
      <w:r w:rsidRPr="00B85F8F">
        <w:rPr>
          <w:b/>
          <w:bCs/>
          <w:sz w:val="28"/>
          <w:szCs w:val="28"/>
        </w:rPr>
        <w:t>Постанова задачі</w:t>
      </w:r>
    </w:p>
    <w:p w:rsidR="00B85F8F" w:rsidRPr="00B85F8F" w:rsidRDefault="00B85F8F" w:rsidP="0054562F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rFonts w:cstheme="minorBidi"/>
          <w:sz w:val="28"/>
          <w:szCs w:val="28"/>
        </w:rPr>
      </w:pPr>
      <w:r w:rsidRPr="00B85F8F">
        <w:rPr>
          <w:sz w:val="28"/>
          <w:szCs w:val="28"/>
        </w:rPr>
        <w:t>Додавання нового поля у таблицю.</w:t>
      </w:r>
    </w:p>
    <w:p w:rsidR="00B85F8F" w:rsidRPr="00B85F8F" w:rsidRDefault="00B85F8F" w:rsidP="0054562F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B85F8F">
        <w:rPr>
          <w:sz w:val="28"/>
          <w:szCs w:val="28"/>
        </w:rPr>
        <w:t>Видалення опису поля.</w:t>
      </w:r>
    </w:p>
    <w:p w:rsidR="00B85F8F" w:rsidRPr="00B85F8F" w:rsidRDefault="00B85F8F" w:rsidP="0054562F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B85F8F">
        <w:rPr>
          <w:sz w:val="28"/>
          <w:szCs w:val="28"/>
        </w:rPr>
        <w:t>Модифікація властивостей даних.</w:t>
      </w:r>
    </w:p>
    <w:p w:rsidR="00B85F8F" w:rsidRPr="00B85F8F" w:rsidRDefault="00B85F8F" w:rsidP="0054562F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B85F8F">
        <w:rPr>
          <w:sz w:val="28"/>
          <w:szCs w:val="28"/>
        </w:rPr>
        <w:t>Зміна первинних ключів бази.</w:t>
      </w:r>
    </w:p>
    <w:p w:rsidR="00B85F8F" w:rsidRPr="004F3A6B" w:rsidRDefault="00B85F8F" w:rsidP="0054562F">
      <w:pPr>
        <w:pStyle w:val="a3"/>
        <w:widowControl w:val="0"/>
        <w:tabs>
          <w:tab w:val="left" w:pos="1134"/>
        </w:tabs>
        <w:spacing w:line="360" w:lineRule="auto"/>
        <w:ind w:left="0"/>
        <w:jc w:val="both"/>
        <w:rPr>
          <w:b/>
          <w:sz w:val="28"/>
          <w:szCs w:val="28"/>
        </w:rPr>
      </w:pPr>
    </w:p>
    <w:p w:rsidR="00FE3584" w:rsidRDefault="00FE3584" w:rsidP="0054562F">
      <w:pPr>
        <w:pStyle w:val="a3"/>
        <w:widowControl w:val="0"/>
        <w:tabs>
          <w:tab w:val="left" w:pos="1134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 w:rsidRPr="00FE3584">
        <w:rPr>
          <w:b/>
          <w:sz w:val="28"/>
          <w:szCs w:val="28"/>
        </w:rPr>
        <w:t>Виконання роботи</w:t>
      </w:r>
    </w:p>
    <w:p w:rsidR="00EF3484" w:rsidRPr="00803061" w:rsidRDefault="00EF3484" w:rsidP="0054562F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 w:rsidRPr="00803061">
        <w:rPr>
          <w:b/>
          <w:sz w:val="28"/>
          <w:szCs w:val="28"/>
        </w:rPr>
        <w:t>Опис предметної області.</w:t>
      </w:r>
    </w:p>
    <w:p w:rsidR="00B85F8F" w:rsidRPr="00EF3484" w:rsidRDefault="00B85F8F" w:rsidP="0054562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F3484">
        <w:rPr>
          <w:rFonts w:eastAsiaTheme="minorHAnsi"/>
          <w:sz w:val="28"/>
          <w:szCs w:val="28"/>
          <w:lang w:eastAsia="en-US"/>
        </w:rPr>
        <w:t>Торговельне підприємство - це майн</w:t>
      </w:r>
      <w:r w:rsidR="00EF3484">
        <w:rPr>
          <w:rFonts w:eastAsiaTheme="minorHAnsi"/>
          <w:sz w:val="28"/>
          <w:szCs w:val="28"/>
          <w:lang w:eastAsia="en-US"/>
        </w:rPr>
        <w:t xml:space="preserve">овий комплекс, використовуваний </w:t>
      </w:r>
      <w:r w:rsidRPr="00EF3484">
        <w:rPr>
          <w:rFonts w:eastAsiaTheme="minorHAnsi"/>
          <w:sz w:val="28"/>
          <w:szCs w:val="28"/>
          <w:lang w:eastAsia="en-US"/>
        </w:rPr>
        <w:t>організацією для купівлі-продажу товарів і надання послуг торгівлі.</w:t>
      </w:r>
    </w:p>
    <w:p w:rsidR="00B85F8F" w:rsidRPr="00EF3484" w:rsidRDefault="00B85F8F" w:rsidP="0054562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F3484">
        <w:rPr>
          <w:rFonts w:eastAsiaTheme="minorHAnsi"/>
          <w:sz w:val="28"/>
          <w:szCs w:val="28"/>
          <w:lang w:eastAsia="en-US"/>
        </w:rPr>
        <w:t>Майновий комплекс торгового підприємства включає земельні ділянки, будівлі, споруди, обладнання, інвентар, товари, борги, права, фірмове найменування, товарні знаки і знаки обслуговування.</w:t>
      </w:r>
    </w:p>
    <w:p w:rsidR="00B85F8F" w:rsidRPr="00EF3484" w:rsidRDefault="00B85F8F" w:rsidP="0054562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F3484">
        <w:rPr>
          <w:rFonts w:eastAsiaTheme="minorHAnsi"/>
          <w:sz w:val="28"/>
          <w:szCs w:val="28"/>
          <w:lang w:eastAsia="en-US"/>
        </w:rPr>
        <w:t>Торговельне підприємство, виходячи на споживчий ринок, де в конкурентній боротьбі здійснюється продаж товарів, повинно дотримуватись певних правил, основне з яких свідчить: чим краще будуть враховуватися можливості та побажання покупців, тим більше можна продати товарів і прискорити їх оборотність.</w:t>
      </w:r>
    </w:p>
    <w:p w:rsidR="00B85F8F" w:rsidRPr="00EF3484" w:rsidRDefault="00B85F8F" w:rsidP="0054562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F3484">
        <w:rPr>
          <w:rFonts w:eastAsiaTheme="minorHAnsi"/>
          <w:sz w:val="28"/>
          <w:szCs w:val="28"/>
          <w:lang w:eastAsia="en-US"/>
        </w:rPr>
        <w:t>Основне завдання торговельних підприємств - забезпечити можливість покупки будь-якого товару при відповідній якості торговельного обслуговування. Реалізувавши товар і отримавши задану прибуток, торгове підприємство досягає своєї мети.</w:t>
      </w:r>
    </w:p>
    <w:p w:rsidR="00B85F8F" w:rsidRPr="00EF3484" w:rsidRDefault="00B85F8F" w:rsidP="0054562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F3484">
        <w:rPr>
          <w:rFonts w:eastAsiaTheme="minorHAnsi"/>
          <w:sz w:val="28"/>
          <w:szCs w:val="28"/>
          <w:lang w:eastAsia="en-US"/>
        </w:rPr>
        <w:lastRenderedPageBreak/>
        <w:t xml:space="preserve">За своїм економічним змістом витрачений капітал, який залучається в якості оборотних коштів, повинен компенсуватися </w:t>
      </w:r>
      <w:proofErr w:type="spellStart"/>
      <w:r w:rsidRPr="00EF3484">
        <w:rPr>
          <w:rFonts w:eastAsiaTheme="minorHAnsi"/>
          <w:sz w:val="28"/>
          <w:szCs w:val="28"/>
          <w:lang w:eastAsia="en-US"/>
        </w:rPr>
        <w:t>продажем</w:t>
      </w:r>
      <w:proofErr w:type="spellEnd"/>
      <w:r w:rsidRPr="00EF3484">
        <w:rPr>
          <w:rFonts w:eastAsiaTheme="minorHAnsi"/>
          <w:sz w:val="28"/>
          <w:szCs w:val="28"/>
          <w:lang w:eastAsia="en-US"/>
        </w:rPr>
        <w:t xml:space="preserve"> товарів. В умовах ринку необхідно реально оцінювати динаміку і адекватність віддачі грошових активів, що вкладаються в товарно-матеріальні засоби роздрібним торговельним підприємством.</w:t>
      </w:r>
    </w:p>
    <w:p w:rsidR="009E3FC8" w:rsidRDefault="00B85F8F" w:rsidP="0054562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F3484">
        <w:rPr>
          <w:rFonts w:eastAsiaTheme="minorHAnsi"/>
          <w:sz w:val="28"/>
          <w:szCs w:val="28"/>
          <w:lang w:eastAsia="en-US"/>
        </w:rPr>
        <w:t xml:space="preserve">Під торговим підприємством в даний час розуміється незалежний господарюючий суб'єкт, що володіє правовим статусом </w:t>
      </w:r>
      <w:r w:rsidR="00EF3484" w:rsidRPr="00EF3484">
        <w:rPr>
          <w:rFonts w:eastAsiaTheme="minorHAnsi"/>
          <w:sz w:val="28"/>
          <w:szCs w:val="28"/>
          <w:lang w:eastAsia="en-US"/>
        </w:rPr>
        <w:t>юридично</w:t>
      </w:r>
      <w:r w:rsidR="00EF3484">
        <w:rPr>
          <w:rFonts w:eastAsiaTheme="minorHAnsi"/>
          <w:sz w:val="28"/>
          <w:szCs w:val="28"/>
          <w:lang w:eastAsia="en-US"/>
        </w:rPr>
        <w:t>ї</w:t>
      </w:r>
      <w:r w:rsidRPr="00EF3484">
        <w:rPr>
          <w:rFonts w:eastAsiaTheme="minorHAnsi"/>
          <w:sz w:val="28"/>
          <w:szCs w:val="28"/>
          <w:lang w:eastAsia="en-US"/>
        </w:rPr>
        <w:t xml:space="preserve"> або фізичної особи, створений з метою отримання прибутку і здійснює діяльність на власний ризик із закупівлі, зберігання, реалізації товарів, спрямовану на задоволення потреб ринку.</w:t>
      </w:r>
    </w:p>
    <w:p w:rsidR="00EF3484" w:rsidRPr="00803061" w:rsidRDefault="00803061" w:rsidP="0054562F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 w:rsidRPr="00803061">
        <w:rPr>
          <w:b/>
          <w:sz w:val="28"/>
          <w:szCs w:val="28"/>
        </w:rPr>
        <w:t>Опис виконаного завдання</w:t>
      </w:r>
      <w:r w:rsidR="00EF3484" w:rsidRPr="00803061">
        <w:rPr>
          <w:b/>
          <w:sz w:val="28"/>
          <w:szCs w:val="28"/>
        </w:rPr>
        <w:t>.</w:t>
      </w:r>
    </w:p>
    <w:p w:rsidR="00803061" w:rsidRDefault="00EF3484" w:rsidP="0054562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color w:val="0F1C1F"/>
          <w:sz w:val="28"/>
          <w:szCs w:val="28"/>
        </w:rPr>
        <w:t xml:space="preserve">Для розробки такої цікавої та складної бази даних </w:t>
      </w:r>
      <w:r w:rsidR="00B55562">
        <w:rPr>
          <w:color w:val="0F1C1F"/>
          <w:sz w:val="28"/>
          <w:szCs w:val="28"/>
        </w:rPr>
        <w:t xml:space="preserve">я </w:t>
      </w:r>
      <w:proofErr w:type="spellStart"/>
      <w:r w:rsidR="00B55562">
        <w:rPr>
          <w:color w:val="0F1C1F"/>
          <w:sz w:val="28"/>
          <w:szCs w:val="28"/>
        </w:rPr>
        <w:t>промоніторю</w:t>
      </w:r>
      <w:proofErr w:type="spellEnd"/>
      <w:r w:rsidR="00B55562">
        <w:rPr>
          <w:color w:val="0F1C1F"/>
          <w:sz w:val="28"/>
          <w:szCs w:val="28"/>
        </w:rPr>
        <w:t xml:space="preserve"> сайти торгових підприємств України. Взагалі в о</w:t>
      </w:r>
      <w:r w:rsidR="00B55562" w:rsidRPr="00EF3484">
        <w:rPr>
          <w:rFonts w:eastAsiaTheme="minorHAnsi"/>
          <w:sz w:val="28"/>
          <w:szCs w:val="28"/>
          <w:lang w:eastAsia="en-US"/>
        </w:rPr>
        <w:t>сновне завдання торговельних підприємств - забезпечити можливість покупки</w:t>
      </w:r>
      <w:r w:rsidR="00B55562">
        <w:rPr>
          <w:rFonts w:eastAsiaTheme="minorHAnsi"/>
          <w:sz w:val="28"/>
          <w:szCs w:val="28"/>
          <w:lang w:eastAsia="en-US"/>
        </w:rPr>
        <w:t xml:space="preserve"> тобто треба для початку розробити ієрархію  таблиць які будуть собою нести інформацію про товар та можливість його продажу/покупки на саме цей момент. Також треба не забувати</w:t>
      </w:r>
      <w:r w:rsidR="00803061">
        <w:rPr>
          <w:rFonts w:eastAsiaTheme="minorHAnsi"/>
          <w:sz w:val="28"/>
          <w:szCs w:val="28"/>
          <w:lang w:eastAsia="en-US"/>
        </w:rPr>
        <w:t xml:space="preserve"> про особливі</w:t>
      </w:r>
      <w:r w:rsidR="00B55562">
        <w:rPr>
          <w:rFonts w:eastAsiaTheme="minorHAnsi"/>
          <w:sz w:val="28"/>
          <w:szCs w:val="28"/>
          <w:lang w:eastAsia="en-US"/>
        </w:rPr>
        <w:t xml:space="preserve"> да</w:t>
      </w:r>
      <w:r w:rsidR="00803061">
        <w:rPr>
          <w:rFonts w:eastAsiaTheme="minorHAnsi"/>
          <w:sz w:val="28"/>
          <w:szCs w:val="28"/>
          <w:lang w:eastAsia="en-US"/>
        </w:rPr>
        <w:t>ні</w:t>
      </w:r>
      <w:r w:rsidR="00B55562">
        <w:rPr>
          <w:rFonts w:eastAsiaTheme="minorHAnsi"/>
          <w:sz w:val="28"/>
          <w:szCs w:val="28"/>
          <w:lang w:eastAsia="en-US"/>
        </w:rPr>
        <w:t xml:space="preserve"> щодо товару які можуть цікавити не тільки підприємство наприклад торг. марка, поставник та можливо його дані, товар та операція над ним, а може бути </w:t>
      </w:r>
      <w:r w:rsidR="00803061">
        <w:rPr>
          <w:rFonts w:eastAsiaTheme="minorHAnsi"/>
          <w:sz w:val="28"/>
          <w:szCs w:val="28"/>
          <w:lang w:eastAsia="en-US"/>
        </w:rPr>
        <w:t>інформація яка цікава клієнту: к</w:t>
      </w:r>
      <w:r w:rsidR="00B55562">
        <w:rPr>
          <w:rFonts w:eastAsiaTheme="minorHAnsi"/>
          <w:sz w:val="28"/>
          <w:szCs w:val="28"/>
          <w:lang w:eastAsia="en-US"/>
        </w:rPr>
        <w:t xml:space="preserve">раїна виробник, матеріал, </w:t>
      </w:r>
      <w:r w:rsidR="00803061">
        <w:rPr>
          <w:rFonts w:eastAsiaTheme="minorHAnsi"/>
          <w:sz w:val="28"/>
          <w:szCs w:val="28"/>
          <w:lang w:eastAsia="en-US"/>
        </w:rPr>
        <w:t>ціна.</w:t>
      </w:r>
    </w:p>
    <w:p w:rsidR="00803061" w:rsidRDefault="00803061" w:rsidP="0054562F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t>Також для зручності робити товари на типи та під типи і для більш детальної інформації контролю товару це операції над ним та який співробітник працює із цим товаром.</w:t>
      </w:r>
    </w:p>
    <w:p w:rsidR="00EF3484" w:rsidRDefault="00803061" w:rsidP="0054562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color w:val="0F1C1F"/>
          <w:sz w:val="28"/>
          <w:szCs w:val="28"/>
        </w:rPr>
        <w:t>А  дл</w:t>
      </w:r>
      <w:r>
        <w:rPr>
          <w:rFonts w:eastAsiaTheme="minorHAnsi"/>
          <w:sz w:val="28"/>
          <w:szCs w:val="28"/>
          <w:lang w:eastAsia="en-US"/>
        </w:rPr>
        <w:t xml:space="preserve">я контролю продажу треба створити додаткову базу клієнт/покупець аби контролювати </w:t>
      </w:r>
      <w:proofErr w:type="spellStart"/>
      <w:r>
        <w:rPr>
          <w:rFonts w:eastAsiaTheme="minorHAnsi"/>
          <w:sz w:val="28"/>
          <w:szCs w:val="28"/>
          <w:lang w:eastAsia="en-US"/>
        </w:rPr>
        <w:t>спрос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товару серед клієнтів аби знати на якому товарі потрібно зробити меншу закупку у поставника . </w:t>
      </w:r>
    </w:p>
    <w:p w:rsidR="00803061" w:rsidRPr="00EF3484" w:rsidRDefault="00803061" w:rsidP="0054562F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t>Першою дією я намалював та</w:t>
      </w:r>
      <w:r w:rsidR="00FB1218">
        <w:rPr>
          <w:color w:val="0F1C1F"/>
          <w:sz w:val="28"/>
          <w:szCs w:val="28"/>
        </w:rPr>
        <w:t xml:space="preserve"> таблиця на дошці із  передбаченням всіх можливих </w:t>
      </w:r>
      <w:proofErr w:type="spellStart"/>
      <w:r w:rsidR="00FB1218">
        <w:rPr>
          <w:color w:val="0F1C1F"/>
          <w:sz w:val="28"/>
          <w:szCs w:val="28"/>
        </w:rPr>
        <w:t>зв’язківків</w:t>
      </w:r>
      <w:proofErr w:type="spellEnd"/>
      <w:r w:rsidR="00FB1218">
        <w:rPr>
          <w:color w:val="0F1C1F"/>
          <w:sz w:val="28"/>
          <w:szCs w:val="28"/>
        </w:rPr>
        <w:t xml:space="preserve"> між таблицями , а далі створив таблиці в </w:t>
      </w:r>
      <w:proofErr w:type="spellStart"/>
      <w:r w:rsidR="00FB1218" w:rsidRPr="009E3FC8">
        <w:rPr>
          <w:sz w:val="28"/>
          <w:szCs w:val="28"/>
        </w:rPr>
        <w:t>MySql</w:t>
      </w:r>
      <w:proofErr w:type="spellEnd"/>
      <w:r w:rsidR="00FB1218" w:rsidRPr="009E3FC8">
        <w:rPr>
          <w:sz w:val="28"/>
          <w:szCs w:val="28"/>
        </w:rPr>
        <w:t xml:space="preserve"> </w:t>
      </w:r>
      <w:proofErr w:type="spellStart"/>
      <w:r w:rsidR="00FB1218" w:rsidRPr="009E3FC8">
        <w:rPr>
          <w:sz w:val="28"/>
          <w:szCs w:val="28"/>
        </w:rPr>
        <w:t>Workbench</w:t>
      </w:r>
      <w:proofErr w:type="spellEnd"/>
      <w:r w:rsidR="00FB1218">
        <w:rPr>
          <w:color w:val="0F1C1F"/>
          <w:sz w:val="28"/>
          <w:szCs w:val="28"/>
        </w:rPr>
        <w:t xml:space="preserve"> .</w:t>
      </w:r>
    </w:p>
    <w:p w:rsidR="00423218" w:rsidRDefault="00FB1218" w:rsidP="0054562F">
      <w:pPr>
        <w:pStyle w:val="a3"/>
        <w:widowControl w:val="0"/>
        <w:numPr>
          <w:ilvl w:val="0"/>
          <w:numId w:val="6"/>
        </w:numPr>
        <w:spacing w:line="360" w:lineRule="auto"/>
        <w:ind w:left="0" w:firstLine="709"/>
        <w:jc w:val="both"/>
        <w:rPr>
          <w:b/>
          <w:sz w:val="28"/>
          <w:szCs w:val="28"/>
          <w:lang w:eastAsia="en-US"/>
        </w:rPr>
      </w:pPr>
      <w:r w:rsidRPr="00FB1218">
        <w:rPr>
          <w:b/>
          <w:sz w:val="28"/>
          <w:szCs w:val="28"/>
          <w:lang w:eastAsia="en-US"/>
        </w:rPr>
        <w:t>Використані SQL-запити.</w:t>
      </w:r>
    </w:p>
    <w:p w:rsidR="00565005" w:rsidRPr="00565005" w:rsidRDefault="00565005" w:rsidP="0054562F">
      <w:pPr>
        <w:pStyle w:val="a3"/>
        <w:widowControl w:val="0"/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 w:rsidRPr="00565005">
        <w:rPr>
          <w:sz w:val="28"/>
          <w:szCs w:val="28"/>
          <w:lang w:eastAsia="en-US"/>
        </w:rPr>
        <w:t>Основні команди які я використовував:</w:t>
      </w:r>
    </w:p>
    <w:p w:rsidR="00FB1218" w:rsidRDefault="00565005" w:rsidP="0054562F">
      <w:pPr>
        <w:pStyle w:val="a3"/>
        <w:widowControl w:val="0"/>
        <w:numPr>
          <w:ilvl w:val="0"/>
          <w:numId w:val="7"/>
        </w:numPr>
        <w:spacing w:line="360" w:lineRule="auto"/>
        <w:ind w:left="0" w:firstLine="0"/>
        <w:jc w:val="both"/>
        <w:rPr>
          <w:b/>
          <w:sz w:val="28"/>
          <w:szCs w:val="28"/>
          <w:lang w:eastAsia="en-US"/>
        </w:rPr>
      </w:pPr>
      <w:r w:rsidRPr="00565005">
        <w:rPr>
          <w:b/>
          <w:sz w:val="28"/>
          <w:szCs w:val="28"/>
          <w:lang w:eastAsia="en-US"/>
        </w:rPr>
        <w:t>CREATE SCHEMA IF NOT EXISTS</w:t>
      </w:r>
      <w:r w:rsidRPr="0056500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</w:t>
      </w:r>
      <w:r w:rsidRPr="00565005">
        <w:rPr>
          <w:sz w:val="28"/>
          <w:szCs w:val="28"/>
          <w:lang w:eastAsia="en-US"/>
        </w:rPr>
        <w:t xml:space="preserve">ля створення схеми використовую </w:t>
      </w:r>
    </w:p>
    <w:p w:rsidR="00565005" w:rsidRDefault="00565005" w:rsidP="0054562F">
      <w:pPr>
        <w:pStyle w:val="a3"/>
        <w:widowControl w:val="0"/>
        <w:numPr>
          <w:ilvl w:val="0"/>
          <w:numId w:val="7"/>
        </w:numPr>
        <w:spacing w:line="360" w:lineRule="auto"/>
        <w:ind w:left="0" w:firstLine="0"/>
        <w:jc w:val="both"/>
        <w:rPr>
          <w:b/>
          <w:sz w:val="28"/>
          <w:szCs w:val="28"/>
          <w:lang w:eastAsia="en-US"/>
        </w:rPr>
      </w:pPr>
      <w:r w:rsidRPr="00565005">
        <w:rPr>
          <w:b/>
          <w:sz w:val="28"/>
          <w:szCs w:val="28"/>
          <w:lang w:eastAsia="en-US"/>
        </w:rPr>
        <w:t>CREATE TABLE IF NOT EXISTS</w:t>
      </w:r>
      <w:r>
        <w:rPr>
          <w:b/>
          <w:sz w:val="28"/>
          <w:szCs w:val="28"/>
          <w:lang w:eastAsia="en-US"/>
        </w:rPr>
        <w:t xml:space="preserve"> - для створення таблиці</w:t>
      </w:r>
    </w:p>
    <w:p w:rsidR="00565005" w:rsidRDefault="00565005" w:rsidP="0054562F">
      <w:pPr>
        <w:pStyle w:val="a3"/>
        <w:widowControl w:val="0"/>
        <w:numPr>
          <w:ilvl w:val="0"/>
          <w:numId w:val="7"/>
        </w:numPr>
        <w:spacing w:line="360" w:lineRule="auto"/>
        <w:ind w:left="0" w:firstLine="0"/>
        <w:jc w:val="both"/>
        <w:rPr>
          <w:b/>
          <w:sz w:val="28"/>
          <w:szCs w:val="28"/>
          <w:lang w:eastAsia="en-US"/>
        </w:rPr>
      </w:pPr>
      <w:r w:rsidRPr="00565005">
        <w:rPr>
          <w:b/>
          <w:sz w:val="28"/>
          <w:szCs w:val="28"/>
          <w:lang w:val="en-US" w:eastAsia="en-US"/>
        </w:rPr>
        <w:t>INDEX</w:t>
      </w:r>
      <w:r w:rsidRPr="00565005">
        <w:rPr>
          <w:b/>
          <w:sz w:val="28"/>
          <w:szCs w:val="28"/>
          <w:lang w:eastAsia="en-US"/>
        </w:rPr>
        <w:t xml:space="preserve"> – </w:t>
      </w:r>
      <w:r>
        <w:rPr>
          <w:b/>
          <w:sz w:val="28"/>
          <w:szCs w:val="28"/>
          <w:lang w:eastAsia="en-US"/>
        </w:rPr>
        <w:t>для створення індексу поля</w:t>
      </w:r>
    </w:p>
    <w:p w:rsidR="00565005" w:rsidRDefault="00565005" w:rsidP="0054562F">
      <w:pPr>
        <w:pStyle w:val="a3"/>
        <w:widowControl w:val="0"/>
        <w:numPr>
          <w:ilvl w:val="0"/>
          <w:numId w:val="7"/>
        </w:numPr>
        <w:spacing w:line="360" w:lineRule="auto"/>
        <w:ind w:left="0" w:firstLine="0"/>
        <w:jc w:val="both"/>
        <w:rPr>
          <w:b/>
          <w:sz w:val="28"/>
          <w:szCs w:val="28"/>
          <w:lang w:eastAsia="en-US"/>
        </w:rPr>
      </w:pPr>
      <w:r w:rsidRPr="00565005">
        <w:rPr>
          <w:b/>
          <w:sz w:val="28"/>
          <w:szCs w:val="28"/>
          <w:lang w:eastAsia="en-US"/>
        </w:rPr>
        <w:lastRenderedPageBreak/>
        <w:t>PRIMARY KEY</w:t>
      </w:r>
      <w:r>
        <w:rPr>
          <w:b/>
          <w:sz w:val="28"/>
          <w:szCs w:val="28"/>
          <w:lang w:eastAsia="en-US"/>
        </w:rPr>
        <w:t xml:space="preserve"> – для встановлення ключового поля(використовується для зв’язку між таблицями)</w:t>
      </w:r>
    </w:p>
    <w:p w:rsidR="00565005" w:rsidRDefault="00565005" w:rsidP="0054562F">
      <w:pPr>
        <w:pStyle w:val="a3"/>
        <w:widowControl w:val="0"/>
        <w:numPr>
          <w:ilvl w:val="0"/>
          <w:numId w:val="7"/>
        </w:numPr>
        <w:spacing w:line="360" w:lineRule="auto"/>
        <w:ind w:left="0" w:firstLine="0"/>
        <w:jc w:val="both"/>
        <w:rPr>
          <w:b/>
          <w:sz w:val="28"/>
          <w:szCs w:val="28"/>
          <w:lang w:eastAsia="en-US"/>
        </w:rPr>
      </w:pPr>
      <w:r w:rsidRPr="00565005">
        <w:rPr>
          <w:b/>
          <w:sz w:val="28"/>
          <w:szCs w:val="28"/>
          <w:lang w:eastAsia="en-US"/>
        </w:rPr>
        <w:t>FOREIGN KEY</w:t>
      </w:r>
      <w:r>
        <w:rPr>
          <w:b/>
          <w:sz w:val="28"/>
          <w:szCs w:val="28"/>
          <w:lang w:eastAsia="en-US"/>
        </w:rPr>
        <w:t xml:space="preserve"> для встановлення ключового поля(використовується для зв’язку між таблицями)</w:t>
      </w:r>
    </w:p>
    <w:p w:rsidR="00565005" w:rsidRDefault="00565005" w:rsidP="0054562F">
      <w:pPr>
        <w:pStyle w:val="a3"/>
        <w:widowControl w:val="0"/>
        <w:numPr>
          <w:ilvl w:val="0"/>
          <w:numId w:val="7"/>
        </w:numPr>
        <w:spacing w:line="360" w:lineRule="auto"/>
        <w:ind w:left="0" w:firstLine="0"/>
        <w:jc w:val="both"/>
        <w:rPr>
          <w:b/>
          <w:sz w:val="28"/>
          <w:szCs w:val="28"/>
          <w:lang w:eastAsia="en-US"/>
        </w:rPr>
      </w:pPr>
      <w:r w:rsidRPr="00565005">
        <w:rPr>
          <w:b/>
          <w:sz w:val="28"/>
          <w:szCs w:val="28"/>
          <w:lang w:eastAsia="en-US"/>
        </w:rPr>
        <w:t>REFERENCES</w:t>
      </w:r>
      <w:r>
        <w:rPr>
          <w:b/>
          <w:sz w:val="28"/>
          <w:szCs w:val="28"/>
          <w:lang w:eastAsia="en-US"/>
        </w:rPr>
        <w:t xml:space="preserve"> для встановлення зв’язку між таблицями </w:t>
      </w:r>
    </w:p>
    <w:p w:rsidR="00565005" w:rsidRPr="00565005" w:rsidRDefault="00565005" w:rsidP="0054562F">
      <w:pPr>
        <w:pStyle w:val="a3"/>
        <w:widowControl w:val="0"/>
        <w:numPr>
          <w:ilvl w:val="0"/>
          <w:numId w:val="7"/>
        </w:numPr>
        <w:spacing w:line="360" w:lineRule="auto"/>
        <w:ind w:left="0" w:firstLine="0"/>
        <w:jc w:val="both"/>
        <w:rPr>
          <w:b/>
          <w:sz w:val="28"/>
          <w:szCs w:val="28"/>
          <w:lang w:eastAsia="en-US"/>
        </w:rPr>
      </w:pPr>
      <w:r w:rsidRPr="00565005">
        <w:rPr>
          <w:b/>
          <w:sz w:val="28"/>
          <w:szCs w:val="28"/>
          <w:lang w:eastAsia="en-US"/>
        </w:rPr>
        <w:t>ENGINE</w:t>
      </w:r>
      <w:r>
        <w:rPr>
          <w:b/>
          <w:sz w:val="28"/>
          <w:szCs w:val="28"/>
          <w:lang w:eastAsia="en-US"/>
        </w:rPr>
        <w:t xml:space="preserve">  - </w:t>
      </w:r>
      <w:r w:rsidRPr="00565005">
        <w:rPr>
          <w:sz w:val="28"/>
          <w:szCs w:val="21"/>
          <w:shd w:val="clear" w:color="auto" w:fill="FFFFFF"/>
        </w:rPr>
        <w:t>базовий програмний компонент, який система керування базами даних використовує для створення, читання, оновлення та видалення даних із бази даних</w:t>
      </w:r>
    </w:p>
    <w:p w:rsidR="00565005" w:rsidRDefault="00565005" w:rsidP="0054562F">
      <w:pPr>
        <w:pStyle w:val="a3"/>
        <w:widowControl w:val="0"/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 w:rsidRPr="00694541">
        <w:rPr>
          <w:sz w:val="28"/>
          <w:szCs w:val="28"/>
          <w:lang w:eastAsia="en-US"/>
        </w:rPr>
        <w:t xml:space="preserve">Приклад використання команд зображено на </w:t>
      </w:r>
      <w:r w:rsidR="00694541" w:rsidRPr="00694541">
        <w:rPr>
          <w:sz w:val="28"/>
          <w:szCs w:val="28"/>
          <w:lang w:eastAsia="en-US"/>
        </w:rPr>
        <w:t>р</w:t>
      </w:r>
      <w:r w:rsidRPr="00694541">
        <w:rPr>
          <w:sz w:val="28"/>
          <w:szCs w:val="28"/>
          <w:lang w:eastAsia="en-US"/>
        </w:rPr>
        <w:t>ис</w:t>
      </w:r>
      <w:r w:rsidR="00694541" w:rsidRPr="00694541">
        <w:rPr>
          <w:sz w:val="28"/>
          <w:szCs w:val="28"/>
          <w:lang w:eastAsia="en-US"/>
        </w:rPr>
        <w:t xml:space="preserve"> </w:t>
      </w:r>
      <w:r w:rsidRPr="00694541">
        <w:rPr>
          <w:sz w:val="28"/>
          <w:szCs w:val="28"/>
          <w:lang w:eastAsia="en-US"/>
        </w:rPr>
        <w:t>2.1</w:t>
      </w:r>
    </w:p>
    <w:p w:rsidR="00694541" w:rsidRDefault="0054562F" w:rsidP="0054562F">
      <w:pPr>
        <w:pStyle w:val="a3"/>
        <w:widowControl w:val="0"/>
        <w:spacing w:line="360" w:lineRule="auto"/>
        <w:ind w:left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88.5pt">
            <v:imagedata r:id="rId5" o:title="Снимок"/>
          </v:shape>
        </w:pict>
      </w:r>
    </w:p>
    <w:p w:rsidR="00694541" w:rsidRPr="00694541" w:rsidRDefault="00694541" w:rsidP="0054562F">
      <w:pPr>
        <w:spacing w:line="360" w:lineRule="auto"/>
        <w:jc w:val="center"/>
        <w:rPr>
          <w:sz w:val="28"/>
          <w:szCs w:val="28"/>
        </w:rPr>
      </w:pPr>
      <w:r w:rsidRPr="00694541">
        <w:rPr>
          <w:sz w:val="28"/>
          <w:szCs w:val="28"/>
        </w:rPr>
        <w:t xml:space="preserve">Рисунок 2.1 – </w:t>
      </w:r>
      <w:r>
        <w:rPr>
          <w:sz w:val="28"/>
          <w:szCs w:val="28"/>
        </w:rPr>
        <w:t xml:space="preserve">код </w:t>
      </w:r>
      <w:r w:rsidRPr="00694541">
        <w:rPr>
          <w:sz w:val="28"/>
          <w:szCs w:val="28"/>
        </w:rPr>
        <w:t>створення таблиці товари</w:t>
      </w:r>
    </w:p>
    <w:p w:rsidR="00694541" w:rsidRPr="00694541" w:rsidRDefault="00694541" w:rsidP="0054562F">
      <w:pPr>
        <w:pStyle w:val="a3"/>
        <w:widowControl w:val="0"/>
        <w:spacing w:line="360" w:lineRule="auto"/>
        <w:ind w:left="426"/>
        <w:jc w:val="both"/>
        <w:rPr>
          <w:sz w:val="28"/>
          <w:szCs w:val="28"/>
          <w:lang w:eastAsia="en-US"/>
        </w:rPr>
      </w:pPr>
    </w:p>
    <w:p w:rsidR="00565005" w:rsidRPr="00565005" w:rsidRDefault="00607FE6" w:rsidP="0054562F">
      <w:pPr>
        <w:pStyle w:val="a3"/>
        <w:widowControl w:val="0"/>
        <w:spacing w:line="360" w:lineRule="auto"/>
        <w:ind w:left="142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4</w:t>
      </w:r>
      <w:r w:rsidR="00565005" w:rsidRPr="00565005">
        <w:rPr>
          <w:b/>
          <w:sz w:val="28"/>
          <w:szCs w:val="28"/>
          <w:lang w:eastAsia="en-US"/>
        </w:rPr>
        <w:t>.</w:t>
      </w:r>
      <w:r w:rsidR="00565005" w:rsidRPr="00565005">
        <w:rPr>
          <w:b/>
          <w:sz w:val="28"/>
          <w:szCs w:val="28"/>
          <w:lang w:eastAsia="en-US"/>
        </w:rPr>
        <w:tab/>
        <w:t>Результати виконання запитів.</w:t>
      </w:r>
    </w:p>
    <w:p w:rsidR="008F5E53" w:rsidRDefault="00565005" w:rsidP="0054562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8F5E53">
        <w:rPr>
          <w:sz w:val="28"/>
          <w:szCs w:val="28"/>
        </w:rPr>
        <w:t>Результат</w:t>
      </w:r>
      <w:r w:rsidR="008F5E53">
        <w:rPr>
          <w:sz w:val="28"/>
          <w:szCs w:val="28"/>
        </w:rPr>
        <w:t xml:space="preserve"> виконання запитів зображено на рис 2.2.. Створено таблиці із </w:t>
      </w:r>
      <w:r w:rsidR="008F5E53">
        <w:rPr>
          <w:sz w:val="28"/>
          <w:szCs w:val="28"/>
        </w:rPr>
        <w:lastRenderedPageBreak/>
        <w:t xml:space="preserve">зв’язками моєї бази даних  та демонстрування відношень між таблицями, зображення полів та ключового поля кожної таблиці. </w:t>
      </w:r>
    </w:p>
    <w:p w:rsidR="0023679E" w:rsidRDefault="008F5E53" w:rsidP="0054562F">
      <w:pPr>
        <w:widowControl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90A1872" wp14:editId="23589892">
            <wp:extent cx="6477000" cy="3015615"/>
            <wp:effectExtent l="0" t="0" r="0" b="0"/>
            <wp:docPr id="1" name="Рисунок 1" descr="C:\Users\дом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ом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53" w:rsidRPr="00694541" w:rsidRDefault="008F5E53" w:rsidP="0054562F">
      <w:pPr>
        <w:spacing w:line="360" w:lineRule="auto"/>
        <w:jc w:val="center"/>
        <w:rPr>
          <w:sz w:val="28"/>
          <w:szCs w:val="28"/>
        </w:rPr>
      </w:pPr>
      <w:r w:rsidRPr="00694541">
        <w:rPr>
          <w:sz w:val="28"/>
          <w:szCs w:val="28"/>
        </w:rPr>
        <w:t>Рисунок 2.</w:t>
      </w:r>
      <w:r>
        <w:rPr>
          <w:sz w:val="28"/>
          <w:szCs w:val="28"/>
        </w:rPr>
        <w:t>2</w:t>
      </w:r>
      <w:r w:rsidRPr="00694541">
        <w:rPr>
          <w:sz w:val="28"/>
          <w:szCs w:val="28"/>
        </w:rPr>
        <w:t xml:space="preserve"> –</w:t>
      </w:r>
      <w:r w:rsidRPr="008F5E53">
        <w:rPr>
          <w:sz w:val="28"/>
        </w:rPr>
        <w:t>зв’язки між сутностями БД</w:t>
      </w:r>
    </w:p>
    <w:p w:rsidR="008F5E53" w:rsidRPr="008F5E53" w:rsidRDefault="008F5E53" w:rsidP="0054562F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A018D2" w:rsidRPr="004F3A6B" w:rsidRDefault="00A018D2" w:rsidP="0054562F">
      <w:pPr>
        <w:widowControl w:val="0"/>
        <w:spacing w:line="360" w:lineRule="auto"/>
        <w:ind w:firstLine="708"/>
        <w:jc w:val="both"/>
        <w:rPr>
          <w:b/>
          <w:sz w:val="28"/>
          <w:szCs w:val="28"/>
        </w:rPr>
      </w:pPr>
      <w:r w:rsidRPr="004F3A6B">
        <w:rPr>
          <w:b/>
          <w:sz w:val="28"/>
          <w:szCs w:val="28"/>
        </w:rPr>
        <w:t>Висновок:</w:t>
      </w:r>
      <w:r w:rsidRPr="004F3A6B">
        <w:rPr>
          <w:sz w:val="28"/>
          <w:szCs w:val="28"/>
        </w:rPr>
        <w:t xml:space="preserve"> </w:t>
      </w:r>
      <w:r w:rsidR="00D741B4" w:rsidRPr="004F3A6B">
        <w:rPr>
          <w:sz w:val="28"/>
          <w:szCs w:val="28"/>
        </w:rPr>
        <w:t xml:space="preserve">Під час </w:t>
      </w:r>
      <w:r w:rsidR="008F5E53">
        <w:rPr>
          <w:sz w:val="28"/>
          <w:szCs w:val="28"/>
        </w:rPr>
        <w:t xml:space="preserve">виконання </w:t>
      </w:r>
      <w:r w:rsidR="00D741B4" w:rsidRPr="004F3A6B">
        <w:rPr>
          <w:sz w:val="28"/>
          <w:szCs w:val="28"/>
        </w:rPr>
        <w:t xml:space="preserve">лабораторної роботи було отримано практичні навички </w:t>
      </w:r>
      <w:r w:rsidR="008F5E53" w:rsidRPr="008F5E53">
        <w:rPr>
          <w:sz w:val="28"/>
          <w:szCs w:val="28"/>
        </w:rPr>
        <w:t xml:space="preserve">з модифікації проекту бази даних у середовищі </w:t>
      </w:r>
      <w:proofErr w:type="spellStart"/>
      <w:r w:rsidR="009E3FC8" w:rsidRPr="009E3FC8">
        <w:rPr>
          <w:sz w:val="28"/>
          <w:szCs w:val="28"/>
        </w:rPr>
        <w:t>MySql</w:t>
      </w:r>
      <w:proofErr w:type="spellEnd"/>
      <w:r w:rsidR="009E3FC8" w:rsidRPr="009E3FC8">
        <w:rPr>
          <w:sz w:val="28"/>
          <w:szCs w:val="28"/>
        </w:rPr>
        <w:t xml:space="preserve"> </w:t>
      </w:r>
      <w:proofErr w:type="spellStart"/>
      <w:r w:rsidR="009E3FC8" w:rsidRPr="009E3FC8">
        <w:rPr>
          <w:sz w:val="28"/>
          <w:szCs w:val="28"/>
        </w:rPr>
        <w:t>Workbench</w:t>
      </w:r>
      <w:proofErr w:type="spellEnd"/>
      <w:r w:rsidR="00D741B4" w:rsidRPr="009E3FC8">
        <w:rPr>
          <w:sz w:val="28"/>
          <w:szCs w:val="28"/>
        </w:rPr>
        <w:t>.</w:t>
      </w:r>
      <w:bookmarkEnd w:id="0"/>
    </w:p>
    <w:sectPr w:rsidR="00A018D2" w:rsidRPr="004F3A6B" w:rsidSect="00A018D2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7743"/>
    <w:multiLevelType w:val="hybridMultilevel"/>
    <w:tmpl w:val="82928D66"/>
    <w:lvl w:ilvl="0" w:tplc="1E726AFA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F8B0AE6"/>
    <w:multiLevelType w:val="multilevel"/>
    <w:tmpl w:val="BB7C1E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050414"/>
    <w:multiLevelType w:val="hybridMultilevel"/>
    <w:tmpl w:val="C770AAD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0906F3"/>
    <w:multiLevelType w:val="hybridMultilevel"/>
    <w:tmpl w:val="87AA0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8E4898"/>
    <w:multiLevelType w:val="hybridMultilevel"/>
    <w:tmpl w:val="84B228D2"/>
    <w:lvl w:ilvl="0" w:tplc="86E80F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A5015AC"/>
    <w:multiLevelType w:val="hybridMultilevel"/>
    <w:tmpl w:val="1452DC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45"/>
    <w:rsid w:val="000135FB"/>
    <w:rsid w:val="000E1FE9"/>
    <w:rsid w:val="000F2CDB"/>
    <w:rsid w:val="00160CA7"/>
    <w:rsid w:val="00162544"/>
    <w:rsid w:val="0018510E"/>
    <w:rsid w:val="00192C9A"/>
    <w:rsid w:val="001D405B"/>
    <w:rsid w:val="0023679E"/>
    <w:rsid w:val="00266E83"/>
    <w:rsid w:val="002A2F70"/>
    <w:rsid w:val="003008E2"/>
    <w:rsid w:val="00324996"/>
    <w:rsid w:val="00335A23"/>
    <w:rsid w:val="003A5989"/>
    <w:rsid w:val="003E420E"/>
    <w:rsid w:val="00423218"/>
    <w:rsid w:val="00493F9B"/>
    <w:rsid w:val="004D3367"/>
    <w:rsid w:val="004E28BA"/>
    <w:rsid w:val="004F3A6B"/>
    <w:rsid w:val="0054562F"/>
    <w:rsid w:val="00565005"/>
    <w:rsid w:val="00607FE6"/>
    <w:rsid w:val="0061493A"/>
    <w:rsid w:val="00636FD9"/>
    <w:rsid w:val="00647832"/>
    <w:rsid w:val="00694541"/>
    <w:rsid w:val="00741B7D"/>
    <w:rsid w:val="007529DF"/>
    <w:rsid w:val="00770AFA"/>
    <w:rsid w:val="0079645D"/>
    <w:rsid w:val="00803061"/>
    <w:rsid w:val="0085696D"/>
    <w:rsid w:val="00862558"/>
    <w:rsid w:val="008A5408"/>
    <w:rsid w:val="008E7A81"/>
    <w:rsid w:val="008F5E53"/>
    <w:rsid w:val="009012DC"/>
    <w:rsid w:val="00925AA4"/>
    <w:rsid w:val="009820B0"/>
    <w:rsid w:val="009E3FC8"/>
    <w:rsid w:val="009E5C87"/>
    <w:rsid w:val="00A012A4"/>
    <w:rsid w:val="00A018D2"/>
    <w:rsid w:val="00A0585C"/>
    <w:rsid w:val="00A2031C"/>
    <w:rsid w:val="00A37DA2"/>
    <w:rsid w:val="00A9445F"/>
    <w:rsid w:val="00AD674F"/>
    <w:rsid w:val="00B233C2"/>
    <w:rsid w:val="00B55562"/>
    <w:rsid w:val="00B80E4A"/>
    <w:rsid w:val="00B85F8F"/>
    <w:rsid w:val="00B94345"/>
    <w:rsid w:val="00C574C0"/>
    <w:rsid w:val="00CC46D6"/>
    <w:rsid w:val="00D741B4"/>
    <w:rsid w:val="00DE40B7"/>
    <w:rsid w:val="00E474F3"/>
    <w:rsid w:val="00E8387B"/>
    <w:rsid w:val="00EA35F4"/>
    <w:rsid w:val="00ED3238"/>
    <w:rsid w:val="00EE4C31"/>
    <w:rsid w:val="00EF3484"/>
    <w:rsid w:val="00F12B91"/>
    <w:rsid w:val="00F7145D"/>
    <w:rsid w:val="00F9028F"/>
    <w:rsid w:val="00FB1218"/>
    <w:rsid w:val="00FD5F52"/>
    <w:rsid w:val="00F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4493C-D530-4303-A1FC-169A6C75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37D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Стиль Заголовок 1 + 10 пт"/>
    <w:basedOn w:val="1"/>
    <w:rsid w:val="00A37DA2"/>
    <w:pPr>
      <w:keepLines w:val="0"/>
      <w:spacing w:before="0"/>
      <w:jc w:val="center"/>
    </w:pPr>
    <w:rPr>
      <w:rFonts w:ascii="Times New Roman" w:eastAsia="Times New Roman" w:hAnsi="Times New Roman" w:cs="Times New Roman"/>
      <w:caps/>
      <w:color w:val="auto"/>
      <w:sz w:val="20"/>
      <w:szCs w:val="24"/>
      <w:lang w:eastAsia="x-none"/>
    </w:rPr>
  </w:style>
  <w:style w:type="character" w:customStyle="1" w:styleId="10">
    <w:name w:val="Заголовок 1 Знак"/>
    <w:basedOn w:val="a0"/>
    <w:link w:val="1"/>
    <w:uiPriority w:val="9"/>
    <w:rsid w:val="00A37D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529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255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2558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4232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47832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23679E"/>
    <w:rPr>
      <w:i/>
      <w:iCs/>
    </w:rPr>
  </w:style>
  <w:style w:type="paragraph" w:styleId="a9">
    <w:name w:val="No Spacing"/>
    <w:uiPriority w:val="1"/>
    <w:qFormat/>
    <w:rsid w:val="00EF34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46</cp:revision>
  <cp:lastPrinted>2020-02-09T09:29:00Z</cp:lastPrinted>
  <dcterms:created xsi:type="dcterms:W3CDTF">2020-02-04T20:27:00Z</dcterms:created>
  <dcterms:modified xsi:type="dcterms:W3CDTF">2020-11-27T15:17:00Z</dcterms:modified>
</cp:coreProperties>
</file>