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A6108E">
        <w:rPr>
          <w:szCs w:val="28"/>
          <w:lang w:val="uk-UA"/>
        </w:rPr>
        <w:t>«Програмування ч.2 »</w:t>
      </w:r>
    </w:p>
    <w:p w:rsidR="00E90305" w:rsidRPr="00A6108E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A6108E" w:rsidRDefault="00A6108E" w:rsidP="00E90305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Звіт</w:t>
      </w:r>
      <w:r w:rsidR="00E90305" w:rsidRPr="00A6108E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A6108E">
        <w:rPr>
          <w:i/>
          <w:sz w:val="28"/>
          <w:szCs w:val="28"/>
          <w:lang w:val="uk-UA"/>
        </w:rPr>
        <w:t>1</w:t>
      </w:r>
      <w:r w:rsidR="00875F43">
        <w:rPr>
          <w:i/>
          <w:sz w:val="28"/>
          <w:szCs w:val="28"/>
          <w:lang w:val="uk-UA"/>
        </w:rPr>
        <w:t>5</w:t>
      </w:r>
    </w:p>
    <w:p w:rsidR="00E90305" w:rsidRPr="00A6108E" w:rsidRDefault="00E90305" w:rsidP="00875F43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Тема:</w:t>
      </w:r>
      <w:r w:rsidR="00C8364A" w:rsidRPr="00A6108E">
        <w:rPr>
          <w:lang w:val="uk-UA"/>
        </w:rPr>
        <w:t xml:space="preserve"> </w:t>
      </w:r>
      <w:proofErr w:type="spellStart"/>
      <w:r w:rsidR="00875F43">
        <w:rPr>
          <w:rStyle w:val="fontstyle01"/>
        </w:rPr>
        <w:t>Розумні</w:t>
      </w:r>
      <w:proofErr w:type="spellEnd"/>
      <w:r w:rsidR="00875F43">
        <w:rPr>
          <w:rStyle w:val="fontstyle01"/>
        </w:rPr>
        <w:t xml:space="preserve"> </w:t>
      </w:r>
      <w:proofErr w:type="spellStart"/>
      <w:r w:rsidR="00875F43">
        <w:rPr>
          <w:rStyle w:val="fontstyle01"/>
        </w:rPr>
        <w:t>покажчики</w:t>
      </w:r>
      <w:proofErr w:type="spellEnd"/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Виконав: 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ст.  гр. KIT-119D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A6108E">
        <w:rPr>
          <w:sz w:val="28"/>
          <w:szCs w:val="28"/>
          <w:lang w:val="uk-UA"/>
        </w:rPr>
        <w:t>Гряник</w:t>
      </w:r>
      <w:proofErr w:type="spellEnd"/>
      <w:r w:rsidRPr="00A6108E">
        <w:rPr>
          <w:sz w:val="28"/>
          <w:szCs w:val="28"/>
          <w:lang w:val="uk-UA"/>
        </w:rPr>
        <w:t xml:space="preserve"> Г.В.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Перевірив: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Віктор ЧЕЛАК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Владислав ЯЛОВЕГА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A6108E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875F43" w:rsidRDefault="00FB6C0E" w:rsidP="00875F43">
      <w:pPr>
        <w:jc w:val="both"/>
        <w:rPr>
          <w:rFonts w:ascii="TimesNewRomanPSMT" w:hAnsi="TimesNewRomanPSMT"/>
          <w:color w:val="000000"/>
          <w:sz w:val="28"/>
          <w:szCs w:val="28"/>
        </w:rPr>
      </w:pPr>
      <w:r w:rsidRPr="00A6108E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875F43" w:rsidRPr="00875F43">
        <w:rPr>
          <w:rFonts w:ascii="TimesNewRomanPSMT" w:hAnsi="TimesNewRomanPSMT"/>
          <w:color w:val="000000"/>
          <w:sz w:val="28"/>
          <w:szCs w:val="28"/>
        </w:rPr>
        <w:t xml:space="preserve">По результатах </w:t>
      </w:r>
      <w:proofErr w:type="spellStart"/>
      <w:r w:rsidR="00875F43" w:rsidRPr="00875F43">
        <w:rPr>
          <w:rFonts w:ascii="TimesNewRomanPSMT" w:hAnsi="TimesNewRomanPSMT"/>
          <w:color w:val="000000"/>
          <w:sz w:val="28"/>
          <w:szCs w:val="28"/>
        </w:rPr>
        <w:t>прак</w:t>
      </w:r>
      <w:r w:rsidR="00875F43">
        <w:rPr>
          <w:rFonts w:ascii="TimesNewRomanPSMT" w:hAnsi="TimesNewRomanPSMT"/>
          <w:color w:val="000000"/>
          <w:sz w:val="28"/>
          <w:szCs w:val="28"/>
        </w:rPr>
        <w:t>тичної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875F43">
        <w:rPr>
          <w:rFonts w:ascii="TimesNewRomanPSMT" w:hAnsi="TimesNewRomanPSMT"/>
          <w:color w:val="000000"/>
          <w:sz w:val="28"/>
          <w:szCs w:val="28"/>
        </w:rPr>
        <w:t>роботи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875F43">
        <w:rPr>
          <w:rFonts w:ascii="TimesNewRomanPSMT" w:hAnsi="TimesNewRomanPSMT"/>
          <w:color w:val="000000"/>
          <w:sz w:val="28"/>
          <w:szCs w:val="28"/>
        </w:rPr>
        <w:t>порівняти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875F43">
        <w:rPr>
          <w:rFonts w:ascii="TimesNewRomanPSMT" w:hAnsi="TimesNewRomanPSMT"/>
          <w:color w:val="000000"/>
          <w:sz w:val="28"/>
          <w:szCs w:val="28"/>
        </w:rPr>
        <w:t>розумні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="00875F43">
        <w:rPr>
          <w:rFonts w:ascii="TimesNewRomanPSMT" w:hAnsi="TimesNewRomanPSMT"/>
          <w:color w:val="000000"/>
          <w:sz w:val="28"/>
          <w:szCs w:val="28"/>
        </w:rPr>
        <w:t>покажчики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875F43" w:rsidRPr="00875F43">
        <w:rPr>
          <w:rFonts w:ascii="TimesNewRomanPSMT" w:hAnsi="TimesNewRomanPSMT"/>
          <w:color w:val="000000"/>
          <w:sz w:val="28"/>
          <w:szCs w:val="28"/>
        </w:rPr>
        <w:t>бібліотеки</w:t>
      </w:r>
      <w:proofErr w:type="spellEnd"/>
      <w:r w:rsidR="00875F43" w:rsidRPr="00875F43">
        <w:rPr>
          <w:rFonts w:ascii="TimesNewRomanPSMT" w:hAnsi="TimesNewRomanPSMT"/>
          <w:color w:val="000000"/>
          <w:sz w:val="28"/>
          <w:szCs w:val="28"/>
        </w:rPr>
        <w:t xml:space="preserve"> STL.</w:t>
      </w:r>
    </w:p>
    <w:p w:rsidR="00E90305" w:rsidRPr="00A6108E" w:rsidRDefault="00692410" w:rsidP="00875F43">
      <w:pPr>
        <w:rPr>
          <w:sz w:val="28"/>
          <w:szCs w:val="28"/>
          <w:lang w:val="uk-UA"/>
        </w:rPr>
      </w:pPr>
      <w:r w:rsidRPr="00A6108E">
        <w:rPr>
          <w:lang w:val="uk-UA"/>
        </w:rPr>
        <w:t xml:space="preserve"> </w:t>
      </w:r>
      <w:r w:rsidR="00E90305" w:rsidRPr="00A6108E">
        <w:rPr>
          <w:sz w:val="28"/>
          <w:szCs w:val="28"/>
          <w:lang w:val="uk-UA"/>
        </w:rPr>
        <w:t xml:space="preserve">Варіант </w:t>
      </w:r>
      <w:r w:rsidR="00E90305" w:rsidRPr="00A6108E">
        <w:rPr>
          <w:sz w:val="28"/>
          <w:szCs w:val="28"/>
          <w:highlight w:val="red"/>
          <w:lang w:val="uk-UA"/>
        </w:rPr>
        <w:t>6.</w:t>
      </w:r>
    </w:p>
    <w:p w:rsidR="00875F43" w:rsidRPr="00875F43" w:rsidRDefault="00875F43" w:rsidP="00875F43">
      <w:pPr>
        <w:rPr>
          <w:rStyle w:val="fontstyle01"/>
          <w:lang w:val="uk-UA"/>
        </w:rPr>
      </w:pPr>
      <w:r w:rsidRPr="00875F43">
        <w:rPr>
          <w:rStyle w:val="fontstyle01"/>
          <w:lang w:val="uk-UA"/>
        </w:rPr>
        <w:t xml:space="preserve">Створити </w:t>
      </w:r>
      <w:r w:rsidRPr="00875F43">
        <w:rPr>
          <w:rStyle w:val="fontstyle01"/>
        </w:rPr>
        <w:t>STL</w:t>
      </w:r>
      <w:r w:rsidRPr="00875F43">
        <w:rPr>
          <w:rStyle w:val="fontstyle01"/>
          <w:lang w:val="uk-UA"/>
        </w:rPr>
        <w:t xml:space="preserve"> контейнер, що містить у собі об’єкти ієрархії класів,</w:t>
      </w:r>
    </w:p>
    <w:p w:rsidR="00875F43" w:rsidRPr="00875F43" w:rsidRDefault="00875F43" w:rsidP="00875F43">
      <w:pPr>
        <w:rPr>
          <w:rStyle w:val="fontstyle01"/>
        </w:rPr>
      </w:pPr>
      <w:proofErr w:type="spellStart"/>
      <w:r w:rsidRPr="00875F43">
        <w:rPr>
          <w:rStyle w:val="fontstyle01"/>
        </w:rPr>
        <w:t>використати</w:t>
      </w:r>
      <w:proofErr w:type="spellEnd"/>
      <w:r w:rsidRPr="00875F43">
        <w:rPr>
          <w:rStyle w:val="fontstyle01"/>
        </w:rPr>
        <w:t xml:space="preserve"> </w:t>
      </w:r>
      <w:proofErr w:type="spellStart"/>
      <w:r w:rsidRPr="00875F43">
        <w:rPr>
          <w:rStyle w:val="fontstyle01"/>
        </w:rPr>
        <w:t>розумні</w:t>
      </w:r>
      <w:proofErr w:type="spellEnd"/>
      <w:r w:rsidRPr="00875F43">
        <w:rPr>
          <w:rStyle w:val="fontstyle01"/>
        </w:rPr>
        <w:t xml:space="preserve"> </w:t>
      </w:r>
      <w:proofErr w:type="spellStart"/>
      <w:r w:rsidRPr="00875F43">
        <w:rPr>
          <w:rStyle w:val="fontstyle01"/>
        </w:rPr>
        <w:t>покажчики</w:t>
      </w:r>
      <w:proofErr w:type="spellEnd"/>
      <w:r w:rsidRPr="00875F43">
        <w:rPr>
          <w:rStyle w:val="fontstyle01"/>
        </w:rPr>
        <w:t>:</w:t>
      </w:r>
    </w:p>
    <w:p w:rsidR="00875F43" w:rsidRPr="00875F43" w:rsidRDefault="00875F43" w:rsidP="00875F43">
      <w:pPr>
        <w:pStyle w:val="a5"/>
        <w:numPr>
          <w:ilvl w:val="0"/>
          <w:numId w:val="2"/>
        </w:numPr>
        <w:rPr>
          <w:rStyle w:val="fontstyle01"/>
          <w:lang w:val="en-US"/>
        </w:rPr>
      </w:pPr>
      <w:r w:rsidRPr="00875F43">
        <w:rPr>
          <w:rStyle w:val="fontstyle01"/>
          <w:lang w:val="en-US"/>
        </w:rPr>
        <w:t xml:space="preserve"> </w:t>
      </w:r>
      <w:proofErr w:type="spellStart"/>
      <w:r w:rsidRPr="00875F43">
        <w:rPr>
          <w:rStyle w:val="fontstyle01"/>
          <w:lang w:val="en-US"/>
        </w:rPr>
        <w:t>unique_ptr</w:t>
      </w:r>
      <w:proofErr w:type="spellEnd"/>
      <w:r w:rsidRPr="00875F43">
        <w:rPr>
          <w:rStyle w:val="fontstyle01"/>
          <w:lang w:val="en-US"/>
        </w:rPr>
        <w:t>;</w:t>
      </w:r>
    </w:p>
    <w:p w:rsidR="00875F43" w:rsidRPr="00875F43" w:rsidRDefault="00875F43" w:rsidP="00875F43">
      <w:pPr>
        <w:pStyle w:val="a5"/>
        <w:numPr>
          <w:ilvl w:val="0"/>
          <w:numId w:val="2"/>
        </w:numPr>
        <w:rPr>
          <w:rStyle w:val="fontstyle01"/>
          <w:lang w:val="en-US"/>
        </w:rPr>
      </w:pPr>
      <w:proofErr w:type="spellStart"/>
      <w:r w:rsidRPr="00875F43">
        <w:rPr>
          <w:rStyle w:val="fontstyle01"/>
          <w:lang w:val="en-US"/>
        </w:rPr>
        <w:t>shared_ptr</w:t>
      </w:r>
      <w:proofErr w:type="spellEnd"/>
      <w:r w:rsidRPr="00875F43">
        <w:rPr>
          <w:rStyle w:val="fontstyle01"/>
          <w:lang w:val="en-US"/>
        </w:rPr>
        <w:t>;</w:t>
      </w:r>
    </w:p>
    <w:p w:rsidR="00693B37" w:rsidRPr="00875F43" w:rsidRDefault="00875F43" w:rsidP="00875F43">
      <w:pPr>
        <w:pStyle w:val="a5"/>
        <w:numPr>
          <w:ilvl w:val="0"/>
          <w:numId w:val="2"/>
        </w:numPr>
        <w:rPr>
          <w:rStyle w:val="fontstyle01"/>
          <w:lang w:val="en-US"/>
        </w:rPr>
      </w:pPr>
      <w:proofErr w:type="spellStart"/>
      <w:r w:rsidRPr="00875F43">
        <w:rPr>
          <w:rStyle w:val="fontstyle01"/>
          <w:lang w:val="en-US"/>
        </w:rPr>
        <w:t>weak_ptr</w:t>
      </w:r>
      <w:proofErr w:type="spellEnd"/>
      <w:r w:rsidRPr="00875F43">
        <w:rPr>
          <w:rStyle w:val="fontstyle01"/>
          <w:lang w:val="en-US"/>
        </w:rPr>
        <w:t>.</w:t>
      </w:r>
    </w:p>
    <w:p w:rsidR="00875F43" w:rsidRPr="00875F43" w:rsidRDefault="00875F43" w:rsidP="00875F43">
      <w:pPr>
        <w:rPr>
          <w:lang w:val="en-US"/>
        </w:rPr>
      </w:pPr>
    </w:p>
    <w:p w:rsidR="00C8364A" w:rsidRPr="00A6108E" w:rsidRDefault="00BD75A6">
      <w:pPr>
        <w:rPr>
          <w:lang w:val="uk-UA"/>
        </w:rPr>
      </w:pPr>
      <w:proofErr w:type="spellStart"/>
      <w:r w:rsidRPr="00A6108E">
        <w:rPr>
          <w:lang w:val="uk-UA"/>
        </w:rPr>
        <w:t>Те</w:t>
      </w:r>
      <w:r w:rsidR="00C8364A" w:rsidRPr="00A6108E">
        <w:rPr>
          <w:lang w:val="uk-UA"/>
        </w:rPr>
        <w:t>кс</w:t>
      </w:r>
      <w:r w:rsidRPr="00A6108E">
        <w:rPr>
          <w:lang w:val="uk-UA"/>
        </w:rPr>
        <w:t>t</w:t>
      </w:r>
      <w:proofErr w:type="spellEnd"/>
      <w:r w:rsidR="00C8364A" w:rsidRPr="00A6108E">
        <w:rPr>
          <w:lang w:val="uk-UA"/>
        </w:rPr>
        <w:t xml:space="preserve"> програми</w:t>
      </w:r>
    </w:p>
    <w:p w:rsidR="00C8364A" w:rsidRPr="00A6108E" w:rsidRDefault="00C8364A">
      <w:pPr>
        <w:rPr>
          <w:lang w:val="uk-UA"/>
        </w:rPr>
      </w:pPr>
    </w:p>
    <w:p w:rsidR="00E90305" w:rsidRPr="00A6108E" w:rsidRDefault="00E90305">
      <w:pPr>
        <w:rPr>
          <w:sz w:val="28"/>
          <w:lang w:val="uk-UA"/>
        </w:rPr>
      </w:pPr>
      <w:proofErr w:type="spellStart"/>
      <w:r w:rsidRPr="00A6108E">
        <w:rPr>
          <w:sz w:val="28"/>
          <w:highlight w:val="yellow"/>
          <w:lang w:val="uk-UA"/>
        </w:rPr>
        <w:t>prototaype.h</w:t>
      </w:r>
      <w:proofErr w:type="spellEnd"/>
    </w:p>
    <w:p w:rsidR="00E90305" w:rsidRPr="00A6108E" w:rsidRDefault="00970985">
      <w:pPr>
        <w:rPr>
          <w:sz w:val="28"/>
          <w:lang w:val="uk-UA"/>
        </w:rPr>
      </w:pPr>
      <w:r w:rsidRPr="00A6108E">
        <w:rPr>
          <w:sz w:val="28"/>
          <w:lang w:val="uk-UA"/>
        </w:rPr>
        <w:t>……….</w:t>
      </w:r>
    </w:p>
    <w:p w:rsidR="003641AC" w:rsidRPr="00693B37" w:rsidRDefault="00105F22">
      <w:pPr>
        <w:rPr>
          <w:sz w:val="28"/>
          <w:lang w:val="uk-UA"/>
        </w:rPr>
      </w:pPr>
      <w:r w:rsidRPr="00105F22">
        <w:rPr>
          <w:sz w:val="28"/>
          <w:highlight w:val="yellow"/>
          <w:lang w:val="en-US"/>
        </w:rPr>
        <w:t>SR</w:t>
      </w:r>
      <w:r w:rsidRPr="00693B37">
        <w:rPr>
          <w:sz w:val="28"/>
          <w:highlight w:val="yellow"/>
          <w:lang w:val="uk-UA"/>
        </w:rPr>
        <w:t>.</w:t>
      </w:r>
      <w:r w:rsidRPr="00105F22">
        <w:rPr>
          <w:sz w:val="28"/>
          <w:highlight w:val="yellow"/>
          <w:lang w:val="en-US"/>
        </w:rPr>
        <w:t>h</w:t>
      </w:r>
    </w:p>
    <w:p w:rsidR="00652737" w:rsidRPr="00693B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5F22" w:rsidRPr="00652737" w:rsidRDefault="00652737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</w:t>
      </w:r>
    </w:p>
    <w:p w:rsidR="00CE18D0" w:rsidRPr="00A6108E" w:rsidRDefault="00CE18D0" w:rsidP="00105F22">
      <w:pPr>
        <w:autoSpaceDE w:val="0"/>
        <w:autoSpaceDN w:val="0"/>
        <w:adjustRightInd w:val="0"/>
        <w:rPr>
          <w:sz w:val="28"/>
          <w:lang w:val="uk-UA"/>
        </w:rPr>
      </w:pPr>
    </w:p>
    <w:p w:rsidR="00CE18D0" w:rsidRDefault="00105F22" w:rsidP="003641A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RGZ.cpp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testing(</w:t>
      </w:r>
      <w:proofErr w:type="spellStart"/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 my::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&lt; 5)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недостатньо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щоб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(повинно бути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обєктів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pause&amp;cls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 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Адреса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показчиків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uptr.get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b.push</w:t>
      </w:r>
      <w:proofErr w:type="gramEnd"/>
      <w:r w:rsidRPr="00875F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_back</w:t>
      </w:r>
      <w:proofErr w:type="spellEnd"/>
      <w:r w:rsidRPr="00875F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(A[1]);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nБуло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створено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&lt;RGZ&gt;&gt; 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перейняв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права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володіння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 4(-го)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об'єкту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Адреса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показчиків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uptr.get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4(-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єкту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proofErr w:type="gramStart"/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вказівник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unique_ptr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&lt;RGZ&gt;&gt; b"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::move(b);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//A[4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reset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nПрава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володіння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відновлено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pause&amp;cls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}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&lt; 5)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недостатньо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щоб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(повинно бути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обєктів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pause&amp;cls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Адреса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показчиків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uptr.get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покажчиків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кожен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єкт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s_ptr.use_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покажчиків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кожен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об'єкт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копій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s_ptr.use_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weak_ptr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weak;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"Weak </w:t>
      </w:r>
      <w:proofErr w:type="gram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expired(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неіснує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єкт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weak.expired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weak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"Weak </w:t>
      </w:r>
      <w:proofErr w:type="gram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expired(</w:t>
      </w:r>
      <w:proofErr w:type="gram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існує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єкт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)): 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weak.expired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покажчиків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use_count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Створено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новий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вказівниз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допомогою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weak_ptr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sh_from_weak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(weak);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покажчиків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sh_from_weak.use_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bad_weak_ptr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proofErr w:type="gramStart"/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.reset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було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очищено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"Weak expired: 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weak.expired</w:t>
      </w:r>
      <w:proofErr w:type="spellEnd"/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weak.expired</w:t>
      </w:r>
      <w:proofErr w:type="spellEnd"/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0)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Існує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вказівник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обєкт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існує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ваш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обєкт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sh_from_weak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(weak);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sh_from_weak.use_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bad_weak_ptr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system(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5) {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векторі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недостатньо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елеметів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щоб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виконати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дію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повинно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бути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менше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обєктів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system(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weak_ptr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weak;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показчиків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my::</w:t>
      </w:r>
      <w:proofErr w:type="gramEnd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uptr.get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покажчиків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кожен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єкт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my::</w:t>
      </w:r>
      <w:proofErr w:type="gramEnd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s_ptr.use_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покажчиків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кожен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об'єкт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копій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75F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my::</w:t>
      </w:r>
      <w:proofErr w:type="gramEnd"/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5F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s_ptr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5F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s_ptr.use_</w:t>
      </w:r>
      <w:proofErr w:type="gram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F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5F43" w:rsidRP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system(</w:t>
      </w:r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875F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F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F43" w:rsidRDefault="00875F43" w:rsidP="0087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5F22" w:rsidRPr="00693B37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652737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Default="009A305E" w:rsidP="00105F2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Dialog.cpp</w:t>
      </w:r>
    </w:p>
    <w:p w:rsidR="009A305E" w:rsidRPr="00652737" w:rsidRDefault="00652737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------</w:t>
      </w:r>
    </w:p>
    <w:p w:rsidR="009A305E" w:rsidRPr="00652737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proofErr w:type="spellStart"/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Scientific_SR</w:t>
      </w:r>
      <w:proofErr w:type="spellEnd"/>
    </w:p>
    <w:p w:rsidR="009A305E" w:rsidRPr="00652737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--------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proofErr w:type="spellStart"/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_menu</w:t>
      </w:r>
      <w:proofErr w:type="spellEnd"/>
    </w:p>
    <w:p w:rsidR="009A305E" w:rsidRPr="00693B37" w:rsidRDefault="009A305E" w:rsidP="009A305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--------</w:t>
      </w:r>
    </w:p>
    <w:p w:rsidR="003641AC" w:rsidRPr="00A6108E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CF7312" w:rsidRPr="00693B37" w:rsidRDefault="00105F2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--------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Pr="00A6108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6108E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A6108E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  <w:r w:rsidR="003676EB" w:rsidRP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t xml:space="preserve"> </w:t>
      </w:r>
    </w:p>
    <w:p w:rsid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</w:p>
    <w:p w:rsidR="00875F43" w:rsidRDefault="00875F43" w:rsidP="003676EB">
      <w:pPr>
        <w:pStyle w:val="Standard"/>
        <w:ind w:left="-993" w:right="-710"/>
        <w:jc w:val="center"/>
        <w:rPr>
          <w:noProof/>
          <w:lang w:val="uk-UA"/>
        </w:rPr>
      </w:pPr>
      <w:r>
        <w:rPr>
          <w:noProof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65pt;height:194.25pt">
            <v:imagedata r:id="rId5" o:title="12" cropbottom="13996f"/>
          </v:shape>
        </w:pict>
      </w:r>
    </w:p>
    <w:p w:rsidR="003676EB" w:rsidRPr="00875F43" w:rsidRDefault="003676EB" w:rsidP="003676EB">
      <w:pPr>
        <w:pStyle w:val="Standard"/>
        <w:ind w:left="-993" w:right="-710"/>
        <w:jc w:val="center"/>
        <w:rPr>
          <w:rStyle w:val="fontstyle01"/>
          <w:noProof/>
          <w:lang w:eastAsia="ru-RU" w:bidi="ar-SA"/>
        </w:rPr>
      </w:pPr>
      <w:r w:rsidRPr="00A6108E">
        <w:rPr>
          <w:noProof/>
          <w:lang w:val="uk-UA"/>
        </w:rPr>
        <w:t>Рисунок 1</w:t>
      </w:r>
      <w:r>
        <w:rPr>
          <w:noProof/>
          <w:lang w:val="uk-UA"/>
        </w:rPr>
        <w:t xml:space="preserve"> – Результати роботи </w:t>
      </w:r>
      <w:r w:rsidR="00875F43">
        <w:rPr>
          <w:noProof/>
          <w:lang w:val="uk-UA"/>
        </w:rPr>
        <w:t xml:space="preserve">покажчика </w:t>
      </w:r>
      <w:r w:rsidR="00875F43">
        <w:rPr>
          <w:noProof/>
          <w:lang w:val="en-US"/>
        </w:rPr>
        <w:t>unique</w:t>
      </w:r>
      <w:r w:rsidR="00875F43" w:rsidRPr="00875F43">
        <w:rPr>
          <w:noProof/>
        </w:rPr>
        <w:t>_</w:t>
      </w:r>
      <w:r w:rsidR="00875F43">
        <w:rPr>
          <w:noProof/>
          <w:lang w:val="en-US"/>
        </w:rPr>
        <w:t>ptr</w:t>
      </w:r>
    </w:p>
    <w:p w:rsidR="003676EB" w:rsidRP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</w:p>
    <w:p w:rsidR="00875F43" w:rsidRDefault="00875F43" w:rsidP="003676EB">
      <w:pPr>
        <w:pStyle w:val="Standard"/>
        <w:ind w:left="-1134"/>
        <w:jc w:val="center"/>
        <w:rPr>
          <w:noProof/>
          <w:lang w:val="uk-UA"/>
        </w:rPr>
      </w:pPr>
      <w:r>
        <w:rPr>
          <w:noProof/>
          <w:lang w:eastAsia="ru-RU" w:bidi="ar-SA"/>
        </w:rPr>
        <w:drawing>
          <wp:inline distT="0" distB="0" distL="0" distR="0">
            <wp:extent cx="4994910" cy="4029739"/>
            <wp:effectExtent l="0" t="0" r="0" b="8890"/>
            <wp:docPr id="2" name="Рисунок 2" descr="C:\Users\дом\AppData\Local\Microsoft\Windows\INetCache\Content.Word\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ом\AppData\Local\Microsoft\Windows\INetCache\Content.Word\1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79"/>
                    <a:stretch/>
                  </pic:blipFill>
                  <pic:spPr bwMode="auto">
                    <a:xfrm>
                      <a:off x="0" y="0"/>
                      <a:ext cx="5001643" cy="403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B95" w:rsidRPr="008B79FE" w:rsidRDefault="003676EB" w:rsidP="003676EB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noProof/>
          <w:lang w:val="uk-UA"/>
        </w:rPr>
        <w:t xml:space="preserve">Рисунок </w:t>
      </w:r>
      <w:r w:rsidRPr="008B79FE">
        <w:rPr>
          <w:noProof/>
          <w:lang w:val="uk-UA"/>
        </w:rPr>
        <w:t>2</w:t>
      </w:r>
      <w:r>
        <w:rPr>
          <w:noProof/>
          <w:lang w:val="uk-UA"/>
        </w:rPr>
        <w:t xml:space="preserve"> </w:t>
      </w:r>
      <w:r w:rsidR="00652737">
        <w:rPr>
          <w:noProof/>
          <w:lang w:val="uk-UA"/>
        </w:rPr>
        <w:t>–</w:t>
      </w:r>
      <w:r w:rsidR="00693B37">
        <w:rPr>
          <w:noProof/>
          <w:lang w:val="uk-UA"/>
        </w:rPr>
        <w:t xml:space="preserve">Результат роботи </w:t>
      </w:r>
      <w:r w:rsidR="008B79FE">
        <w:rPr>
          <w:noProof/>
          <w:lang w:val="en-US"/>
        </w:rPr>
        <w:t>shared</w:t>
      </w:r>
      <w:r w:rsidR="008B79FE" w:rsidRPr="008B79FE">
        <w:rPr>
          <w:noProof/>
          <w:lang w:val="uk-UA"/>
        </w:rPr>
        <w:t>_</w:t>
      </w:r>
      <w:r w:rsidR="008B79FE">
        <w:rPr>
          <w:noProof/>
          <w:lang w:val="en-US"/>
        </w:rPr>
        <w:t>ptr</w:t>
      </w:r>
      <w:r w:rsidR="008B79FE" w:rsidRPr="008B79FE">
        <w:rPr>
          <w:noProof/>
          <w:lang w:val="uk-UA"/>
        </w:rPr>
        <w:t xml:space="preserve"> </w:t>
      </w:r>
      <w:r w:rsidR="008B79FE">
        <w:rPr>
          <w:noProof/>
          <w:lang w:val="en-US"/>
        </w:rPr>
        <w:t>ta</w:t>
      </w:r>
      <w:r w:rsidR="008B79FE" w:rsidRPr="008B79FE">
        <w:rPr>
          <w:noProof/>
          <w:lang w:val="uk-UA"/>
        </w:rPr>
        <w:t xml:space="preserve"> </w:t>
      </w:r>
      <w:r w:rsidR="008B79FE">
        <w:rPr>
          <w:noProof/>
          <w:lang w:val="en-US"/>
        </w:rPr>
        <w:t>weak</w:t>
      </w:r>
      <w:r w:rsidR="008B79FE" w:rsidRPr="008B79FE">
        <w:rPr>
          <w:noProof/>
          <w:lang w:val="uk-UA"/>
        </w:rPr>
        <w:t>_</w:t>
      </w:r>
      <w:r w:rsidR="008B79FE">
        <w:rPr>
          <w:noProof/>
          <w:lang w:val="en-US"/>
        </w:rPr>
        <w:t>ptr</w:t>
      </w:r>
    </w:p>
    <w:p w:rsidR="00482AF9" w:rsidRPr="00A6108E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D32459" w:rsidRPr="00A6108E" w:rsidRDefault="00875F43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>
        <w:rPr>
          <w:rStyle w:val="fontstyle01"/>
          <w:noProof/>
          <w:lang w:val="uk-UA" w:eastAsia="ru-RU" w:bidi="ar-SA"/>
        </w:rPr>
        <w:lastRenderedPageBreak/>
        <w:pict>
          <v:shape id="_x0000_i1031" type="#_x0000_t75" style="width:463.8pt;height:324pt">
            <v:imagedata r:id="rId7" o:title="Снимок" cropbottom="5007f"/>
          </v:shape>
        </w:pict>
      </w:r>
    </w:p>
    <w:p w:rsidR="00D32459" w:rsidRPr="008B79FE" w:rsidRDefault="00D32459" w:rsidP="00D32459">
      <w:pPr>
        <w:pStyle w:val="Standard"/>
        <w:ind w:left="-993" w:right="-710"/>
        <w:jc w:val="center"/>
        <w:rPr>
          <w:rStyle w:val="fontstyle01"/>
          <w:noProof/>
          <w:lang w:eastAsia="ru-RU" w:bidi="ar-SA"/>
        </w:rPr>
      </w:pPr>
      <w:r w:rsidRPr="00A6108E">
        <w:rPr>
          <w:noProof/>
          <w:lang w:val="uk-UA"/>
        </w:rPr>
        <w:t xml:space="preserve">Рисунок </w:t>
      </w:r>
      <w:r w:rsidR="006E0312">
        <w:rPr>
          <w:noProof/>
          <w:lang w:val="uk-UA"/>
        </w:rPr>
        <w:t>3</w:t>
      </w:r>
      <w:r w:rsidR="008B79FE">
        <w:rPr>
          <w:noProof/>
          <w:lang w:val="uk-UA"/>
        </w:rPr>
        <w:t xml:space="preserve"> – Результат виконання роботи </w:t>
      </w:r>
      <w:r w:rsidR="008B79FE">
        <w:rPr>
          <w:noProof/>
          <w:lang w:val="en-US"/>
        </w:rPr>
        <w:t>my</w:t>
      </w:r>
      <w:r w:rsidR="008B79FE" w:rsidRPr="008B79FE">
        <w:rPr>
          <w:noProof/>
        </w:rPr>
        <w:t>::</w:t>
      </w:r>
      <w:r w:rsidR="008B79FE">
        <w:rPr>
          <w:noProof/>
          <w:lang w:val="en-US"/>
        </w:rPr>
        <w:t>UNO</w:t>
      </w:r>
      <w:bookmarkStart w:id="0" w:name="_GoBack"/>
      <w:bookmarkEnd w:id="0"/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6E0312" w:rsidRDefault="006E0312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A6108E" w:rsidRDefault="008455CF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75F43" w:rsidRDefault="008455CF" w:rsidP="00875F43">
      <w:pPr>
        <w:jc w:val="both"/>
        <w:rPr>
          <w:rFonts w:ascii="TimesNewRomanPSMT" w:hAnsi="TimesNewRomanPSMT"/>
          <w:color w:val="000000"/>
          <w:sz w:val="28"/>
          <w:szCs w:val="28"/>
        </w:rPr>
      </w:pPr>
      <w:r w:rsidRPr="00A6108E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6E03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отримав </w:t>
      </w:r>
      <w:r w:rsidR="00875F43" w:rsidRPr="00105F22">
        <w:rPr>
          <w:rFonts w:ascii="TimesNewRomanPSMT" w:hAnsi="TimesNewRomanPSMT"/>
          <w:color w:val="000000"/>
          <w:sz w:val="28"/>
          <w:szCs w:val="28"/>
          <w:lang w:val="uk-UA"/>
        </w:rPr>
        <w:t>базові</w:t>
      </w:r>
      <w:r w:rsidR="00875F43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практичні навички роботи з</w:t>
      </w:r>
      <w:r w:rsidR="00875F43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875F43">
        <w:rPr>
          <w:rFonts w:ascii="TimesNewRomanPSMT" w:hAnsi="TimesNewRomanPSMT"/>
          <w:color w:val="000000"/>
          <w:sz w:val="28"/>
          <w:szCs w:val="28"/>
        </w:rPr>
        <w:t>розумними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="00875F43">
        <w:rPr>
          <w:rFonts w:ascii="TimesNewRomanPSMT" w:hAnsi="TimesNewRomanPSMT"/>
          <w:color w:val="000000"/>
          <w:sz w:val="28"/>
          <w:szCs w:val="28"/>
        </w:rPr>
        <w:t>покажчик</w:t>
      </w:r>
      <w:r w:rsidR="00875F43">
        <w:rPr>
          <w:rFonts w:ascii="TimesNewRomanPSMT" w:hAnsi="TimesNewRomanPSMT"/>
          <w:color w:val="000000"/>
          <w:sz w:val="28"/>
          <w:szCs w:val="28"/>
          <w:lang w:val="uk-UA"/>
        </w:rPr>
        <w:t>ами</w:t>
      </w:r>
      <w:proofErr w:type="spellEnd"/>
      <w:r w:rsidR="00875F43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875F43" w:rsidRPr="00875F43">
        <w:rPr>
          <w:rFonts w:ascii="TimesNewRomanPSMT" w:hAnsi="TimesNewRomanPSMT"/>
          <w:color w:val="000000"/>
          <w:sz w:val="28"/>
          <w:szCs w:val="28"/>
        </w:rPr>
        <w:t>бібліотеки</w:t>
      </w:r>
      <w:proofErr w:type="spellEnd"/>
      <w:r w:rsidR="00875F43" w:rsidRPr="00875F43">
        <w:rPr>
          <w:rFonts w:ascii="TimesNewRomanPSMT" w:hAnsi="TimesNewRomanPSMT"/>
          <w:color w:val="000000"/>
          <w:sz w:val="28"/>
          <w:szCs w:val="28"/>
        </w:rPr>
        <w:t xml:space="preserve"> STL.</w:t>
      </w:r>
    </w:p>
    <w:p w:rsidR="003676EB" w:rsidRPr="003676EB" w:rsidRDefault="006E0312" w:rsidP="003676EB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</w:p>
    <w:p w:rsidR="008455CF" w:rsidRPr="00A6108E" w:rsidRDefault="008455CF" w:rsidP="004F4745">
      <w:pPr>
        <w:rPr>
          <w:rFonts w:ascii="TimesNewRomanPSMT" w:hAnsi="TimesNewRomanPSMT"/>
          <w:color w:val="000000"/>
          <w:sz w:val="28"/>
          <w:szCs w:val="28"/>
          <w:lang w:val="uk-UA"/>
        </w:rPr>
      </w:pPr>
    </w:p>
    <w:sectPr w:rsidR="008455CF" w:rsidRPr="00A6108E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024"/>
    <w:multiLevelType w:val="hybridMultilevel"/>
    <w:tmpl w:val="D41A9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D06FF"/>
    <w:multiLevelType w:val="hybridMultilevel"/>
    <w:tmpl w:val="08C2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05F22"/>
    <w:rsid w:val="001207A4"/>
    <w:rsid w:val="00162544"/>
    <w:rsid w:val="00185A7E"/>
    <w:rsid w:val="001B53BA"/>
    <w:rsid w:val="00266E83"/>
    <w:rsid w:val="002B5560"/>
    <w:rsid w:val="002D63A4"/>
    <w:rsid w:val="00347BC3"/>
    <w:rsid w:val="003641AC"/>
    <w:rsid w:val="003676EB"/>
    <w:rsid w:val="00482AF9"/>
    <w:rsid w:val="004F4745"/>
    <w:rsid w:val="00520324"/>
    <w:rsid w:val="00523C19"/>
    <w:rsid w:val="005516A8"/>
    <w:rsid w:val="00641184"/>
    <w:rsid w:val="00652737"/>
    <w:rsid w:val="00692410"/>
    <w:rsid w:val="00693B37"/>
    <w:rsid w:val="006E0312"/>
    <w:rsid w:val="007242A9"/>
    <w:rsid w:val="0075138F"/>
    <w:rsid w:val="00776F72"/>
    <w:rsid w:val="007C45F6"/>
    <w:rsid w:val="00844D8D"/>
    <w:rsid w:val="008455CF"/>
    <w:rsid w:val="00875F43"/>
    <w:rsid w:val="00897BF9"/>
    <w:rsid w:val="008B79FE"/>
    <w:rsid w:val="008C164F"/>
    <w:rsid w:val="009271D9"/>
    <w:rsid w:val="00970985"/>
    <w:rsid w:val="009A305E"/>
    <w:rsid w:val="009A7847"/>
    <w:rsid w:val="00A3657A"/>
    <w:rsid w:val="00A37018"/>
    <w:rsid w:val="00A6108E"/>
    <w:rsid w:val="00AE66DF"/>
    <w:rsid w:val="00B73BEC"/>
    <w:rsid w:val="00BD75A6"/>
    <w:rsid w:val="00C8364A"/>
    <w:rsid w:val="00C85FBC"/>
    <w:rsid w:val="00CC7D96"/>
    <w:rsid w:val="00CE1518"/>
    <w:rsid w:val="00CE18D0"/>
    <w:rsid w:val="00CF7312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EE24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10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2020-02-13T18:14:00Z</dcterms:created>
  <dcterms:modified xsi:type="dcterms:W3CDTF">2020-05-22T09:19:00Z</dcterms:modified>
</cp:coreProperties>
</file>