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DOKUMEN DOKUMENTASI LAPORAN KHUSUS - TIPE 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365D"/>
          <w:sz w:val="20"/>
          <w:szCs w:val="20"/>
        </w:rPr>
        <w:t xml:space="preserve">WAKTU LAPORAN : </w:t>
      </w:r>
      <w:r>
        <w:rPr>
          <w:rFonts w:ascii="Calibri" w:cs="Calibri" w:eastAsia="Calibri" w:hAnsi="Calibri"/>
          <w:sz w:val="20"/>
          <w:szCs w:val="20"/>
        </w:rPr>
        <w:t xml:space="preserve">{{tanggal}}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365D"/>
          <w:sz w:val="20"/>
          <w:szCs w:val="20"/>
        </w:rPr>
        <w:t xml:space="preserve">AREA PENGAWASAN : </w:t>
      </w:r>
      <w:r>
        <w:rPr>
          <w:rFonts w:ascii="Calibri" w:cs="Calibri" w:eastAsia="Calibri" w:hAnsi="Calibri"/>
          <w:sz w:val="20"/>
          <w:szCs w:val="20"/>
        </w:rPr>
        <w:t xml:space="preserve">{{lokasi}}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365D"/>
          <w:sz w:val="20"/>
          <w:szCs w:val="20"/>
        </w:rPr>
        <w:t xml:space="preserve">JUDUL PERISTIWA : </w:t>
      </w:r>
      <w:r>
        <w:rPr>
          <w:rFonts w:ascii="Calibri" w:cs="Calibri" w:eastAsia="Calibri" w:hAnsi="Calibri"/>
          <w:sz w:val="20"/>
          <w:szCs w:val="20"/>
        </w:rPr>
        <w:t xml:space="preserve">{{judul}}</w:t>
      </w:r>
    </w:p>
    <w:p>
      <w:pPr>
        <w:pBdr>
          <w:bottom w:color="1B365D" w:sz="8" w:space="1"/>
        </w:pBdr>
        <w:spacing w:after="2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A. INTISARI DOKUMENTASI &amp; KRONOLOGI</w:t>
      </w:r>
    </w:p>
    <w:p>
      <w:pPr>
        <w:spacing w:after="240"/>
      </w:pPr>
      <w:r>
        <w:rPr>
          <w:rFonts w:ascii="Calibri" w:cs="Calibri" w:eastAsia="Calibri" w:hAnsi="Calibri"/>
          <w:sz w:val="20"/>
          <w:szCs w:val="20"/>
        </w:rPr>
        <w:t xml:space="preserve">{{isi_laporan}}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B. KESIMPULAN STRATEGIS &amp; SOLUSI</w:t>
      </w:r>
    </w:p>
    <w:p>
      <w:pPr>
        <w:spacing w:after="240"/>
      </w:pPr>
      <w:r>
        <w:rPr>
          <w:rFonts w:ascii="Calibri" w:cs="Calibri" w:eastAsia="Calibri" w:hAnsi="Calibri"/>
          <w:sz w:val="20"/>
          <w:szCs w:val="20"/>
        </w:rPr>
        <w:t xml:space="preserve">{{kesimpulan}}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C. CATATAN AKHIR &amp; VALIDITAS</w:t>
      </w:r>
    </w:p>
    <w:p>
      <w:pPr>
        <w:spacing w:after="2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Laporan ini disusun secara elektronik menggunakan sistem AI Report Generator dan bersifat sah untuk keperluan koordinasi internal.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2026-05-30T08:01:00.140Z</dcterms:created>
  <dcterms:modified xsi:type="dcterms:W3CDTF">2026-05-30T08:01:00.140Z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