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6237"/>
        </w:tabs>
        <w:spacing w:after="0" w:before="0" w:line="240" w:lineRule="auto"/>
        <w:ind w:left="0" w:right="3417"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6237"/>
        </w:tabs>
        <w:spacing w:after="0" w:before="0" w:line="240" w:lineRule="auto"/>
        <w:ind w:left="0" w:right="3417"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POLRI DAERAH JAWA TENGA</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6237"/>
        </w:tabs>
        <w:spacing w:after="0" w:before="0" w:line="240" w:lineRule="auto"/>
        <w:ind w:left="0" w:right="3417"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RESOR KOTA BESAR SEMARANG</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6237"/>
        </w:tabs>
        <w:spacing w:after="0" w:before="0" w:line="240" w:lineRule="auto"/>
        <w:ind w:left="0" w:right="3417"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SEKTOR TEMBALANG</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6237"/>
        </w:tabs>
        <w:spacing w:after="0" w:before="0" w:line="240" w:lineRule="auto"/>
        <w:ind w:left="0" w:right="3417"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Jalan Turus Asri No. 9, Semarang 50245</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3275"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Nomor: R / INFOSUS /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IV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Ren.4.1.1.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2026 / Intelkam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267970</wp:posOffset>
                </wp:positionH>
                <wp:positionV relativeFrom="paragraph">
                  <wp:posOffset>-10159</wp:posOffset>
                </wp:positionV>
                <wp:extent cx="4032250" cy="12700"/>
                <wp:effectExtent b="0" l="0" r="0" t="0"/>
                <wp:wrapNone/>
                <wp:docPr id="3" name=""/>
                <a:graphic>
                  <a:graphicData uri="http://schemas.microsoft.com/office/word/2010/wordprocessingShape">
                    <wps:wsp>
                      <wps:cNvCnPr/>
                      <wps:spPr>
                        <a:xfrm>
                          <a:off x="3329875" y="3780000"/>
                          <a:ext cx="4032250" cy="0"/>
                        </a:xfrm>
                        <a:prstGeom prst="straightConnector1">
                          <a:avLst/>
                        </a:prstGeom>
                        <a:solidFill>
                          <a:srgbClr val="FFFFFF"/>
                        </a:solidFill>
                        <a:ln cap="flat" cmpd="sng" w="9525">
                          <a:solidFill>
                            <a:srgbClr val="000000"/>
                          </a:solidFill>
                          <a:prstDash val="solid"/>
                          <a:miter lim="8000"/>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267970</wp:posOffset>
                </wp:positionH>
                <wp:positionV relativeFrom="paragraph">
                  <wp:posOffset>-10159</wp:posOffset>
                </wp:positionV>
                <wp:extent cx="4032250" cy="12700"/>
                <wp:effectExtent b="0" l="0" r="0" t="0"/>
                <wp:wrapNone/>
                <wp:docPr id="3" name="image4.png"/>
                <a:graphic>
                  <a:graphicData uri="http://schemas.openxmlformats.org/drawingml/2006/picture">
                    <pic:pic>
                      <pic:nvPicPr>
                        <pic:cNvPr id="0" name="image4.png"/>
                        <pic:cNvPicPr preferRelativeResize="0"/>
                      </pic:nvPicPr>
                      <pic:blipFill>
                        <a:blip r:embed="rId6"/>
                        <a:srcRect/>
                        <a:stretch>
                          <a:fillRect/>
                        </a:stretch>
                      </pic:blipFill>
                      <pic:spPr>
                        <a:xfrm>
                          <a:off x="0" y="0"/>
                          <a:ext cx="4032250" cy="12700"/>
                        </a:xfrm>
                        <a:prstGeom prst="rect"/>
                        <a:ln/>
                      </pic:spPr>
                    </pic:pic>
                  </a:graphicData>
                </a:graphic>
              </wp:anchor>
            </w:drawing>
          </mc:Fallback>
        </mc:AlternateContent>
      </w:r>
    </w:p>
    <w:p w:rsidR="00000000" w:rsidDel="00000000" w:rsidP="00000000" w:rsidRDefault="00000000" w:rsidRPr="00000000" w14:paraId="00000007">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08">
      <w:pPr>
        <w:jc w:val="center"/>
        <w:rPr>
          <w:rFonts w:ascii="Arial" w:cs="Arial" w:eastAsia="Arial" w:hAnsi="Arial"/>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2384107</wp:posOffset>
            </wp:positionH>
            <wp:positionV relativeFrom="paragraph">
              <wp:posOffset>22225</wp:posOffset>
            </wp:positionV>
            <wp:extent cx="1892935" cy="1892935"/>
            <wp:effectExtent b="0" l="0" r="0" t="0"/>
            <wp:wrapNone/>
            <wp:docPr descr="WhatsApp Image 2021-03-15 at 11" id="6" name="image1.jpg"/>
            <a:graphic>
              <a:graphicData uri="http://schemas.openxmlformats.org/drawingml/2006/picture">
                <pic:pic>
                  <pic:nvPicPr>
                    <pic:cNvPr descr="WhatsApp Image 2021-03-15 at 11" id="0" name="image1.jpg"/>
                    <pic:cNvPicPr preferRelativeResize="0"/>
                  </pic:nvPicPr>
                  <pic:blipFill>
                    <a:blip r:embed="rId7"/>
                    <a:srcRect b="0" l="0" r="0" t="0"/>
                    <a:stretch>
                      <a:fillRect/>
                    </a:stretch>
                  </pic:blipFill>
                  <pic:spPr>
                    <a:xfrm>
                      <a:off x="0" y="0"/>
                      <a:ext cx="1892935" cy="1892935"/>
                    </a:xfrm>
                    <a:prstGeom prst="rect"/>
                    <a:ln/>
                  </pic:spPr>
                </pic:pic>
              </a:graphicData>
            </a:graphic>
          </wp:anchor>
        </w:drawing>
      </w:r>
    </w:p>
    <w:p w:rsidR="00000000" w:rsidDel="00000000" w:rsidP="00000000" w:rsidRDefault="00000000" w:rsidRPr="00000000" w14:paraId="00000009">
      <w:pPr>
        <w:spacing w:line="360" w:lineRule="auto"/>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0A">
      <w:pPr>
        <w:spacing w:line="360" w:lineRule="auto"/>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0B">
      <w:pPr>
        <w:tabs>
          <w:tab w:val="left" w:leader="none" w:pos="3540"/>
        </w:tabs>
        <w:spacing w:line="360" w:lineRule="auto"/>
        <w:rPr>
          <w:rFonts w:ascii="Arial" w:cs="Arial" w:eastAsia="Arial" w:hAnsi="Arial"/>
          <w:b w:val="0"/>
          <w:bCs w:val="0"/>
          <w:sz w:val="32"/>
          <w:szCs w:val="32"/>
          <w:vertAlign w:val="baseline"/>
        </w:rPr>
      </w:pPr>
      <w:r w:rsidDel="00000000" w:rsidR="00000000" w:rsidRPr="00000000">
        <w:rPr>
          <w:rFonts w:ascii="Arial" w:cs="Arial" w:eastAsia="Arial" w:hAnsi="Arial"/>
          <w:b w:val="1"/>
          <w:bCs w:val="1"/>
          <w:sz w:val="32"/>
          <w:szCs w:val="32"/>
          <w:vertAlign w:val="baseline"/>
          <w:rtl w:val="0"/>
        </w:rPr>
        <w:tab/>
        <w:t xml:space="preserve"> </w:t>
      </w:r>
      <w:r w:rsidDel="00000000" w:rsidR="00000000" w:rsidRPr="00000000">
        <w:rPr>
          <w:rtl w:val="0"/>
        </w:rPr>
      </w:r>
    </w:p>
    <w:p w:rsidR="00000000" w:rsidDel="00000000" w:rsidP="00000000" w:rsidRDefault="00000000" w:rsidRPr="00000000" w14:paraId="0000000C">
      <w:pPr>
        <w:spacing w:after="100" w:lineRule="auto"/>
        <w:rPr>
          <w:rFonts w:ascii="Arial" w:cs="Arial" w:eastAsia="Arial" w:hAnsi="Arial"/>
          <w:b w:val="0"/>
          <w:bCs w:val="0"/>
          <w:sz w:val="56"/>
          <w:szCs w:val="56"/>
          <w:vertAlign w:val="baseline"/>
        </w:rPr>
      </w:pPr>
      <w:r w:rsidDel="00000000" w:rsidR="00000000" w:rsidRPr="00000000">
        <w:rPr>
          <w:rtl w:val="0"/>
        </w:rPr>
      </w:r>
    </w:p>
    <w:p w:rsidR="00000000" w:rsidDel="00000000" w:rsidP="00000000" w:rsidRDefault="00000000" w:rsidRPr="00000000" w14:paraId="0000000D">
      <w:pPr>
        <w:spacing w:after="100" w:lineRule="auto"/>
        <w:jc w:val="center"/>
        <w:rPr>
          <w:rFonts w:ascii="Arial" w:cs="Arial" w:eastAsia="Arial" w:hAnsi="Arial"/>
          <w:b w:val="0"/>
          <w:bCs w:val="0"/>
          <w:sz w:val="56"/>
          <w:szCs w:val="56"/>
          <w:vertAlign w:val="baseline"/>
        </w:rPr>
      </w:pPr>
      <w:r w:rsidDel="00000000" w:rsidR="00000000" w:rsidRPr="00000000">
        <w:rPr>
          <w:rFonts w:ascii="Arial" w:cs="Arial" w:eastAsia="Arial" w:hAnsi="Arial"/>
          <w:b w:val="1"/>
          <w:bCs w:val="1"/>
          <w:sz w:val="56"/>
          <w:szCs w:val="56"/>
          <w:vertAlign w:val="baseline"/>
          <w:rtl w:val="0"/>
        </w:rPr>
        <w:t xml:space="preserve">INFORMASI KHUSUS</w:t>
      </w:r>
      <w:r w:rsidDel="00000000" w:rsidR="00000000" w:rsidRPr="00000000">
        <w:rPr>
          <w:rtl w:val="0"/>
        </w:rPr>
      </w:r>
    </w:p>
    <w:p w:rsidR="00000000" w:rsidDel="00000000" w:rsidP="00000000" w:rsidRDefault="00000000" w:rsidRPr="00000000" w14:paraId="0000000E">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0F">
      <w:pPr>
        <w:jc w:val="center"/>
        <w:rPr>
          <w:rFonts w:ascii="Arial" w:cs="Arial" w:eastAsia="Arial" w:hAnsi="Arial"/>
          <w:sz w:val="32"/>
          <w:szCs w:val="32"/>
          <w:vertAlign w:val="baseline"/>
        </w:rPr>
      </w:pPr>
      <w:r w:rsidDel="00000000" w:rsidR="00000000" w:rsidRPr="00000000">
        <w:rPr>
          <w:rFonts w:ascii="Arial" w:cs="Arial" w:eastAsia="Arial" w:hAnsi="Arial"/>
          <w:sz w:val="32"/>
          <w:szCs w:val="32"/>
          <w:vertAlign w:val="baseline"/>
          <w:rtl w:val="0"/>
        </w:rPr>
        <w:t xml:space="preserve">TENTANG</w:t>
      </w:r>
    </w:p>
    <w:p w:rsidR="00000000" w:rsidDel="00000000" w:rsidP="00000000" w:rsidRDefault="00000000" w:rsidRPr="00000000" w14:paraId="00000010">
      <w:pPr>
        <w:jc w:val="center"/>
        <w:rPr>
          <w:rFonts w:ascii="Arial" w:cs="Arial" w:eastAsia="Arial" w:hAnsi="Arial"/>
          <w:b w:val="0"/>
          <w:bCs w:val="0"/>
          <w:sz w:val="32"/>
          <w:szCs w:val="32"/>
          <w:vertAlign w:val="baseline"/>
        </w:rPr>
      </w:pPr>
      <w:r w:rsidDel="00000000" w:rsidR="00000000" w:rsidRPr="00000000">
        <w:rPr>
          <w:rtl w:val="0"/>
        </w:rPr>
      </w:r>
    </w:p>
    <w:p>
      <w:pPr>
        <w:spacing w:after="0" w:line="240" w:lineRule="auto"/>
        <w:jc w:val="center"/>
        <w:rPr>
          <w:rFonts w:ascii="Arial" w:cs="Arial" w:eastAsia="Arial" w:hAnsi="Arial"/>
          <w:b/>
          <w:sz w:val="28"/>
          <w:szCs w:val="28"/>
        </w:rPr>
      </w:pPr>
      <w:r>
        <w:rPr>
          <w:rFonts w:ascii="Arial" w:cs="Arial" w:eastAsia="Arial" w:hAnsi="Arial"/>
          <w:b/>
          <w:sz w:val="28"/>
          <w:szCs w:val="28"/>
          <w:rtl w:val="0"/>
        </w:rPr>
        <w:t xml:space="preserve">AKSI UNJUK RASA DAMAI OLEH KELOMPOK MAHASISWA BEM SOSPOL UNIVERSITAS DIPONEGORO (UNDIP) DI DEPAN KANTOR DPRD PROVINSI JAWA TENGAH KOTA SEMARANG</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4">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5">
      <w:pPr>
        <w:rPr>
          <w:rFonts w:ascii="Arial" w:cs="Arial" w:eastAsia="Arial" w:hAnsi="Arial"/>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1281113</wp:posOffset>
                </wp:positionH>
                <wp:positionV relativeFrom="paragraph">
                  <wp:posOffset>192723</wp:posOffset>
                </wp:positionV>
                <wp:extent cx="4238625" cy="352425"/>
                <wp:effectExtent b="0" l="0" r="0" t="0"/>
                <wp:wrapNone/>
                <wp:docPr id="2" name=""/>
                <a:graphic>
                  <a:graphicData uri="http://schemas.microsoft.com/office/word/2010/wordprocessingShape">
                    <wps:wsp>
                      <wps:cNvSpPr/>
                      <wps:cNvPr id="3" name="Shape 3"/>
                      <wps:spPr>
                        <a:xfrm>
                          <a:off x="3231450" y="3608550"/>
                          <a:ext cx="4229100" cy="342900"/>
                        </a:xfrm>
                        <a:prstGeom prst="rect">
                          <a:avLst/>
                        </a:prstGeom>
                        <a:solidFill>
                          <a:srgbClr val="FFFFFF"/>
                        </a:solidFill>
                        <a:ln cap="flat" cmpd="sng" w="9525">
                          <a:solidFill>
                            <a:srgbClr val="000000"/>
                          </a:solidFill>
                          <a:prstDash val="solid"/>
                          <a:miter lim="8000"/>
                          <a:headEnd len="sm" w="sm" type="none"/>
                          <a:tailEnd len="sm" w="sm" type="none"/>
                        </a:ln>
                      </wps:spPr>
                      <wps:txbx>
                        <w:txbxContent>
                          <w:p w:rsidR="00000000" w:rsidDel="00000000" w:rsidP="00000000" w:rsidRDefault="00000000" w:rsidRPr="00000000">
                            <w:pPr>
                              <w:spacing w:after="200" w:before="0" w:line="275.9999942779541"/>
                              <w:ind w:left="0" w:right="0" w:firstLine="0"/>
                              <w:jc w:val="center"/>
                              <w:textDirection w:val="btLr"/>
                            </w:pPr>
                            <w:r w:rsidDel="00000000" w:rsidR="00000000" w:rsidRPr="00000000">
                              <w:rPr>
                                <w:rFonts w:ascii="Arial" w:cs="Arial" w:eastAsia="Arial" w:hAnsi="Arial"/>
                                <w:b w:val="1"/>
                                <w:i w:val="0"/>
                                <w:smallCaps w:val="0"/>
                                <w:strike w:val="0"/>
                                <w:color w:val="000000"/>
                                <w:sz w:val="22"/>
                                <w:vertAlign w:val="baseline"/>
                              </w:rPr>
                              <w:t xml:space="preserve">COPY KE :			DARI  :		COPIES</w:t>
                            </w:r>
                          </w:p>
                          <w:p w:rsidR="00000000" w:rsidDel="00000000" w:rsidP="00000000" w:rsidRDefault="00000000" w:rsidRPr="00000000">
                            <w:pPr>
                              <w:spacing w:after="200" w:before="0" w:line="275.9999942779541"/>
                              <w:ind w:left="0" w:right="0" w:firstLine="0"/>
                              <w:jc w:val="center"/>
                              <w:textDirection w:val="btLr"/>
                            </w:pPr>
                            <w:r w:rsidDel="00000000" w:rsidR="00000000" w:rsidRPr="00000000">
                              <w:rPr>
                                <w:rFonts w:ascii="Arial" w:cs="Arial" w:eastAsia="Arial" w:hAnsi="Arial"/>
                                <w:b w:val="0"/>
                                <w:i w:val="0"/>
                                <w:smallCaps w:val="0"/>
                                <w:strike w:val="0"/>
                                <w:color w:val="000000"/>
                                <w:sz w:val="22"/>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1281113</wp:posOffset>
                </wp:positionH>
                <wp:positionV relativeFrom="paragraph">
                  <wp:posOffset>192723</wp:posOffset>
                </wp:positionV>
                <wp:extent cx="4238625" cy="352425"/>
                <wp:effectExtent b="0" l="0" r="0" t="0"/>
                <wp:wrapNone/>
                <wp:docPr id="2" name="image3.png"/>
                <a:graphic>
                  <a:graphicData uri="http://schemas.openxmlformats.org/drawingml/2006/picture">
                    <pic:pic>
                      <pic:nvPicPr>
                        <pic:cNvPr id="0" name="image3.png"/>
                        <pic:cNvPicPr preferRelativeResize="0"/>
                      </pic:nvPicPr>
                      <pic:blipFill>
                        <a:blip r:embed="rId6"/>
                        <a:srcRect/>
                        <a:stretch>
                          <a:fillRect/>
                        </a:stretch>
                      </pic:blipFill>
                      <pic:spPr>
                        <a:xfrm>
                          <a:off x="0" y="0"/>
                          <a:ext cx="4238625" cy="352425"/>
                        </a:xfrm>
                        <a:prstGeom prst="rect"/>
                        <a:ln/>
                      </pic:spPr>
                    </pic:pic>
                  </a:graphicData>
                </a:graphic>
              </wp:anchor>
            </w:drawing>
          </mc:Fallback>
        </mc:AlternateContent>
      </w:r>
    </w:p>
    <w:p w:rsidR="00000000" w:rsidDel="00000000" w:rsidP="00000000" w:rsidRDefault="00000000" w:rsidRPr="00000000" w14:paraId="00000016">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7">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8">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9">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A">
      <w:pPr>
        <w:jc w:val="center"/>
        <w:rPr>
          <w:rFonts w:ascii="Arial" w:cs="Arial" w:eastAsia="Arial" w:hAnsi="Arial"/>
          <w:sz w:val="24"/>
          <w:szCs w:val="24"/>
          <w:vertAlign w:val="baseline"/>
        </w:rPr>
      </w:pPr>
      <w:r w:rsidDel="00000000" w:rsidR="00000000" w:rsidRPr="00000000">
        <w:rPr>
          <w:rtl w:val="0"/>
        </w:rPr>
      </w:r>
    </w:p>
    <w:p w:rsidR="00000000" w:rsidDel="00000000" w:rsidP="00000000" w:rsidRDefault="00000000" w:rsidRPr="00000000" w14:paraId="0000001B">
      <w:pPr>
        <w:jc w:val="center"/>
        <w:rPr>
          <w:rFonts w:ascii="Arial" w:cs="Arial" w:eastAsia="Arial" w:hAnsi="Arial"/>
          <w:sz w:val="24"/>
          <w:szCs w:val="24"/>
          <w:vertAlign w:val="baseline"/>
        </w:rPr>
      </w:pPr>
      <w:r w:rsidDel="00000000" w:rsidR="00000000" w:rsidRPr="00000000">
        <w:rPr>
          <w:rtl w:val="0"/>
        </w:rPr>
      </w:r>
    </w:p>
    <w:p w:rsidR="00000000" w:rsidDel="00000000" w:rsidP="00000000" w:rsidRDefault="00000000" w:rsidRPr="00000000" w14:paraId="0000001C">
      <w:pPr>
        <w:jc w:val="center"/>
        <w:rPr>
          <w:rFonts w:ascii="Arial" w:cs="Arial" w:eastAsia="Arial" w:hAnsi="Arial"/>
          <w:sz w:val="24"/>
          <w:szCs w:val="24"/>
          <w:vertAlign w:val="baseline"/>
        </w:rPr>
      </w:pPr>
      <w:r w:rsidDel="00000000" w:rsidR="00000000" w:rsidRPr="00000000">
        <w:rPr>
          <w:rtl w:val="0"/>
        </w:rPr>
      </w:r>
    </w:p>
    <w:p w:rsidR="00000000" w:rsidDel="00000000" w:rsidP="00000000" w:rsidRDefault="00000000" w:rsidRPr="00000000" w14:paraId="0000001D">
      <w:pPr>
        <w:jc w:val="center"/>
        <w:rPr>
          <w:rFonts w:ascii="Arial" w:cs="Arial" w:eastAsia="Arial" w:hAnsi="Arial"/>
          <w:sz w:val="24"/>
          <w:szCs w:val="24"/>
          <w:vertAlign w:val="baseline"/>
        </w:rPr>
      </w:pPr>
      <w:r w:rsidDel="00000000" w:rsidR="00000000" w:rsidRPr="00000000">
        <w:rPr>
          <w:rtl w:val="0"/>
        </w:rPr>
      </w:r>
    </w:p>
    <w:p w:rsidR="00000000" w:rsidDel="00000000" w:rsidP="00000000" w:rsidRDefault="00000000" w:rsidRPr="00000000" w14:paraId="0000001E">
      <w:pPr>
        <w:jc w:val="center"/>
        <w:rPr>
          <w:rFonts w:ascii="Arial" w:cs="Arial" w:eastAsia="Arial" w:hAnsi="Arial"/>
          <w:sz w:val="24"/>
          <w:szCs w:val="24"/>
          <w:vertAlign w:val="baseline"/>
        </w:rPr>
      </w:pPr>
      <w:r w:rsidDel="00000000" w:rsidR="00000000" w:rsidRPr="00000000">
        <w:rPr>
          <w:rFonts w:ascii="Arial" w:cs="Arial" w:eastAsia="Arial" w:hAnsi="Arial"/>
          <w:sz w:val="24"/>
          <w:szCs w:val="24"/>
          <w:vertAlign w:val="baseline"/>
          <w:rtl w:val="0"/>
        </w:rPr>
        <w:t xml:space="preserve">Semarang, 30 Juni 2026</w:t>
      </w:r>
    </w:p>
    <w:p w:rsidR="00000000" w:rsidDel="00000000" w:rsidP="00000000" w:rsidRDefault="00000000" w:rsidRPr="00000000" w14:paraId="0000001F">
      <w:pPr>
        <w:tabs>
          <w:tab w:val="left" w:leader="none" w:pos="5359"/>
        </w:tabs>
        <w:spacing w:after="0" w:line="240" w:lineRule="auto"/>
        <w:ind w:right="3969"/>
        <w:rPr>
          <w:rFonts w:ascii="Arial" w:cs="Arial" w:eastAsia="Arial" w:hAnsi="Arial"/>
          <w:sz w:val="24"/>
          <w:szCs w:val="24"/>
          <w:vertAlign w:val="baseline"/>
        </w:rPr>
      </w:pPr>
      <w:r w:rsidDel="00000000" w:rsidR="00000000" w:rsidRPr="00000000">
        <w:rPr>
          <w:rtl w:val="0"/>
        </w:rPr>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6237"/>
        </w:tabs>
        <w:spacing w:after="0" w:before="0" w:line="240" w:lineRule="auto"/>
        <w:ind w:left="0" w:right="3417"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POLRI DAERAH JAWA TENGA</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6237"/>
        </w:tabs>
        <w:spacing w:after="0" w:before="0" w:line="240" w:lineRule="auto"/>
        <w:ind w:left="0" w:right="3417"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RESOR KOTA BESAR SEMARANG</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6237"/>
        </w:tabs>
        <w:spacing w:after="0" w:before="0" w:line="240" w:lineRule="auto"/>
        <w:ind w:left="0" w:right="3417"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SEKTOR TEMBALANG</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6237"/>
        </w:tabs>
        <w:spacing w:after="0" w:before="0" w:line="240" w:lineRule="auto"/>
        <w:ind w:left="0" w:right="3417"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Jalan Turus Asri No. 9, Semarang 50245</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3275"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Nomor: R / INFOSUS /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IV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Ren.4.1.1.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2026 / Intelkam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259715</wp:posOffset>
                </wp:positionH>
                <wp:positionV relativeFrom="paragraph">
                  <wp:posOffset>-1904</wp:posOffset>
                </wp:positionV>
                <wp:extent cx="4032250" cy="12700"/>
                <wp:effectExtent b="0" l="0" r="0" t="0"/>
                <wp:wrapNone/>
                <wp:docPr id="5" name=""/>
                <a:graphic>
                  <a:graphicData uri="http://schemas.microsoft.com/office/word/2010/wordprocessingShape">
                    <wps:wsp>
                      <wps:cNvCnPr/>
                      <wps:spPr>
                        <a:xfrm>
                          <a:off x="3329875" y="3780000"/>
                          <a:ext cx="4032250" cy="0"/>
                        </a:xfrm>
                        <a:prstGeom prst="straightConnector1">
                          <a:avLst/>
                        </a:prstGeom>
                        <a:solidFill>
                          <a:srgbClr val="FFFFFF"/>
                        </a:solidFill>
                        <a:ln cap="flat" cmpd="sng" w="9525">
                          <a:solidFill>
                            <a:srgbClr val="000000"/>
                          </a:solidFill>
                          <a:prstDash val="solid"/>
                          <a:miter lim="8000"/>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259715</wp:posOffset>
                </wp:positionH>
                <wp:positionV relativeFrom="paragraph">
                  <wp:posOffset>-1904</wp:posOffset>
                </wp:positionV>
                <wp:extent cx="4032250" cy="12700"/>
                <wp:effectExtent b="0" l="0" r="0" t="0"/>
                <wp:wrapNone/>
                <wp:docPr id="5"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4032250" cy="12700"/>
                        </a:xfrm>
                        <a:prstGeom prst="rect"/>
                        <a:ln/>
                      </pic:spPr>
                    </pic:pic>
                  </a:graphicData>
                </a:graphic>
              </wp:anchor>
            </w:drawing>
          </mc:Fallback>
        </mc:AlternateContent>
      </w:r>
    </w:p>
    <w:p w:rsidR="00000000" w:rsidDel="00000000" w:rsidP="00000000" w:rsidRDefault="00000000" w:rsidRPr="00000000" w14:paraId="00000025">
      <w:pPr>
        <w:spacing w:after="0" w:line="240" w:lineRule="auto"/>
        <w:rPr>
          <w:rFonts w:ascii="Arial" w:cs="Arial" w:eastAsia="Arial" w:hAnsi="Arial"/>
          <w:b w:val="0"/>
          <w:bCs w:val="0"/>
          <w:sz w:val="24"/>
          <w:szCs w:val="24"/>
          <w:vertAlign w:val="baseline"/>
        </w:rPr>
      </w:pPr>
      <w:r w:rsidDel="00000000" w:rsidR="00000000" w:rsidRPr="00000000">
        <w:rPr>
          <w:rtl w:val="0"/>
        </w:rPr>
      </w:r>
    </w:p>
    <w:p w:rsidR="00000000" w:rsidDel="00000000" w:rsidP="00000000" w:rsidRDefault="00000000" w:rsidRPr="00000000" w14:paraId="00000026">
      <w:pPr>
        <w:spacing w:after="0" w:line="240" w:lineRule="auto"/>
        <w:rPr>
          <w:rFonts w:ascii="Arial" w:cs="Arial" w:eastAsia="Arial" w:hAnsi="Arial"/>
          <w:b w:val="0"/>
          <w:bCs w:val="0"/>
          <w:sz w:val="24"/>
          <w:szCs w:val="24"/>
          <w:vertAlign w:val="baseline"/>
        </w:rPr>
      </w:pPr>
      <w:r w:rsidDel="00000000" w:rsidR="00000000" w:rsidRPr="00000000">
        <w:rPr>
          <w:rtl w:val="0"/>
        </w:rPr>
      </w:r>
    </w:p>
    <w:p w:rsidR="00000000" w:rsidDel="00000000" w:rsidP="00000000" w:rsidRDefault="00000000" w:rsidRPr="00000000" w14:paraId="00000027">
      <w:pPr>
        <w:spacing w:after="0" w:line="240" w:lineRule="auto"/>
        <w:jc w:val="center"/>
        <w:rPr>
          <w:rFonts w:ascii="Arial" w:cs="Arial" w:eastAsia="Arial" w:hAnsi="Arial"/>
          <w:b w:val="0"/>
          <w:bCs w:val="0"/>
          <w:sz w:val="24"/>
          <w:szCs w:val="24"/>
          <w:vertAlign w:val="baseline"/>
        </w:rPr>
      </w:pPr>
      <w:r w:rsidDel="00000000" w:rsidR="00000000" w:rsidRPr="00000000">
        <w:rPr>
          <w:rFonts w:ascii="Arial" w:cs="Arial" w:eastAsia="Arial" w:hAnsi="Arial"/>
          <w:b w:val="1"/>
          <w:bCs w:val="1"/>
          <w:sz w:val="24"/>
          <w:szCs w:val="24"/>
          <w:vertAlign w:val="baseline"/>
          <w:rtl w:val="0"/>
        </w:rPr>
        <w:t xml:space="preserve">INFORMASI KHUSUS</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2457450</wp:posOffset>
                </wp:positionH>
                <wp:positionV relativeFrom="paragraph">
                  <wp:posOffset>156845</wp:posOffset>
                </wp:positionV>
                <wp:extent cx="1727835" cy="12700"/>
                <wp:effectExtent b="0" l="0" r="0" t="0"/>
                <wp:wrapNone/>
                <wp:docPr id="4" name=""/>
                <a:graphic>
                  <a:graphicData uri="http://schemas.microsoft.com/office/word/2010/wordprocessingShape">
                    <wps:wsp>
                      <wps:cNvCnPr/>
                      <wps:spPr>
                        <a:xfrm>
                          <a:off x="4482083" y="3780000"/>
                          <a:ext cx="1727835" cy="0"/>
                        </a:xfrm>
                        <a:prstGeom prst="straightConnector1">
                          <a:avLst/>
                        </a:prstGeom>
                        <a:solidFill>
                          <a:srgbClr val="FFFFFF"/>
                        </a:solidFill>
                        <a:ln cap="flat" cmpd="sng" w="9525">
                          <a:solidFill>
                            <a:srgbClr val="000000"/>
                          </a:solidFill>
                          <a:prstDash val="solid"/>
                          <a:miter lim="8000"/>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2457450</wp:posOffset>
                </wp:positionH>
                <wp:positionV relativeFrom="paragraph">
                  <wp:posOffset>156845</wp:posOffset>
                </wp:positionV>
                <wp:extent cx="1727835" cy="12700"/>
                <wp:effectExtent b="0" l="0" r="0" t="0"/>
                <wp:wrapNone/>
                <wp:docPr id="4"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1727835" cy="12700"/>
                        </a:xfrm>
                        <a:prstGeom prst="rect"/>
                        <a:ln/>
                      </pic:spPr>
                    </pic:pic>
                  </a:graphicData>
                </a:graphic>
              </wp:anchor>
            </w:drawing>
          </mc:Fallback>
        </mc:AlternateContent>
      </w:r>
    </w:p>
    <w:p w:rsidR="00000000" w:rsidDel="00000000" w:rsidP="00000000" w:rsidRDefault="00000000" w:rsidRPr="00000000" w14:paraId="00000028">
      <w:pPr>
        <w:spacing w:after="0" w:line="240" w:lineRule="auto"/>
        <w:jc w:val="center"/>
        <w:rPr>
          <w:rFonts w:ascii="Arial" w:cs="Arial" w:eastAsia="Arial" w:hAnsi="Arial"/>
          <w:b w:val="0"/>
          <w:bCs w:val="0"/>
          <w:sz w:val="24"/>
          <w:szCs w:val="24"/>
          <w:vertAlign w:val="baseline"/>
        </w:rPr>
      </w:pPr>
      <w:r w:rsidDel="00000000" w:rsidR="00000000" w:rsidRPr="00000000">
        <w:rPr>
          <w:rFonts w:ascii="Arial" w:cs="Arial" w:eastAsia="Arial" w:hAnsi="Arial"/>
          <w:b w:val="1"/>
          <w:bCs w:val="1"/>
          <w:sz w:val="24"/>
          <w:szCs w:val="24"/>
          <w:vertAlign w:val="baseline"/>
          <w:rtl w:val="0"/>
        </w:rPr>
        <w:t xml:space="preserve">TANGGAL : 30 Juni 2026</w:t>
      </w:r>
      <w:r w:rsidDel="00000000" w:rsidR="00000000" w:rsidRPr="00000000">
        <w:rPr>
          <w:rtl w:val="0"/>
        </w:rPr>
      </w:r>
    </w:p>
    <w:p w:rsidR="00000000" w:rsidDel="00000000" w:rsidP="00000000" w:rsidRDefault="00000000" w:rsidRPr="00000000" w14:paraId="00000029">
      <w:pPr>
        <w:spacing w:after="0" w:line="240" w:lineRule="auto"/>
        <w:rPr>
          <w:rFonts w:ascii="Arial" w:cs="Arial" w:eastAsia="Arial" w:hAnsi="Arial"/>
          <w:sz w:val="24"/>
          <w:szCs w:val="24"/>
          <w:vertAlign w:val="baseline"/>
        </w:rPr>
      </w:pPr>
      <w:r w:rsidDel="00000000" w:rsidR="00000000" w:rsidRPr="00000000">
        <w:rPr>
          <w:rtl w:val="0"/>
        </w:rPr>
      </w:r>
    </w:p>
    <w:p w:rsidR="00000000" w:rsidDel="00000000" w:rsidP="00000000" w:rsidRDefault="00000000" w:rsidRPr="00000000" w14:paraId="0000002A">
      <w:pPr>
        <w:spacing w:after="0" w:line="240" w:lineRule="auto"/>
        <w:rPr>
          <w:rFonts w:ascii="Arial" w:cs="Arial" w:eastAsia="Arial" w:hAnsi="Arial"/>
          <w:sz w:val="24"/>
          <w:szCs w:val="24"/>
          <w:vertAlign w:val="baseline"/>
        </w:rPr>
      </w:pPr>
      <w:r w:rsidDel="00000000" w:rsidR="00000000" w:rsidRPr="00000000">
        <w:rPr>
          <w:rtl w:val="0"/>
        </w:rPr>
      </w:r>
    </w:p>
    <w:p w:rsidR="00000000" w:rsidDel="00000000" w:rsidP="00000000" w:rsidRDefault="00000000" w:rsidRPr="00000000" w14:paraId="000000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567" w:right="0" w:hanging="567"/>
        <w:jc w:val="left"/>
        <w:rPr>
          <w:rFonts w:ascii="Arial" w:cs="Arial" w:eastAsia="Arial" w:hAnsi="Arial"/>
          <w:b w:val="0"/>
          <w:bCs w:val="0"/>
          <w:i w:val="0"/>
          <w:iCs w:val="0"/>
          <w:smallCaps w:val="0"/>
          <w:strike w:val="0"/>
          <w:color w:val="000000"/>
          <w:sz w:val="24"/>
          <w:szCs w:val="24"/>
          <w:u w:val="single"/>
          <w:shd w:fill="auto" w:val="clear"/>
        </w:rPr>
      </w:pPr>
      <w:r w:rsidDel="00000000" w:rsidR="00000000" w:rsidRPr="00000000">
        <w:rPr>
          <w:rFonts w:ascii="Arial" w:cs="Arial" w:eastAsia="Arial" w:hAnsi="Arial"/>
          <w:b w:val="1"/>
          <w:bCs w:val="1"/>
          <w:i w:val="0"/>
          <w:iCs w:val="0"/>
          <w:smallCaps w:val="0"/>
          <w:strike w:val="0"/>
          <w:color w:val="000000"/>
          <w:sz w:val="24"/>
          <w:szCs w:val="24"/>
          <w:u w:val="single"/>
          <w:shd w:fill="auto" w:val="clear"/>
          <w:vertAlign w:val="baseline"/>
          <w:rtl w:val="0"/>
        </w:rPr>
        <w:t xml:space="preserve">PERIHAL</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567"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567"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Aksi Unjuk Rasa Damai Oleh Kelompok Mahasiswa BEM Sospol Universitas Diponegoro (Undip) Di Depan Kantor DPRD Provinsi Jawa Tengah Kota Semarang.</w:t>
      </w: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567" w:right="0" w:firstLine="0"/>
        <w:jc w:val="left"/>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567" w:right="0" w:hanging="567"/>
        <w:jc w:val="left"/>
        <w:rPr>
          <w:rFonts w:ascii="Arial" w:cs="Arial" w:eastAsia="Arial" w:hAnsi="Arial"/>
          <w:b w:val="0"/>
          <w:bCs w:val="0"/>
          <w:i w:val="0"/>
          <w:iCs w:val="0"/>
          <w:smallCaps w:val="0"/>
          <w:strike w:val="0"/>
          <w:color w:val="000000"/>
          <w:sz w:val="24"/>
          <w:szCs w:val="24"/>
          <w:u w:val="single"/>
          <w:shd w:fill="auto" w:val="clear"/>
        </w:rPr>
      </w:pPr>
      <w:r w:rsidDel="00000000" w:rsidR="00000000" w:rsidRPr="00000000">
        <w:rPr>
          <w:rFonts w:ascii="Arial" w:cs="Arial" w:eastAsia="Arial" w:hAnsi="Arial"/>
          <w:b w:val="1"/>
          <w:bCs w:val="1"/>
          <w:i w:val="0"/>
          <w:iCs w:val="0"/>
          <w:smallCaps w:val="0"/>
          <w:strike w:val="0"/>
          <w:color w:val="000000"/>
          <w:sz w:val="24"/>
          <w:szCs w:val="24"/>
          <w:u w:val="single"/>
          <w:shd w:fill="auto" w:val="clear"/>
          <w:vertAlign w:val="baseline"/>
          <w:rtl w:val="0"/>
        </w:rPr>
        <w:t xml:space="preserve">FAKTA – FAKTA</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567" w:right="0" w:firstLine="0"/>
        <w:jc w:val="left"/>
        <w:rPr>
          <w:rFonts w:ascii="Arial" w:cs="Arial" w:eastAsia="Arial" w:hAnsi="Arial"/>
          <w:b w:val="0"/>
          <w:bCs w:val="0"/>
          <w:i w:val="0"/>
          <w:iCs w:val="0"/>
          <w:smallCaps w:val="0"/>
          <w:strike w:val="0"/>
          <w:color w:val="000000"/>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031">
      <w:pPr>
        <w:tabs>
          <w:tab w:val="left" w:leader="none" w:pos="1701"/>
        </w:tabs>
        <w:spacing w:after="0" w:line="240" w:lineRule="auto"/>
        <w:jc w:val="both"/>
        <w:rPr>
          <w:rFonts w:ascii="Arial" w:cs="Arial" w:eastAsia="Arial" w:hAnsi="Arial"/>
          <w:vertAlign w:val="baseline"/>
        </w:rPr>
      </w:pPr>
      <w:r w:rsidDel="00000000" w:rsidR="00000000" w:rsidRPr="00000000">
        <w:rPr>
          <w:rtl w:val="0"/>
        </w:rPr>
      </w:r>
    </w:p>
    <w:p>
      <w:pPr>
        <w:ind w:left="1134"/>
        <w:jc w:val="both"/>
        <w:rPr>
          <w:rFonts w:ascii="Arial" w:hAnsi="Arial" w:cs="Arial" w:eastAsia="Arial"/>
        </w:rPr>
      </w:pPr>
      <w:r>
        <w:rPr>
          <w:rFonts w:ascii="Arial" w:hAnsi="Arial" w:cs="Arial" w:eastAsia="Arial"/>
        </w:rPr>
        <w:t xml:space="preserve">Pada hari Selasa tanggal 30 Juni 2026 mulai pukul 10.00 WIB s.d. 14.30 WIB, bertempat di depan pintu gerbang Kantor DPRD Provinsi Jawa Tengah, Jl. Pahlawan No. 7, Kota Semarang, telah berlangsung aksi unjuk rasa damai yang diselenggarakan oleh Badan Eksekutif Mahasiswa (BEM) Sospol Universitas Diponegoro (Undip). Aksi tersebut diikuti oleh sekitar 150 orang mahasiswa dengan penanggung jawab sekaligus Koordinator Lapangan (Korlap) atas nama Muhammad Fajar (Ketua BEM Sospol Undip, TTL: Semarang, 12 April 2004, Alamat: Tembalang, Kota Semarang).</w:t>
      </w:r>
    </w:p>
    <w:p>
      <w:pPr>
        <w:spacing w:after="120"/>
        <w:rPr>
          <w:rFonts w:ascii="Arial" w:hAnsi="Arial" w:cs="Arial" w:eastAsia="Arial"/>
        </w:rPr>
      </w:pPr>
    </w:p>
    <w:p>
      <w:pPr>
        <w:ind w:left="1134"/>
        <w:jc w:val="both"/>
        <w:rPr>
          <w:rFonts w:ascii="Arial" w:hAnsi="Arial" w:cs="Arial" w:eastAsia="Arial"/>
        </w:rPr>
      </w:pPr>
      <w:r>
        <w:rPr>
          <w:rFonts w:ascii="Arial" w:hAnsi="Arial" w:cs="Arial" w:eastAsia="Arial"/>
        </w:rPr>
        <w:t xml:space="preserve">Adapun alat peraga yang digunakan oleh massa aksi dalam kegiatan tersebut antara lain bendera almamater Undip, bendera merah putih, pengeras suara (megaphone), serta beberapa spanduk dan pamflet yang bertuliskan tuntutan antara lain 'Reformasi Agraria Harga Mati', 'Evaluasi Kinerja Pemprov Jateng', dan 'Rakyat Menjerit, Penguasa Melejit'.</w:t>
      </w:r>
    </w:p>
    <w:p>
      <w:pPr>
        <w:spacing w:after="120"/>
        <w:rPr>
          <w:rFonts w:ascii="Arial" w:hAnsi="Arial" w:cs="Arial" w:eastAsia="Arial"/>
        </w:rPr>
      </w:pPr>
    </w:p>
    <w:p>
      <w:pPr>
        <w:ind w:left="1134"/>
        <w:jc w:val="both"/>
        <w:rPr>
          <w:rFonts w:ascii="Arial" w:hAnsi="Arial" w:cs="Arial" w:eastAsia="Arial"/>
        </w:rPr>
      </w:pPr>
      <w:r>
        <w:rPr>
          <w:rFonts w:ascii="Arial" w:hAnsi="Arial" w:cs="Arial" w:eastAsia="Arial"/>
        </w:rPr>
        <w:t xml:space="preserve">Kronologis jalannya aksi unjuk rasa dimulai pada pukul 09.30 WIB, di mana massa berkumpul di titik kumpul kawasan Pleburan, Semarang Selatan. Selanjutnya pada pukul 10.00 WIB, massa melakukan long march menuju depan Kantor DPRD Provinsi Jawa Tengah dengan pengawalan dari Satlantas Polrestabes Semarang. Setibanya di lokasi pada pukul 10.30 WIB, massa langsung melakukan orasi secara bergantian yang intinya mengkritisi kebijakan agraria daerah serta menuntut transparansi anggaran pembangunan di Jawa Tengah.</w:t>
      </w:r>
    </w:p>
    <w:p>
      <w:pPr>
        <w:spacing w:after="120"/>
        <w:rPr>
          <w:rFonts w:ascii="Arial" w:hAnsi="Arial" w:cs="Arial" w:eastAsia="Arial"/>
        </w:rPr>
      </w:pPr>
    </w:p>
    <w:p>
      <w:pPr>
        <w:ind w:left="1134"/>
        <w:jc w:val="both"/>
        <w:rPr>
          <w:rFonts w:ascii="Arial" w:hAnsi="Arial" w:cs="Arial" w:eastAsia="Arial"/>
        </w:rPr>
      </w:pPr>
      <w:r>
        <w:rPr>
          <w:rFonts w:ascii="Arial" w:hAnsi="Arial" w:cs="Arial" w:eastAsia="Arial"/>
        </w:rPr>
        <w:t xml:space="preserve">Pada pukul 13.00 WIB, perwakilan massa aksi sebanyak 5 (lima) orang dipimpin oleh Muhammad Fajar diterima untuk melakukan audiensi di ruang aspirasi DPRD Provinsi Jawa Tengah oleh Anggota Komisi A DPRD Jateng, Bapak Bambang Susilo, S.H., M.H. Dalam audiensi tersebut, pihak mahasiswa menyerahkan berkas tuntutan tertulis yang berisi 5 poin tuntutan utama terkait reforma agraria dan jaminan hak-hak petani di Jawa Tengah. Pihak DPRD Jateng menyambut baik aspirasi tersebut dan berjanji akan menindaklanjutinya dalam rapat dengar pendapat komisi pekan depan. Setelah audiensi selesai, pada pukul 14.30 WIB, massa aksi membubarkan diri dengan tertib dan situasi terpantau aman kondusif.</w:t>
      </w:r>
    </w:p>
    <w:p w:rsidR="00000000" w:rsidDel="00000000" w:rsidP="00000000" w:rsidRDefault="00000000" w:rsidRPr="00000000" w14:paraId="00000059">
      <w:pPr>
        <w:tabs>
          <w:tab w:val="left" w:leader="none" w:pos="1701"/>
        </w:tabs>
        <w:spacing w:after="0" w:line="240" w:lineRule="auto"/>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567" w:right="0" w:hanging="567"/>
        <w:jc w:val="left"/>
        <w:rPr>
          <w:rFonts w:ascii="Arial" w:cs="Arial" w:eastAsia="Arial" w:hAnsi="Arial"/>
          <w:b w:val="0"/>
          <w:bCs w:val="0"/>
          <w:i w:val="0"/>
          <w:iCs w:val="0"/>
          <w:smallCaps w:val="0"/>
          <w:strike w:val="0"/>
          <w:color w:val="000000"/>
          <w:sz w:val="24"/>
          <w:szCs w:val="24"/>
          <w:u w:val="single"/>
          <w:shd w:fill="auto" w:val="clear"/>
        </w:rPr>
      </w:pPr>
      <w:r w:rsidDel="00000000" w:rsidR="00000000" w:rsidRPr="00000000">
        <w:rPr>
          <w:rFonts w:ascii="Arial" w:cs="Arial" w:eastAsia="Arial" w:hAnsi="Arial"/>
          <w:b w:val="1"/>
          <w:bCs w:val="1"/>
          <w:i w:val="0"/>
          <w:iCs w:val="0"/>
          <w:smallCaps w:val="0"/>
          <w:strike w:val="0"/>
          <w:color w:val="000000"/>
          <w:sz w:val="24"/>
          <w:szCs w:val="24"/>
          <w:u w:val="single"/>
          <w:shd w:fill="auto" w:val="clear"/>
          <w:vertAlign w:val="baseline"/>
          <w:rtl w:val="0"/>
        </w:rPr>
        <w:t xml:space="preserve">CATATAN :</w:t>
      </w:r>
      <w:r w:rsidDel="00000000" w:rsidR="00000000" w:rsidRPr="00000000">
        <w:rPr>
          <w:rtl w:val="0"/>
        </w:rPr>
      </w:r>
    </w:p>
    <w:p w:rsidR="00000000" w:rsidDel="00000000" w:rsidP="00000000" w:rsidRDefault="00000000" w:rsidRPr="00000000" w14:paraId="0000005B">
      <w:pPr>
        <w:spacing w:after="0" w:line="240" w:lineRule="auto"/>
        <w:ind w:left="567" w:hanging="567"/>
        <w:jc w:val="both"/>
        <w:rPr>
          <w:rFonts w:ascii="Arial" w:cs="Arial" w:eastAsia="Arial" w:hAnsi="Arial"/>
          <w:sz w:val="24"/>
          <w:szCs w:val="24"/>
          <w:vertAlign w:val="baseline"/>
        </w:rPr>
      </w:pPr>
      <w:r w:rsidDel="00000000" w:rsidR="00000000" w:rsidRPr="00000000">
        <w:rPr>
          <w:rtl w:val="0"/>
        </w:rPr>
      </w:r>
    </w:p>
    <w:p w:rsidR="00000000" w:rsidDel="00000000" w:rsidP="00000000" w:rsidRDefault="00000000" w:rsidRPr="00000000" w14:paraId="0000005C">
      <w:pPr>
        <w:numPr>
          <w:ilvl w:val="0"/>
          <w:numId w:val="12"/>
        </w:numPr>
        <w:spacing w:after="0" w:line="240" w:lineRule="auto"/>
        <w:ind w:left="1134" w:hanging="567"/>
        <w:jc w:val="both"/>
        <w:rPr>
          <w:rFonts w:ascii="Arial" w:cs="Arial" w:eastAsia="Arial" w:hAnsi="Arial"/>
          <w:sz w:val="24"/>
          <w:szCs w:val="24"/>
        </w:rPr>
      </w:pPr>
      <w:r w:rsidDel="00000000" w:rsidR="00000000" w:rsidRPr="00000000">
        <w:rPr>
          <w:rFonts w:ascii="Arial" w:cs="Arial" w:eastAsia="Arial" w:hAnsi="Arial"/>
          <w:sz w:val="24"/>
          <w:szCs w:val="24"/>
          <w:vertAlign w:val="baseline"/>
          <w:rtl w:val="0"/>
        </w:rPr>
        <w:t xml:space="preserve">Analisa</w:t>
      </w:r>
    </w:p>
    <w:p w:rsidR="00000000" w:rsidDel="00000000" w:rsidP="00000000" w:rsidRDefault="00000000" w:rsidRPr="00000000" w14:paraId="0000005D">
      <w:pPr>
        <w:spacing w:after="0" w:line="240" w:lineRule="auto"/>
        <w:ind w:left="1170" w:firstLine="0"/>
        <w:jc w:val="both"/>
        <w:rPr>
          <w:rFonts w:ascii="Arial" w:cs="Arial" w:eastAsia="Arial" w:hAnsi="Arial"/>
          <w:sz w:val="24"/>
          <w:szCs w:val="24"/>
          <w:vertAlign w:val="baseline"/>
        </w:rPr>
      </w:pPr>
      <w:r w:rsidDel="00000000" w:rsidR="00000000" w:rsidRPr="00000000">
        <w:rPr>
          <w:rtl w:val="0"/>
        </w:rPr>
      </w:r>
    </w:p>
    <w:p>
      <w:pPr>
        <w:ind w:left="1134"/>
        <w:jc w:val="both"/>
        <w:rPr>
          <w:rFonts w:ascii="Arial" w:hAnsi="Arial" w:cs="Arial" w:eastAsia="Arial"/>
        </w:rPr>
      </w:pPr>
      <w:r>
        <w:rPr>
          <w:rFonts w:ascii="Arial" w:hAnsi="Arial" w:cs="Arial" w:eastAsia="Arial"/>
        </w:rPr>
        <w:t xml:space="preserve">Aksi unjuk rasa yang dilakukan oleh BEM Sospol Undip merupakan bentuk respon kritis mahasiswa terhadap isu-isu sosial-politik lokal, khususnya terkait agraria dan tata kelola pemerintahan di Jawa Tengah.</w:t>
      </w:r>
    </w:p>
    <w:p>
      <w:pPr>
        <w:ind w:left="1134"/>
        <w:jc w:val="both"/>
        <w:rPr>
          <w:rFonts w:ascii="Arial" w:hAnsi="Arial" w:cs="Arial" w:eastAsia="Arial"/>
        </w:rPr>
      </w:pPr>
      <w:r>
        <w:rPr>
          <w:rFonts w:ascii="Arial" w:hAnsi="Arial" w:cs="Arial" w:eastAsia="Arial"/>
        </w:rPr>
        <w:t xml:space="preserve">Kegiatan unjuk rasa berjalan dengan tertib karena adanya koordinasi yang baik antara korlap aksi dengan aparat keamanan, serta kesediaan pihak DPRD Provinsi Jawa Tengah untuk menerima audiensi secara langsung sehingga meredam potensi gesekan di lapangan.</w:t>
      </w:r>
    </w:p>
    <w:p w:rsidR="00000000" w:rsidDel="00000000" w:rsidP="00000000" w:rsidRDefault="00000000" w:rsidRPr="00000000" w14:paraId="00000062">
      <w:pPr>
        <w:numPr>
          <w:ilvl w:val="0"/>
          <w:numId w:val="12"/>
        </w:numPr>
        <w:spacing w:after="0" w:line="240" w:lineRule="auto"/>
        <w:ind w:left="1134" w:hanging="567"/>
        <w:jc w:val="both"/>
        <w:rPr>
          <w:rFonts w:ascii="Arial" w:cs="Arial" w:eastAsia="Arial" w:hAnsi="Arial"/>
          <w:sz w:val="24"/>
          <w:szCs w:val="24"/>
        </w:rPr>
      </w:pPr>
      <w:r w:rsidDel="00000000" w:rsidR="00000000" w:rsidRPr="00000000">
        <w:rPr>
          <w:rFonts w:ascii="Arial" w:cs="Arial" w:eastAsia="Arial" w:hAnsi="Arial"/>
          <w:sz w:val="24"/>
          <w:szCs w:val="24"/>
          <w:vertAlign w:val="baseline"/>
          <w:rtl w:val="0"/>
        </w:rPr>
        <w:t xml:space="preserve">Prediksi</w:t>
      </w:r>
    </w:p>
    <w:p w:rsidR="00000000" w:rsidDel="00000000" w:rsidP="00000000" w:rsidRDefault="00000000" w:rsidRPr="00000000" w14:paraId="00000063">
      <w:pPr>
        <w:spacing w:after="0" w:line="240" w:lineRule="auto"/>
        <w:ind w:left="1134" w:firstLine="0"/>
        <w:jc w:val="both"/>
        <w:rPr>
          <w:rFonts w:ascii="Arial" w:cs="Arial" w:eastAsia="Arial" w:hAnsi="Arial"/>
          <w:sz w:val="24"/>
          <w:szCs w:val="24"/>
          <w:vertAlign w:val="baseline"/>
        </w:rPr>
      </w:pPr>
      <w:r w:rsidDel="00000000" w:rsidR="00000000" w:rsidRPr="00000000">
        <w:rPr>
          <w:rtl w:val="0"/>
        </w:rPr>
      </w:r>
    </w:p>
    <w:p>
      <w:pPr>
        <w:ind w:left="1134"/>
        <w:jc w:val="both"/>
        <w:rPr>
          <w:rFonts w:ascii="Arial" w:hAnsi="Arial" w:cs="Arial" w:eastAsia="Arial"/>
        </w:rPr>
      </w:pPr>
      <w:r>
        <w:rPr>
          <w:rFonts w:ascii="Arial" w:hAnsi="Arial" w:cs="Arial" w:eastAsia="Arial"/>
        </w:rPr>
        <w:t xml:space="preserve">Apabila tuntutan yang disampaikan oleh mahasiswa tidak segera ditindaklanjuti oleh DPRD Provinsi Jawa Tengah dalam kurun waktu yang dijanjikan, terdapat potensi BEM Sospol Undip akan mengonsolidasikan massa yang lebih besar berkolaborasi dengan elemen mahasiswa dari universitas lain di Kota Semarang.</w:t>
      </w:r>
    </w:p>
    <w:p>
      <w:pPr>
        <w:ind w:left="1134"/>
        <w:jc w:val="both"/>
        <w:rPr>
          <w:rFonts w:ascii="Arial" w:hAnsi="Arial" w:cs="Arial" w:eastAsia="Arial"/>
        </w:rPr>
      </w:pPr>
      <w:r>
        <w:rPr>
          <w:rFonts w:ascii="Arial" w:hAnsi="Arial" w:cs="Arial" w:eastAsia="Arial"/>
        </w:rPr>
        <w:t xml:space="preserve">Isu agraria dan evaluasi kinerja pemerintah daerah berpotensi terus digulirkan di media sosial oleh akun-akun akademis dan aktivis guna menarik simpati publik secara luas.</w:t>
      </w:r>
    </w:p>
    <w:p w:rsidR="00000000" w:rsidDel="00000000" w:rsidP="00000000" w:rsidRDefault="00000000" w:rsidRPr="00000000" w14:paraId="00000068">
      <w:pPr>
        <w:numPr>
          <w:ilvl w:val="0"/>
          <w:numId w:val="12"/>
        </w:numPr>
        <w:spacing w:after="0" w:line="240" w:lineRule="auto"/>
        <w:ind w:left="1134" w:hanging="567"/>
        <w:jc w:val="both"/>
        <w:rPr>
          <w:rFonts w:ascii="Arial" w:cs="Arial" w:eastAsia="Arial" w:hAnsi="Arial"/>
          <w:sz w:val="24"/>
          <w:szCs w:val="24"/>
        </w:rPr>
      </w:pPr>
      <w:r w:rsidDel="00000000" w:rsidR="00000000" w:rsidRPr="00000000">
        <w:rPr>
          <w:rFonts w:ascii="Arial" w:cs="Arial" w:eastAsia="Arial" w:hAnsi="Arial"/>
          <w:sz w:val="24"/>
          <w:szCs w:val="24"/>
          <w:vertAlign w:val="baseline"/>
          <w:rtl w:val="0"/>
        </w:rPr>
        <w:t xml:space="preserve"> Langkah - langkah kepolisian :</w:t>
      </w:r>
    </w:p>
    <w:p w:rsidR="00000000" w:rsidDel="00000000" w:rsidP="00000000" w:rsidRDefault="00000000" w:rsidRPr="00000000" w14:paraId="00000069">
      <w:pPr>
        <w:spacing w:after="0" w:line="240" w:lineRule="auto"/>
        <w:ind w:left="1134" w:firstLine="0"/>
        <w:jc w:val="both"/>
        <w:rPr>
          <w:rFonts w:ascii="Arial" w:cs="Arial" w:eastAsia="Arial" w:hAnsi="Arial"/>
          <w:sz w:val="24"/>
          <w:szCs w:val="24"/>
          <w:vertAlign w:val="baseline"/>
        </w:rPr>
      </w:pPr>
      <w:r w:rsidDel="00000000" w:rsidR="00000000" w:rsidRPr="00000000">
        <w:rPr>
          <w:rtl w:val="0"/>
        </w:rPr>
      </w:r>
    </w:p>
    <w:p>
      <w:pPr>
        <w:ind w:left="1134"/>
        <w:jc w:val="both"/>
        <w:rPr>
          <w:rFonts w:ascii="Arial" w:hAnsi="Arial" w:cs="Arial" w:eastAsia="Arial"/>
        </w:rPr>
      </w:pPr>
      <w:r>
        <w:rPr>
          <w:rFonts w:ascii="Arial" w:hAnsi="Arial" w:cs="Arial" w:eastAsia="Arial"/>
        </w:rPr>
        <w:t xml:space="preserve">Melakukan pengamanan terbuka dan tertutup di sekitar lokasi aksi unjuk rasa dengan mengerahkan personel gabungan Polrestabes Semarang dan Polsek Semarang Selatan.</w:t>
      </w:r>
    </w:p>
    <w:p>
      <w:pPr>
        <w:ind w:left="1134"/>
        <w:jc w:val="both"/>
        <w:rPr>
          <w:rFonts w:ascii="Arial" w:hAnsi="Arial" w:cs="Arial" w:eastAsia="Arial"/>
        </w:rPr>
      </w:pPr>
      <w:r>
        <w:rPr>
          <w:rFonts w:ascii="Arial" w:hAnsi="Arial" w:cs="Arial" w:eastAsia="Arial"/>
        </w:rPr>
        <w:t xml:space="preserve">Melakukan pengawalan rute perjalanan massa aksi dari titik kumpul menuju lokasi unjuk rasa guna mencegah kemacetan lalu lintas.</w:t>
      </w:r>
    </w:p>
    <w:p>
      <w:pPr>
        <w:ind w:left="1134"/>
        <w:jc w:val="both"/>
        <w:rPr>
          <w:rFonts w:ascii="Arial" w:hAnsi="Arial" w:cs="Arial" w:eastAsia="Arial"/>
        </w:rPr>
      </w:pPr>
      <w:r>
        <w:rPr>
          <w:rFonts w:ascii="Arial" w:hAnsi="Arial" w:cs="Arial" w:eastAsia="Arial"/>
        </w:rPr>
        <w:t xml:space="preserve">Memfasilitasi dan mendampingi proses audiensi antara perwakilan mahasiswa dengan Anggota Komisi A DPRD Provinsi Jawa Tengah agar berjalan aman dan tertib.</w:t>
      </w:r>
    </w:p>
    <w:p>
      <w:pPr>
        <w:ind w:left="1134"/>
        <w:jc w:val="both"/>
        <w:rPr>
          <w:rFonts w:ascii="Arial" w:hAnsi="Arial" w:cs="Arial" w:eastAsia="Arial"/>
        </w:rPr>
      </w:pPr>
      <w:r>
        <w:rPr>
          <w:rFonts w:ascii="Arial" w:hAnsi="Arial" w:cs="Arial" w:eastAsia="Arial"/>
        </w:rPr>
        <w:t xml:space="preserve">Melakukan dokumentasi dan monitoring jalannya aksi dari awal hingga massa membubarkan diri secara kondusif.</w:t>
      </w:r>
    </w:p>
    <w:p w:rsidR="00000000" w:rsidDel="00000000" w:rsidP="00000000" w:rsidRDefault="00000000" w:rsidRPr="00000000" w14:paraId="00000074">
      <w:pPr>
        <w:numPr>
          <w:ilvl w:val="0"/>
          <w:numId w:val="12"/>
        </w:numPr>
        <w:spacing w:after="0" w:line="240" w:lineRule="auto"/>
        <w:ind w:left="1134" w:hanging="567"/>
        <w:jc w:val="both"/>
        <w:rPr>
          <w:rFonts w:ascii="Arial" w:cs="Arial" w:eastAsia="Arial" w:hAnsi="Arial"/>
          <w:sz w:val="24"/>
          <w:szCs w:val="24"/>
        </w:rPr>
      </w:pPr>
      <w:r w:rsidDel="00000000" w:rsidR="00000000" w:rsidRPr="00000000">
        <w:rPr>
          <w:rFonts w:ascii="Arial" w:cs="Arial" w:eastAsia="Arial" w:hAnsi="Arial"/>
          <w:sz w:val="24"/>
          <w:szCs w:val="24"/>
          <w:vertAlign w:val="baseline"/>
          <w:rtl w:val="0"/>
        </w:rPr>
        <w:t xml:space="preserve">Rekomendasi :</w:t>
      </w:r>
    </w:p>
    <w:p w:rsidR="00000000" w:rsidDel="00000000" w:rsidP="00000000" w:rsidRDefault="00000000" w:rsidRPr="00000000" w14:paraId="00000075">
      <w:pPr>
        <w:spacing w:after="0" w:line="240" w:lineRule="auto"/>
        <w:ind w:left="1134" w:firstLine="0"/>
        <w:jc w:val="both"/>
        <w:rPr>
          <w:rFonts w:ascii="Arial" w:cs="Arial" w:eastAsia="Arial" w:hAnsi="Arial"/>
          <w:sz w:val="24"/>
          <w:szCs w:val="24"/>
          <w:vertAlign w:val="baseline"/>
        </w:rPr>
      </w:pPr>
      <w:r w:rsidDel="00000000" w:rsidR="00000000" w:rsidRPr="00000000">
        <w:rPr>
          <w:rtl w:val="0"/>
        </w:rPr>
      </w:r>
    </w:p>
    <w:p>
      <w:pPr>
        <w:ind w:left="1134"/>
        <w:jc w:val="both"/>
        <w:rPr>
          <w:rFonts w:ascii="Arial" w:hAnsi="Arial" w:cs="Arial" w:eastAsia="Arial"/>
        </w:rPr>
      </w:pPr>
      <w:r>
        <w:rPr>
          <w:rFonts w:ascii="Arial" w:hAnsi="Arial" w:cs="Arial" w:eastAsia="Arial"/>
        </w:rPr>
        <w:t xml:space="preserve">Disarankan kepada fungsi intelijen untuk tetap melakukan monitoring dan penggalangan terhadap tokoh-tokoh BEM Sospol Undip guna memantau perkembangan rencana aksi lanjutan.</w:t>
      </w:r>
    </w:p>
    <w:p>
      <w:pPr>
        <w:ind w:left="1134"/>
        <w:jc w:val="both"/>
        <w:rPr>
          <w:rFonts w:ascii="Arial" w:hAnsi="Arial" w:cs="Arial" w:eastAsia="Arial"/>
        </w:rPr>
      </w:pPr>
      <w:r>
        <w:rPr>
          <w:rFonts w:ascii="Arial" w:hAnsi="Arial" w:cs="Arial" w:eastAsia="Arial"/>
        </w:rPr>
        <w:t xml:space="preserve">Melakukan koordinasi dengan pihak humas DPRD Provinsi Jawa Tengah untuk memastikan transparansi tindak lanjut hasil audiensi guna meredam ketidakpuasan mahasiswa.</w:t>
      </w:r>
    </w:p>
    <w:p w:rsidR="00000000" w:rsidDel="00000000" w:rsidP="00000000" w:rsidRDefault="00000000" w:rsidRPr="00000000" w14:paraId="0000007C">
      <w:pPr>
        <w:spacing w:after="0" w:line="240" w:lineRule="auto"/>
        <w:ind w:left="4320" w:firstLine="0"/>
        <w:jc w:val="center"/>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UNITINTELKAM</w:t>
      </w:r>
      <w:r w:rsidDel="00000000" w:rsidR="00000000" w:rsidRPr="00000000">
        <w:rPr>
          <w:rtl w:val="0"/>
        </w:rPr>
      </w:r>
    </w:p>
    <w:p w:rsidR="00000000" w:rsidDel="00000000" w:rsidP="00000000" w:rsidRDefault="00000000" w:rsidRPr="00000000" w14:paraId="0000007D">
      <w:pPr>
        <w:spacing w:after="0" w:line="240" w:lineRule="auto"/>
        <w:ind w:left="2520" w:firstLine="0"/>
        <w:jc w:val="both"/>
        <w:rPr>
          <w:rFonts w:ascii="Arial" w:cs="Arial" w:eastAsia="Arial" w:hAnsi="Arial"/>
          <w:b w:val="0"/>
          <w:bCs w:val="0"/>
          <w:sz w:val="24"/>
          <w:szCs w:val="24"/>
          <w:vertAlign w:val="baseline"/>
        </w:rPr>
      </w:pPr>
      <w:r w:rsidDel="00000000" w:rsidR="00000000" w:rsidRPr="00000000">
        <w:rPr>
          <w:rtl w:val="0"/>
        </w:rPr>
      </w:r>
    </w:p>
    <w:p w:rsidR="00000000" w:rsidDel="00000000" w:rsidP="00000000" w:rsidRDefault="00000000" w:rsidRPr="00000000" w14:paraId="0000007E">
      <w:pPr>
        <w:spacing w:after="0" w:line="240" w:lineRule="auto"/>
        <w:jc w:val="both"/>
        <w:rPr>
          <w:rFonts w:ascii="Arial" w:cs="Arial" w:eastAsia="Arial" w:hAnsi="Arial"/>
          <w:b w:val="0"/>
          <w:bCs w:val="0"/>
          <w:sz w:val="24"/>
          <w:szCs w:val="24"/>
          <w:vertAlign w:val="baseline"/>
        </w:rPr>
      </w:pPr>
      <w:r w:rsidDel="00000000" w:rsidR="00000000" w:rsidRPr="00000000">
        <w:rPr>
          <w:rFonts w:ascii="Arial" w:cs="Arial" w:eastAsia="Arial" w:hAnsi="Arial"/>
          <w:b w:val="1"/>
          <w:bCs w:val="1"/>
          <w:sz w:val="24"/>
          <w:szCs w:val="24"/>
          <w:vertAlign w:val="baseline"/>
          <w:rtl w:val="0"/>
        </w:rPr>
        <w:t xml:space="preserve">AUTHENTIFIKASI :</w:t>
      </w:r>
      <w:r w:rsidDel="00000000" w:rsidR="00000000" w:rsidRPr="00000000">
        <w:rPr>
          <w:rtl w:val="0"/>
        </w:rPr>
      </w:r>
    </w:p>
    <w:p w:rsidR="00000000" w:rsidDel="00000000" w:rsidP="00000000" w:rsidRDefault="00000000" w:rsidRPr="00000000" w14:paraId="0000007F">
      <w:pPr>
        <w:spacing w:after="0" w:line="240" w:lineRule="auto"/>
        <w:jc w:val="both"/>
        <w:rPr>
          <w:rFonts w:ascii="Arial" w:cs="Arial" w:eastAsia="Arial" w:hAnsi="Arial"/>
          <w:sz w:val="24"/>
          <w:szCs w:val="24"/>
          <w:u w:val="single"/>
          <w:vertAlign w:val="baseline"/>
        </w:rPr>
      </w:pPr>
      <w:r w:rsidDel="00000000" w:rsidR="00000000" w:rsidRPr="00000000">
        <w:rPr>
          <w:rtl w:val="0"/>
        </w:rPr>
      </w:r>
    </w:p>
    <w:p w:rsidR="00000000" w:rsidDel="00000000" w:rsidP="00000000" w:rsidRDefault="00000000" w:rsidRPr="00000000" w14:paraId="00000080">
      <w:pPr>
        <w:spacing w:after="0" w:line="240" w:lineRule="auto"/>
        <w:jc w:val="both"/>
        <w:rPr>
          <w:rFonts w:ascii="Arial" w:cs="Arial" w:eastAsia="Arial" w:hAnsi="Arial"/>
          <w:sz w:val="24"/>
          <w:szCs w:val="24"/>
          <w:u w:val="single"/>
          <w:vertAlign w:val="baseline"/>
        </w:rPr>
      </w:pPr>
      <w:r w:rsidDel="00000000" w:rsidR="00000000" w:rsidRPr="00000000">
        <w:rPr>
          <w:rtl w:val="0"/>
        </w:rPr>
      </w:r>
    </w:p>
    <w:p w:rsidR="00000000" w:rsidDel="00000000" w:rsidP="00000000" w:rsidRDefault="00000000" w:rsidRPr="00000000" w14:paraId="00000081">
      <w:pPr>
        <w:spacing w:after="0" w:line="240" w:lineRule="auto"/>
        <w:jc w:val="both"/>
        <w:rPr>
          <w:rFonts w:ascii="Arial" w:cs="Arial" w:eastAsia="Arial" w:hAnsi="Arial"/>
          <w:sz w:val="24"/>
          <w:szCs w:val="24"/>
          <w:u w:val="single"/>
          <w:vertAlign w:val="baseline"/>
        </w:rPr>
      </w:pPr>
      <w:r w:rsidDel="00000000" w:rsidR="00000000" w:rsidRPr="00000000">
        <w:rPr>
          <w:rFonts w:ascii="Arial" w:cs="Arial" w:eastAsia="Arial" w:hAnsi="Arial"/>
          <w:sz w:val="24"/>
          <w:szCs w:val="24"/>
          <w:u w:val="single"/>
          <w:vertAlign w:val="baseline"/>
          <w:rtl w:val="0"/>
        </w:rPr>
        <w:t xml:space="preserve">Distribusi :</w:t>
      </w:r>
    </w:p>
    <w:p w:rsidR="00000000" w:rsidDel="00000000" w:rsidP="00000000" w:rsidRDefault="00000000" w:rsidRPr="00000000" w14:paraId="00000082">
      <w:pPr>
        <w:numPr>
          <w:ilvl w:val="0"/>
          <w:numId w:val="7"/>
        </w:numPr>
        <w:spacing w:after="0" w:line="240" w:lineRule="auto"/>
        <w:ind w:left="426" w:hanging="426"/>
        <w:jc w:val="both"/>
        <w:rPr>
          <w:rFonts w:ascii="Arial" w:cs="Arial" w:eastAsia="Arial" w:hAnsi="Arial"/>
          <w:sz w:val="24"/>
          <w:szCs w:val="24"/>
        </w:rPr>
      </w:pPr>
      <w:r w:rsidDel="00000000" w:rsidR="00000000" w:rsidRPr="00000000">
        <w:rPr>
          <w:rFonts w:ascii="Arial" w:cs="Arial" w:eastAsia="Arial" w:hAnsi="Arial"/>
          <w:sz w:val="24"/>
          <w:szCs w:val="24"/>
          <w:vertAlign w:val="baseline"/>
          <w:rtl w:val="0"/>
        </w:rPr>
        <w:t xml:space="preserve">Kapolsek Tembalang.</w:t>
      </w:r>
    </w:p>
    <w:p w:rsidR="00000000" w:rsidDel="00000000" w:rsidP="00000000" w:rsidRDefault="00000000" w:rsidRPr="00000000" w14:paraId="00000083">
      <w:pPr>
        <w:numPr>
          <w:ilvl w:val="0"/>
          <w:numId w:val="7"/>
        </w:numPr>
        <w:spacing w:after="0" w:line="240" w:lineRule="auto"/>
        <w:ind w:left="426" w:hanging="426"/>
        <w:jc w:val="both"/>
        <w:rPr>
          <w:rFonts w:ascii="Arial" w:cs="Arial" w:eastAsia="Arial" w:hAnsi="Arial"/>
          <w:sz w:val="24"/>
          <w:szCs w:val="24"/>
        </w:rPr>
      </w:pPr>
      <w:r w:rsidDel="00000000" w:rsidR="00000000" w:rsidRPr="00000000">
        <w:rPr>
          <w:rFonts w:ascii="Arial" w:cs="Arial" w:eastAsia="Arial" w:hAnsi="Arial"/>
          <w:sz w:val="24"/>
          <w:szCs w:val="24"/>
          <w:vertAlign w:val="baseline"/>
          <w:rtl w:val="0"/>
        </w:rPr>
        <w:t xml:space="preserve">Kasatintelkam Polrestabes Semarang.</w:t>
      </w:r>
    </w:p>
    <w:p w:rsidR="00000000" w:rsidDel="00000000" w:rsidP="00000000" w:rsidRDefault="00000000" w:rsidRPr="00000000" w14:paraId="00000084">
      <w:pPr>
        <w:spacing w:after="0" w:line="360" w:lineRule="auto"/>
        <w:ind w:left="284" w:firstLine="0"/>
        <w:jc w:val="both"/>
        <w:rPr>
          <w:rFonts w:ascii="Arial" w:cs="Arial" w:eastAsia="Arial" w:hAnsi="Arial"/>
          <w:sz w:val="24"/>
          <w:szCs w:val="24"/>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-11429</wp:posOffset>
                </wp:positionH>
                <wp:positionV relativeFrom="paragraph">
                  <wp:posOffset>22225</wp:posOffset>
                </wp:positionV>
                <wp:extent cx="2844165" cy="12700"/>
                <wp:effectExtent b="0" l="0" r="0" t="0"/>
                <wp:wrapNone/>
                <wp:docPr id="1" name=""/>
                <a:graphic>
                  <a:graphicData uri="http://schemas.microsoft.com/office/word/2010/wordprocessingShape">
                    <wps:wsp>
                      <wps:cNvCnPr/>
                      <wps:spPr>
                        <a:xfrm>
                          <a:off x="3923918" y="3780000"/>
                          <a:ext cx="2844165" cy="0"/>
                        </a:xfrm>
                        <a:prstGeom prst="straightConnector1">
                          <a:avLst/>
                        </a:prstGeom>
                        <a:solidFill>
                          <a:srgbClr val="FFFFFF"/>
                        </a:solidFill>
                        <a:ln cap="flat" cmpd="sng" w="9525">
                          <a:solidFill>
                            <a:srgbClr val="000000"/>
                          </a:solidFill>
                          <a:prstDash val="solid"/>
                          <a:miter lim="8000"/>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-11429</wp:posOffset>
                </wp:positionH>
                <wp:positionV relativeFrom="paragraph">
                  <wp:posOffset>22225</wp:posOffset>
                </wp:positionV>
                <wp:extent cx="2844165" cy="12700"/>
                <wp:effectExtent b="0" l="0" r="0" t="0"/>
                <wp:wrapNone/>
                <wp:docPr id="1" name="image2.png"/>
                <a:graphic>
                  <a:graphicData uri="http://schemas.openxmlformats.org/drawingml/2006/picture">
                    <pic:pic>
                      <pic:nvPicPr>
                        <pic:cNvPr id="0" name="image2.png"/>
                        <pic:cNvPicPr preferRelativeResize="0"/>
                      </pic:nvPicPr>
                      <pic:blipFill>
                        <a:blip r:embed="rId6"/>
                        <a:srcRect/>
                        <a:stretch>
                          <a:fillRect/>
                        </a:stretch>
                      </pic:blipFill>
                      <pic:spPr>
                        <a:xfrm>
                          <a:off x="0" y="0"/>
                          <a:ext cx="2844165" cy="12700"/>
                        </a:xfrm>
                        <a:prstGeom prst="rect"/>
                        <a:ln/>
                      </pic:spPr>
                    </pic:pic>
                  </a:graphicData>
                </a:graphic>
              </wp:anchor>
            </w:drawing>
          </mc:Fallback>
        </mc:AlternateContent>
      </w:r>
    </w:p>
    <w:p w:rsidR="00000000" w:rsidDel="00000000" w:rsidP="00000000" w:rsidRDefault="00000000" w:rsidRPr="00000000" w14:paraId="00000085">
      <w:pPr>
        <w:spacing w:after="0" w:line="360" w:lineRule="auto"/>
        <w:ind w:left="284" w:firstLine="0"/>
        <w:jc w:val="both"/>
        <w:rPr>
          <w:rFonts w:ascii="Arial" w:cs="Arial" w:eastAsia="Arial" w:hAnsi="Arial"/>
          <w:sz w:val="24"/>
          <w:szCs w:val="24"/>
          <w:vertAlign w:val="baseline"/>
        </w:rPr>
      </w:pPr>
      <w:r w:rsidDel="00000000" w:rsidR="00000000" w:rsidRPr="00000000">
        <w:rPr>
          <w:rtl w:val="0"/>
        </w:rPr>
      </w:r>
    </w:p>
    <w:p w:rsidR="00000000" w:rsidDel="00000000" w:rsidP="00000000" w:rsidRDefault="00000000" w:rsidRPr="00000000" w14:paraId="00000086">
      <w:pPr>
        <w:spacing w:after="0" w:line="360" w:lineRule="auto"/>
        <w:ind w:left="284" w:firstLine="0"/>
        <w:jc w:val="both"/>
        <w:rPr>
          <w:rFonts w:ascii="Arial" w:cs="Arial" w:eastAsia="Arial" w:hAnsi="Arial"/>
          <w:sz w:val="24"/>
          <w:szCs w:val="24"/>
          <w:vertAlign w:val="baseline"/>
        </w:rPr>
      </w:pPr>
      <w:r w:rsidDel="00000000" w:rsidR="00000000" w:rsidRPr="00000000">
        <w:rPr>
          <w:rtl w:val="0"/>
        </w:rPr>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8">
      <w:pPr>
        <w:spacing w:after="0" w:line="360" w:lineRule="auto"/>
        <w:ind w:left="284" w:firstLine="0"/>
        <w:jc w:val="both"/>
        <w:rPr>
          <w:rFonts w:ascii="Arial" w:cs="Arial" w:eastAsia="Arial" w:hAnsi="Arial"/>
          <w:sz w:val="24"/>
          <w:szCs w:val="24"/>
          <w:vertAlign w:val="baseline"/>
        </w:rPr>
      </w:pPr>
      <w:r w:rsidDel="00000000" w:rsidR="00000000" w:rsidRPr="00000000">
        <w:rPr>
          <w:rtl w:val="0"/>
        </w:rPr>
      </w:r>
    </w:p>
    <w:p w:rsidR="00000000" w:rsidDel="00000000" w:rsidP="00000000" w:rsidRDefault="00000000" w:rsidRPr="00000000" w14:paraId="00000089">
      <w:pPr>
        <w:spacing w:after="0" w:line="360" w:lineRule="auto"/>
        <w:ind w:left="284" w:firstLine="0"/>
        <w:jc w:val="both"/>
        <w:rPr>
          <w:rFonts w:ascii="Arial" w:cs="Arial" w:eastAsia="Arial" w:hAnsi="Arial"/>
          <w:sz w:val="24"/>
          <w:szCs w:val="24"/>
          <w:vertAlign w:val="baseline"/>
        </w:rPr>
      </w:pPr>
      <w:r w:rsidDel="00000000" w:rsidR="00000000" w:rsidRPr="00000000">
        <w:rPr>
          <w:rtl w:val="0"/>
        </w:rPr>
      </w:r>
    </w:p>
    <w:p w:rsidR="00000000" w:rsidDel="00000000" w:rsidP="00000000" w:rsidRDefault="00000000" w:rsidRPr="00000000" w14:paraId="0000008A">
      <w:pPr>
        <w:spacing w:after="0" w:line="360" w:lineRule="auto"/>
        <w:ind w:left="284" w:firstLine="0"/>
        <w:jc w:val="both"/>
        <w:rPr>
          <w:rFonts w:ascii="Arial" w:cs="Arial" w:eastAsia="Arial" w:hAnsi="Arial"/>
          <w:sz w:val="24"/>
          <w:szCs w:val="24"/>
          <w:vertAlign w:val="baseline"/>
        </w:rPr>
      </w:pPr>
      <w:r w:rsidDel="00000000" w:rsidR="00000000" w:rsidRPr="00000000">
        <w:rPr>
          <w:rtl w:val="0"/>
        </w:rPr>
      </w:r>
    </w:p>
    <w:p w:rsidR="00000000" w:rsidDel="00000000" w:rsidP="00000000" w:rsidRDefault="00000000" w:rsidRPr="00000000" w14:paraId="0000008B">
      <w:pPr>
        <w:spacing w:after="0" w:line="360" w:lineRule="auto"/>
        <w:ind w:left="284" w:firstLine="0"/>
        <w:jc w:val="both"/>
        <w:rPr>
          <w:rFonts w:ascii="Arial" w:cs="Arial" w:eastAsia="Arial" w:hAnsi="Arial"/>
          <w:sz w:val="24"/>
          <w:szCs w:val="24"/>
          <w:vertAlign w:val="baseline"/>
        </w:rPr>
      </w:pPr>
      <w:r w:rsidDel="00000000" w:rsidR="00000000" w:rsidRPr="00000000">
        <w:rPr>
          <w:rtl w:val="0"/>
        </w:rPr>
      </w:r>
    </w:p>
    <w:p w:rsidR="00000000" w:rsidDel="00000000" w:rsidP="00000000" w:rsidRDefault="00000000" w:rsidRPr="00000000" w14:paraId="0000008C">
      <w:pPr>
        <w:spacing w:after="0" w:line="360" w:lineRule="auto"/>
        <w:jc w:val="both"/>
        <w:rPr>
          <w:rFonts w:ascii="Arial" w:cs="Arial" w:eastAsia="Arial" w:hAnsi="Arial"/>
          <w:sz w:val="24"/>
          <w:szCs w:val="24"/>
          <w:vertAlign w:val="baseline"/>
        </w:rPr>
      </w:pPr>
      <w:r w:rsidDel="00000000" w:rsidR="00000000" w:rsidRPr="00000000">
        <w:rPr>
          <w:rtl w:val="0"/>
        </w:rPr>
      </w:r>
    </w:p>
    <w:sectPr>
      <w:headerReference r:id="rId8" w:type="default"/>
      <w:footerReference r:id="rId9" w:type="default"/>
      <w:pgSz w:h="16834" w:w="11909" w:orient="portrait"/>
      <w:pgMar w:bottom="567" w:top="709" w:left="709" w:right="710" w:header="713"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Fonts w:ascii="Arial" w:cs="Arial" w:eastAsia="Arial" w:hAnsi="Arial"/>
        <w:b w:val="0"/>
        <w:bCs w:val="0"/>
        <w:i w:val="0"/>
        <w:iCs w:val="0"/>
        <w:smallCaps w:val="0"/>
        <w:strike w:val="0"/>
        <w:color w:val="000000"/>
        <w:sz w:val="16"/>
        <w:szCs w:val="16"/>
        <w:u w:val="single"/>
        <w:shd w:fill="auto" w:val="clear"/>
        <w:vertAlign w:val="baseline"/>
        <w:rtl w:val="0"/>
      </w:rPr>
      <w:t xml:space="preserve">RAHASIA</w:t>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20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Fonts w:ascii="Arial" w:cs="Arial" w:eastAsia="Arial" w:hAnsi="Arial"/>
        <w:b w:val="0"/>
        <w:bCs w:val="0"/>
        <w:i w:val="0"/>
        <w:iCs w:val="0"/>
        <w:smallCaps w:val="0"/>
        <w:strike w:val="0"/>
        <w:color w:val="000000"/>
        <w:sz w:val="16"/>
        <w:szCs w:val="16"/>
        <w:u w:val="single"/>
        <w:shd w:fill="auto" w:val="clear"/>
        <w:vertAlign w:val="baseline"/>
        <w:rtl w:val="0"/>
      </w:rPr>
      <w:t xml:space="preserve">RAHASIA</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Arial" w:cs="Arial" w:eastAsia="Arial" w:hAnsi="Arial"/>
        <w:b w:val="0"/>
        <w:bCs w:val="0"/>
        <w:i w:val="0"/>
        <w:iCs w:val="0"/>
        <w:smallCaps w:val="0"/>
        <w:strike w:val="0"/>
        <w:color w:val="000000"/>
        <w:sz w:val="24"/>
        <w:szCs w:val="24"/>
        <w:u w:val="singl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Roman"/>
      <w:lvlText w:val="%1."/>
      <w:lvlJc w:val="left"/>
      <w:pPr>
        <w:ind w:left="1080" w:hanging="720"/>
      </w:pPr>
      <w:rPr>
        <w:vertAlign w:val="baseline"/>
      </w:rPr>
    </w:lvl>
    <w:lvl w:ilvl="1">
      <w:start w:val="1"/>
      <w:numFmt w:val="decimal"/>
      <w:lvlText w:val="%2."/>
      <w:lvlJc w:val="left"/>
      <w:pPr>
        <w:ind w:left="1440" w:hanging="360"/>
      </w:pPr>
      <w:rPr>
        <w:vertAlign w:val="baseline"/>
      </w:rPr>
    </w:lvl>
    <w:lvl w:ilvl="2">
      <w:start w:val="1"/>
      <w:numFmt w:val="upperLetter"/>
      <w:lvlText w:val="%3."/>
      <w:lvlJc w:val="left"/>
      <w:pPr>
        <w:ind w:left="2340" w:hanging="36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
    <w:lvl w:ilvl="0">
      <w:start w:val="1"/>
      <w:numFmt w:val="lowerRoman"/>
      <w:lvlText w:val="%1."/>
      <w:lvlJc w:val="right"/>
      <w:pPr>
        <w:ind w:left="720" w:hanging="360"/>
      </w:pPr>
      <w:rPr>
        <w:vertAlign w:val="baseline"/>
      </w:rPr>
    </w:lvl>
    <w:lvl w:ilvl="1">
      <w:start w:val="1"/>
      <w:numFmt w:val="lowerLetter"/>
      <w:lvlText w:val="%2."/>
      <w:lvlJc w:val="left"/>
      <w:pPr>
        <w:ind w:left="1440" w:hanging="360"/>
      </w:pPr>
      <w:rPr>
        <w:vertAlign w:val="baseline"/>
      </w:rPr>
    </w:lvl>
    <w:lvl w:ilvl="2">
      <w:start w:val="1"/>
      <w:numFmt w:val="upperLetter"/>
      <w:lvlText w:val="%3."/>
      <w:lvlJc w:val="left"/>
      <w:pPr>
        <w:ind w:left="720" w:hanging="36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3">
    <w:lvl w:ilvl="0">
      <w:start w:val="1"/>
      <w:numFmt w:val="decimal"/>
      <w:lvlText w:val="%1."/>
      <w:lvlJc w:val="left"/>
      <w:pPr>
        <w:ind w:left="720" w:hanging="360"/>
      </w:pPr>
      <w:rPr>
        <w:vertAlign w:val="baseline"/>
      </w:rPr>
    </w:lvl>
    <w:lvl w:ilvl="1">
      <w:start w:val="1"/>
      <w:numFmt w:val="decimal"/>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4">
    <w:lvl w:ilvl="0">
      <w:start w:val="1"/>
      <w:numFmt w:val="decimal"/>
      <w:lvlText w:val="%1."/>
      <w:lvlJc w:val="left"/>
      <w:pPr>
        <w:ind w:left="720" w:hanging="360"/>
      </w:pPr>
      <w:rPr>
        <w:vertAlign w:val="baseline"/>
      </w:rPr>
    </w:lvl>
    <w:lvl w:ilvl="1">
      <w:start w:val="1"/>
      <w:numFmt w:val="decimal"/>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5">
    <w:lvl w:ilvl="0">
      <w:start w:val="1"/>
      <w:numFmt w:val="decimal"/>
      <w:lvlText w:val="%1."/>
      <w:lvlJc w:val="left"/>
      <w:pPr>
        <w:ind w:left="1440" w:hanging="360"/>
      </w:pPr>
      <w:rPr>
        <w:vertAlign w:val="baseline"/>
      </w:rPr>
    </w:lvl>
    <w:lvl w:ilvl="1">
      <w:start w:val="1"/>
      <w:numFmt w:val="decimal"/>
      <w:lvlText w:val="%2."/>
      <w:lvlJc w:val="left"/>
      <w:pPr>
        <w:ind w:left="1440" w:hanging="360"/>
      </w:pPr>
      <w:rPr>
        <w:vertAlign w:val="baseline"/>
      </w:rPr>
    </w:lvl>
    <w:lvl w:ilvl="2">
      <w:start w:val="1"/>
      <w:numFmt w:val="lowerRoman"/>
      <w:lvlText w:val="%3."/>
      <w:lvlJc w:val="right"/>
      <w:pPr>
        <w:ind w:left="2880" w:hanging="180"/>
      </w:pPr>
      <w:rPr>
        <w:vertAlign w:val="baseline"/>
      </w:rPr>
    </w:lvl>
    <w:lvl w:ilvl="3">
      <w:start w:val="1"/>
      <w:numFmt w:val="decimal"/>
      <w:lvlText w:val="%4."/>
      <w:lvlJc w:val="left"/>
      <w:pPr>
        <w:ind w:left="3600" w:hanging="360"/>
      </w:pPr>
      <w:rPr>
        <w:vertAlign w:val="baseline"/>
      </w:rPr>
    </w:lvl>
    <w:lvl w:ilvl="4">
      <w:start w:val="1"/>
      <w:numFmt w:val="lowerLetter"/>
      <w:lvlText w:val="%5."/>
      <w:lvlJc w:val="left"/>
      <w:pPr>
        <w:ind w:left="4320" w:hanging="360"/>
      </w:pPr>
      <w:rPr>
        <w:vertAlign w:val="baseline"/>
      </w:rPr>
    </w:lvl>
    <w:lvl w:ilvl="5">
      <w:start w:val="1"/>
      <w:numFmt w:val="lowerRoman"/>
      <w:lvlText w:val="%6."/>
      <w:lvlJc w:val="right"/>
      <w:pPr>
        <w:ind w:left="5040" w:hanging="180"/>
      </w:pPr>
      <w:rPr>
        <w:vertAlign w:val="baseline"/>
      </w:rPr>
    </w:lvl>
    <w:lvl w:ilvl="6">
      <w:start w:val="1"/>
      <w:numFmt w:val="decimal"/>
      <w:lvlText w:val="%7."/>
      <w:lvlJc w:val="left"/>
      <w:pPr>
        <w:ind w:left="5760" w:hanging="360"/>
      </w:pPr>
      <w:rPr>
        <w:vertAlign w:val="baseline"/>
      </w:rPr>
    </w:lvl>
    <w:lvl w:ilvl="7">
      <w:start w:val="1"/>
      <w:numFmt w:val="lowerLetter"/>
      <w:lvlText w:val="%8."/>
      <w:lvlJc w:val="left"/>
      <w:pPr>
        <w:ind w:left="6480" w:hanging="360"/>
      </w:pPr>
      <w:rPr>
        <w:vertAlign w:val="baseline"/>
      </w:rPr>
    </w:lvl>
    <w:lvl w:ilvl="8">
      <w:start w:val="1"/>
      <w:numFmt w:val="lowerRoman"/>
      <w:lvlText w:val="%9."/>
      <w:lvlJc w:val="right"/>
      <w:pPr>
        <w:ind w:left="7200" w:hanging="180"/>
      </w:pPr>
      <w:rPr>
        <w:vertAlign w:val="baseline"/>
      </w:rPr>
    </w:lvl>
  </w:abstractNum>
  <w:abstractNum w:abstractNumId="6">
    <w:lvl w:ilvl="0">
      <w:start w:val="1"/>
      <w:numFmt w:val="decimal"/>
      <w:lvlText w:val="%1."/>
      <w:lvlJc w:val="left"/>
      <w:pPr>
        <w:ind w:left="1854" w:hanging="360"/>
      </w:pPr>
      <w:rPr>
        <w:vertAlign w:val="baseline"/>
      </w:rPr>
    </w:lvl>
    <w:lvl w:ilvl="1">
      <w:start w:val="1"/>
      <w:numFmt w:val="lowerLetter"/>
      <w:lvlText w:val="%2."/>
      <w:lvlJc w:val="left"/>
      <w:pPr>
        <w:ind w:left="2574" w:hanging="360"/>
      </w:pPr>
      <w:rPr>
        <w:vertAlign w:val="baseline"/>
      </w:rPr>
    </w:lvl>
    <w:lvl w:ilvl="2">
      <w:start w:val="1"/>
      <w:numFmt w:val="lowerRoman"/>
      <w:lvlText w:val="%3."/>
      <w:lvlJc w:val="right"/>
      <w:pPr>
        <w:ind w:left="3294" w:hanging="180"/>
      </w:pPr>
      <w:rPr>
        <w:vertAlign w:val="baseline"/>
      </w:rPr>
    </w:lvl>
    <w:lvl w:ilvl="3">
      <w:start w:val="1"/>
      <w:numFmt w:val="decimal"/>
      <w:lvlText w:val="%4."/>
      <w:lvlJc w:val="left"/>
      <w:pPr>
        <w:ind w:left="4014" w:hanging="360"/>
      </w:pPr>
      <w:rPr>
        <w:vertAlign w:val="baseline"/>
      </w:rPr>
    </w:lvl>
    <w:lvl w:ilvl="4">
      <w:start w:val="1"/>
      <w:numFmt w:val="lowerLetter"/>
      <w:lvlText w:val="%5."/>
      <w:lvlJc w:val="left"/>
      <w:pPr>
        <w:ind w:left="4734" w:hanging="360"/>
      </w:pPr>
      <w:rPr>
        <w:vertAlign w:val="baseline"/>
      </w:rPr>
    </w:lvl>
    <w:lvl w:ilvl="5">
      <w:start w:val="1"/>
      <w:numFmt w:val="lowerRoman"/>
      <w:lvlText w:val="%6."/>
      <w:lvlJc w:val="right"/>
      <w:pPr>
        <w:ind w:left="5454" w:hanging="180"/>
      </w:pPr>
      <w:rPr>
        <w:vertAlign w:val="baseline"/>
      </w:rPr>
    </w:lvl>
    <w:lvl w:ilvl="6">
      <w:start w:val="1"/>
      <w:numFmt w:val="decimal"/>
      <w:lvlText w:val="%7."/>
      <w:lvlJc w:val="left"/>
      <w:pPr>
        <w:ind w:left="6174" w:hanging="360"/>
      </w:pPr>
      <w:rPr>
        <w:vertAlign w:val="baseline"/>
      </w:rPr>
    </w:lvl>
    <w:lvl w:ilvl="7">
      <w:start w:val="1"/>
      <w:numFmt w:val="lowerLetter"/>
      <w:lvlText w:val="%8."/>
      <w:lvlJc w:val="left"/>
      <w:pPr>
        <w:ind w:left="6894" w:hanging="360"/>
      </w:pPr>
      <w:rPr>
        <w:vertAlign w:val="baseline"/>
      </w:rPr>
    </w:lvl>
    <w:lvl w:ilvl="8">
      <w:start w:val="1"/>
      <w:numFmt w:val="lowerRoman"/>
      <w:lvlText w:val="%9."/>
      <w:lvlJc w:val="right"/>
      <w:pPr>
        <w:ind w:left="7614" w:hanging="180"/>
      </w:pPr>
      <w:rPr>
        <w:vertAlign w:val="baseline"/>
      </w:rPr>
    </w:lvl>
  </w:abstractNum>
  <w:abstractNum w:abstractNumId="7">
    <w:lvl w:ilvl="0">
      <w:start w:val="1"/>
      <w:numFmt w:val="decimal"/>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8">
    <w:lvl w:ilvl="0">
      <w:start w:val="1"/>
      <w:numFmt w:val="decimal"/>
      <w:lvlText w:val="%1."/>
      <w:lvlJc w:val="left"/>
      <w:pPr>
        <w:ind w:left="1854" w:hanging="360"/>
      </w:pPr>
      <w:rPr>
        <w:vertAlign w:val="baseline"/>
      </w:rPr>
    </w:lvl>
    <w:lvl w:ilvl="1">
      <w:start w:val="1"/>
      <w:numFmt w:val="lowerLetter"/>
      <w:lvlText w:val="%2."/>
      <w:lvlJc w:val="left"/>
      <w:pPr>
        <w:ind w:left="2574" w:hanging="360"/>
      </w:pPr>
      <w:rPr>
        <w:vertAlign w:val="baseline"/>
      </w:rPr>
    </w:lvl>
    <w:lvl w:ilvl="2">
      <w:start w:val="1"/>
      <w:numFmt w:val="lowerRoman"/>
      <w:lvlText w:val="%3."/>
      <w:lvlJc w:val="right"/>
      <w:pPr>
        <w:ind w:left="3294" w:hanging="180"/>
      </w:pPr>
      <w:rPr>
        <w:vertAlign w:val="baseline"/>
      </w:rPr>
    </w:lvl>
    <w:lvl w:ilvl="3">
      <w:start w:val="1"/>
      <w:numFmt w:val="decimal"/>
      <w:lvlText w:val="%4."/>
      <w:lvlJc w:val="left"/>
      <w:pPr>
        <w:ind w:left="4014" w:hanging="360"/>
      </w:pPr>
      <w:rPr>
        <w:vertAlign w:val="baseline"/>
      </w:rPr>
    </w:lvl>
    <w:lvl w:ilvl="4">
      <w:start w:val="1"/>
      <w:numFmt w:val="lowerLetter"/>
      <w:lvlText w:val="%5."/>
      <w:lvlJc w:val="left"/>
      <w:pPr>
        <w:ind w:left="4734" w:hanging="360"/>
      </w:pPr>
      <w:rPr>
        <w:vertAlign w:val="baseline"/>
      </w:rPr>
    </w:lvl>
    <w:lvl w:ilvl="5">
      <w:start w:val="1"/>
      <w:numFmt w:val="lowerRoman"/>
      <w:lvlText w:val="%6."/>
      <w:lvlJc w:val="right"/>
      <w:pPr>
        <w:ind w:left="5454" w:hanging="180"/>
      </w:pPr>
      <w:rPr>
        <w:vertAlign w:val="baseline"/>
      </w:rPr>
    </w:lvl>
    <w:lvl w:ilvl="6">
      <w:start w:val="1"/>
      <w:numFmt w:val="decimal"/>
      <w:lvlText w:val="%7."/>
      <w:lvlJc w:val="left"/>
      <w:pPr>
        <w:ind w:left="6174" w:hanging="360"/>
      </w:pPr>
      <w:rPr>
        <w:vertAlign w:val="baseline"/>
      </w:rPr>
    </w:lvl>
    <w:lvl w:ilvl="7">
      <w:start w:val="1"/>
      <w:numFmt w:val="lowerLetter"/>
      <w:lvlText w:val="%8."/>
      <w:lvlJc w:val="left"/>
      <w:pPr>
        <w:ind w:left="6894" w:hanging="360"/>
      </w:pPr>
      <w:rPr>
        <w:vertAlign w:val="baseline"/>
      </w:rPr>
    </w:lvl>
    <w:lvl w:ilvl="8">
      <w:start w:val="1"/>
      <w:numFmt w:val="lowerRoman"/>
      <w:lvlText w:val="%9."/>
      <w:lvlJc w:val="right"/>
      <w:pPr>
        <w:ind w:left="7614" w:hanging="180"/>
      </w:pPr>
      <w:rPr>
        <w:vertAlign w:val="baseline"/>
      </w:rPr>
    </w:lvl>
  </w:abstractNum>
  <w:abstractNum w:abstractNumId="9">
    <w:lvl w:ilvl="0">
      <w:start w:val="1"/>
      <w:numFmt w:val="decimal"/>
      <w:lvlText w:val="%1."/>
      <w:lvlJc w:val="left"/>
      <w:pPr>
        <w:ind w:left="1890" w:hanging="360"/>
      </w:pPr>
      <w:rPr>
        <w:vertAlign w:val="baseline"/>
      </w:rPr>
    </w:lvl>
    <w:lvl w:ilvl="1">
      <w:start w:val="1"/>
      <w:numFmt w:val="decimal"/>
      <w:lvlText w:val="%2."/>
      <w:lvlJc w:val="left"/>
      <w:pPr>
        <w:ind w:left="1854" w:hanging="360"/>
      </w:pPr>
      <w:rPr>
        <w:vertAlign w:val="baseline"/>
      </w:rPr>
    </w:lvl>
    <w:lvl w:ilvl="2">
      <w:start w:val="1"/>
      <w:numFmt w:val="lowerRoman"/>
      <w:lvlText w:val="%3."/>
      <w:lvlJc w:val="right"/>
      <w:pPr>
        <w:ind w:left="3330" w:hanging="180"/>
      </w:pPr>
      <w:rPr>
        <w:vertAlign w:val="baseline"/>
      </w:rPr>
    </w:lvl>
    <w:lvl w:ilvl="3">
      <w:start w:val="1"/>
      <w:numFmt w:val="decimal"/>
      <w:lvlText w:val="%4."/>
      <w:lvlJc w:val="left"/>
      <w:pPr>
        <w:ind w:left="4050" w:hanging="360"/>
      </w:pPr>
      <w:rPr>
        <w:vertAlign w:val="baseline"/>
      </w:rPr>
    </w:lvl>
    <w:lvl w:ilvl="4">
      <w:start w:val="1"/>
      <w:numFmt w:val="lowerLetter"/>
      <w:lvlText w:val="%5."/>
      <w:lvlJc w:val="left"/>
      <w:pPr>
        <w:ind w:left="4770" w:hanging="360"/>
      </w:pPr>
      <w:rPr>
        <w:vertAlign w:val="baseline"/>
      </w:rPr>
    </w:lvl>
    <w:lvl w:ilvl="5">
      <w:start w:val="1"/>
      <w:numFmt w:val="lowerRoman"/>
      <w:lvlText w:val="%6."/>
      <w:lvlJc w:val="right"/>
      <w:pPr>
        <w:ind w:left="5490" w:hanging="180"/>
      </w:pPr>
      <w:rPr>
        <w:vertAlign w:val="baseline"/>
      </w:rPr>
    </w:lvl>
    <w:lvl w:ilvl="6">
      <w:start w:val="1"/>
      <w:numFmt w:val="decimal"/>
      <w:lvlText w:val="%7."/>
      <w:lvlJc w:val="left"/>
      <w:pPr>
        <w:ind w:left="6210" w:hanging="360"/>
      </w:pPr>
      <w:rPr>
        <w:vertAlign w:val="baseline"/>
      </w:rPr>
    </w:lvl>
    <w:lvl w:ilvl="7">
      <w:start w:val="1"/>
      <w:numFmt w:val="lowerLetter"/>
      <w:lvlText w:val="%8."/>
      <w:lvlJc w:val="left"/>
      <w:pPr>
        <w:ind w:left="6930" w:hanging="360"/>
      </w:pPr>
      <w:rPr>
        <w:vertAlign w:val="baseline"/>
      </w:rPr>
    </w:lvl>
    <w:lvl w:ilvl="8">
      <w:start w:val="1"/>
      <w:numFmt w:val="lowerRoman"/>
      <w:lvlText w:val="%9."/>
      <w:lvlJc w:val="right"/>
      <w:pPr>
        <w:ind w:left="7650" w:hanging="180"/>
      </w:pPr>
      <w:rPr>
        <w:vertAlign w:val="baseline"/>
      </w:rPr>
    </w:lvl>
  </w:abstractNum>
  <w:abstractNum w:abstractNumId="10">
    <w:lvl w:ilvl="0">
      <w:start w:val="1"/>
      <w:numFmt w:val="decimal"/>
      <w:lvlText w:val="%1."/>
      <w:lvlJc w:val="left"/>
      <w:pPr>
        <w:ind w:left="1854" w:hanging="360"/>
      </w:pPr>
      <w:rPr>
        <w:vertAlign w:val="baseline"/>
      </w:rPr>
    </w:lvl>
    <w:lvl w:ilvl="1">
      <w:start w:val="1"/>
      <w:numFmt w:val="lowerLetter"/>
      <w:lvlText w:val="%2."/>
      <w:lvlJc w:val="left"/>
      <w:pPr>
        <w:ind w:left="2574" w:hanging="360"/>
      </w:pPr>
      <w:rPr>
        <w:vertAlign w:val="baseline"/>
      </w:rPr>
    </w:lvl>
    <w:lvl w:ilvl="2">
      <w:start w:val="1"/>
      <w:numFmt w:val="lowerRoman"/>
      <w:lvlText w:val="%3."/>
      <w:lvlJc w:val="right"/>
      <w:pPr>
        <w:ind w:left="3294" w:hanging="180"/>
      </w:pPr>
      <w:rPr>
        <w:vertAlign w:val="baseline"/>
      </w:rPr>
    </w:lvl>
    <w:lvl w:ilvl="3">
      <w:start w:val="1"/>
      <w:numFmt w:val="decimal"/>
      <w:lvlText w:val="%4."/>
      <w:lvlJc w:val="left"/>
      <w:pPr>
        <w:ind w:left="4014" w:hanging="360"/>
      </w:pPr>
      <w:rPr>
        <w:vertAlign w:val="baseline"/>
      </w:rPr>
    </w:lvl>
    <w:lvl w:ilvl="4">
      <w:start w:val="1"/>
      <w:numFmt w:val="lowerLetter"/>
      <w:lvlText w:val="%5."/>
      <w:lvlJc w:val="left"/>
      <w:pPr>
        <w:ind w:left="4734" w:hanging="360"/>
      </w:pPr>
      <w:rPr>
        <w:vertAlign w:val="baseline"/>
      </w:rPr>
    </w:lvl>
    <w:lvl w:ilvl="5">
      <w:start w:val="1"/>
      <w:numFmt w:val="lowerRoman"/>
      <w:lvlText w:val="%6."/>
      <w:lvlJc w:val="right"/>
      <w:pPr>
        <w:ind w:left="5454" w:hanging="180"/>
      </w:pPr>
      <w:rPr>
        <w:vertAlign w:val="baseline"/>
      </w:rPr>
    </w:lvl>
    <w:lvl w:ilvl="6">
      <w:start w:val="1"/>
      <w:numFmt w:val="decimal"/>
      <w:lvlText w:val="%7."/>
      <w:lvlJc w:val="left"/>
      <w:pPr>
        <w:ind w:left="6174" w:hanging="360"/>
      </w:pPr>
      <w:rPr>
        <w:vertAlign w:val="baseline"/>
      </w:rPr>
    </w:lvl>
    <w:lvl w:ilvl="7">
      <w:start w:val="1"/>
      <w:numFmt w:val="lowerLetter"/>
      <w:lvlText w:val="%8."/>
      <w:lvlJc w:val="left"/>
      <w:pPr>
        <w:ind w:left="6894" w:hanging="360"/>
      </w:pPr>
      <w:rPr>
        <w:vertAlign w:val="baseline"/>
      </w:rPr>
    </w:lvl>
    <w:lvl w:ilvl="8">
      <w:start w:val="1"/>
      <w:numFmt w:val="lowerRoman"/>
      <w:lvlText w:val="%9."/>
      <w:lvlJc w:val="right"/>
      <w:pPr>
        <w:ind w:left="7614" w:hanging="180"/>
      </w:pPr>
      <w:rPr>
        <w:vertAlign w:val="baseline"/>
      </w:rPr>
    </w:lvl>
  </w:abstractNum>
  <w:abstractNum w:abstractNumId="11">
    <w:lvl w:ilvl="0">
      <w:start w:val="1"/>
      <w:numFmt w:val="decimal"/>
      <w:lvlText w:val="%1."/>
      <w:lvlJc w:val="left"/>
      <w:pPr>
        <w:ind w:left="2301" w:hanging="555"/>
      </w:pPr>
      <w:rPr>
        <w:vertAlign w:val="baseline"/>
      </w:rPr>
    </w:lvl>
    <w:lvl w:ilvl="1">
      <w:start w:val="1"/>
      <w:numFmt w:val="lowerLetter"/>
      <w:lvlText w:val="%2."/>
      <w:lvlJc w:val="left"/>
      <w:pPr>
        <w:ind w:left="2826" w:hanging="360"/>
      </w:pPr>
      <w:rPr>
        <w:vertAlign w:val="baseline"/>
      </w:rPr>
    </w:lvl>
    <w:lvl w:ilvl="2">
      <w:start w:val="1"/>
      <w:numFmt w:val="lowerRoman"/>
      <w:lvlText w:val="%3."/>
      <w:lvlJc w:val="right"/>
      <w:pPr>
        <w:ind w:left="3546" w:hanging="180"/>
      </w:pPr>
      <w:rPr>
        <w:vertAlign w:val="baseline"/>
      </w:rPr>
    </w:lvl>
    <w:lvl w:ilvl="3">
      <w:start w:val="1"/>
      <w:numFmt w:val="decimal"/>
      <w:lvlText w:val="%4."/>
      <w:lvlJc w:val="left"/>
      <w:pPr>
        <w:ind w:left="4266" w:hanging="360"/>
      </w:pPr>
      <w:rPr>
        <w:vertAlign w:val="baseline"/>
      </w:rPr>
    </w:lvl>
    <w:lvl w:ilvl="4">
      <w:start w:val="1"/>
      <w:numFmt w:val="lowerLetter"/>
      <w:lvlText w:val="%5."/>
      <w:lvlJc w:val="left"/>
      <w:pPr>
        <w:ind w:left="4986" w:hanging="360"/>
      </w:pPr>
      <w:rPr>
        <w:vertAlign w:val="baseline"/>
      </w:rPr>
    </w:lvl>
    <w:lvl w:ilvl="5">
      <w:start w:val="1"/>
      <w:numFmt w:val="lowerRoman"/>
      <w:lvlText w:val="%6."/>
      <w:lvlJc w:val="right"/>
      <w:pPr>
        <w:ind w:left="5706" w:hanging="180"/>
      </w:pPr>
      <w:rPr>
        <w:vertAlign w:val="baseline"/>
      </w:rPr>
    </w:lvl>
    <w:lvl w:ilvl="6">
      <w:start w:val="1"/>
      <w:numFmt w:val="decimal"/>
      <w:lvlText w:val="%7."/>
      <w:lvlJc w:val="left"/>
      <w:pPr>
        <w:ind w:left="6426" w:hanging="360"/>
      </w:pPr>
      <w:rPr>
        <w:vertAlign w:val="baseline"/>
      </w:rPr>
    </w:lvl>
    <w:lvl w:ilvl="7">
      <w:start w:val="1"/>
      <w:numFmt w:val="lowerLetter"/>
      <w:lvlText w:val="%8."/>
      <w:lvlJc w:val="left"/>
      <w:pPr>
        <w:ind w:left="7146" w:hanging="360"/>
      </w:pPr>
      <w:rPr>
        <w:vertAlign w:val="baseline"/>
      </w:rPr>
    </w:lvl>
    <w:lvl w:ilvl="8">
      <w:start w:val="1"/>
      <w:numFmt w:val="lowerRoman"/>
      <w:lvlText w:val="%9."/>
      <w:lvlJc w:val="right"/>
      <w:pPr>
        <w:ind w:left="7866" w:hanging="180"/>
      </w:pPr>
      <w:rPr>
        <w:vertAlign w:val="baseline"/>
      </w:rPr>
    </w:lvl>
  </w:abstractNum>
  <w:abstractNum w:abstractNumId="12">
    <w:lvl w:ilvl="0">
      <w:start w:val="1"/>
      <w:numFmt w:val="upperLetter"/>
      <w:lvlText w:val="%1."/>
      <w:lvlJc w:val="left"/>
      <w:pPr>
        <w:ind w:left="2907" w:hanging="360"/>
      </w:pPr>
      <w:rPr>
        <w:vertAlign w:val="baseline"/>
      </w:rPr>
    </w:lvl>
    <w:lvl w:ilvl="1">
      <w:start w:val="1"/>
      <w:numFmt w:val="lowerLetter"/>
      <w:lvlText w:val="%2."/>
      <w:lvlJc w:val="left"/>
      <w:pPr>
        <w:ind w:left="3627" w:hanging="360"/>
      </w:pPr>
      <w:rPr>
        <w:vertAlign w:val="baseline"/>
      </w:rPr>
    </w:lvl>
    <w:lvl w:ilvl="2">
      <w:start w:val="1"/>
      <w:numFmt w:val="lowerRoman"/>
      <w:lvlText w:val="%3."/>
      <w:lvlJc w:val="right"/>
      <w:pPr>
        <w:ind w:left="4347" w:hanging="180"/>
      </w:pPr>
      <w:rPr>
        <w:vertAlign w:val="baseline"/>
      </w:rPr>
    </w:lvl>
    <w:lvl w:ilvl="3">
      <w:start w:val="1"/>
      <w:numFmt w:val="decimal"/>
      <w:lvlText w:val="%4."/>
      <w:lvlJc w:val="left"/>
      <w:pPr>
        <w:ind w:left="5067" w:hanging="360"/>
      </w:pPr>
      <w:rPr>
        <w:vertAlign w:val="baseline"/>
      </w:rPr>
    </w:lvl>
    <w:lvl w:ilvl="4">
      <w:start w:val="1"/>
      <w:numFmt w:val="lowerLetter"/>
      <w:lvlText w:val="%5."/>
      <w:lvlJc w:val="left"/>
      <w:pPr>
        <w:ind w:left="5787" w:hanging="360"/>
      </w:pPr>
      <w:rPr>
        <w:vertAlign w:val="baseline"/>
      </w:rPr>
    </w:lvl>
    <w:lvl w:ilvl="5">
      <w:start w:val="1"/>
      <w:numFmt w:val="lowerRoman"/>
      <w:lvlText w:val="%6."/>
      <w:lvlJc w:val="right"/>
      <w:pPr>
        <w:ind w:left="6507" w:hanging="180"/>
      </w:pPr>
      <w:rPr>
        <w:vertAlign w:val="baseline"/>
      </w:rPr>
    </w:lvl>
    <w:lvl w:ilvl="6">
      <w:start w:val="1"/>
      <w:numFmt w:val="decimal"/>
      <w:lvlText w:val="%7."/>
      <w:lvlJc w:val="left"/>
      <w:pPr>
        <w:ind w:left="7227" w:hanging="360"/>
      </w:pPr>
      <w:rPr>
        <w:vertAlign w:val="baseline"/>
      </w:rPr>
    </w:lvl>
    <w:lvl w:ilvl="7">
      <w:start w:val="1"/>
      <w:numFmt w:val="lowerLetter"/>
      <w:lvlText w:val="%8."/>
      <w:lvlJc w:val="left"/>
      <w:pPr>
        <w:ind w:left="7947" w:hanging="360"/>
      </w:pPr>
      <w:rPr>
        <w:vertAlign w:val="baseline"/>
      </w:rPr>
    </w:lvl>
    <w:lvl w:ilvl="8">
      <w:start w:val="1"/>
      <w:numFmt w:val="lowerRoman"/>
      <w:lvlText w:val="%9."/>
      <w:lvlJc w:val="right"/>
      <w:pPr>
        <w:ind w:left="8667" w:hanging="180"/>
      </w:pPr>
      <w:rP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1.jpg"/><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