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C2C0C0">
      <w:pPr>
        <w:spacing w:line="360" w:lineRule="auto"/>
        <w:jc w:val="center"/>
        <w:rPr>
          <w:rFonts w:hint="eastAsia" w:ascii="黑体" w:eastAsia="黑体"/>
          <w:b/>
          <w:sz w:val="24"/>
          <w:lang w:eastAsia="zh-CN"/>
        </w:rPr>
      </w:pPr>
      <w:r>
        <w:rPr>
          <w:rFonts w:hint="eastAsia" w:ascii="黑体" w:eastAsia="黑体"/>
          <w:b/>
          <w:sz w:val="24"/>
        </w:rPr>
        <w:t>上机实验</w:t>
      </w:r>
      <w:r>
        <w:rPr>
          <w:rFonts w:hint="eastAsia" w:ascii="黑体" w:eastAsia="黑体"/>
          <w:b/>
          <w:sz w:val="24"/>
          <w:lang w:val="en-US" w:eastAsia="zh-CN"/>
        </w:rPr>
        <w:t>一</w:t>
      </w:r>
      <w:r>
        <w:rPr>
          <w:rFonts w:hint="eastAsia" w:ascii="黑体" w:eastAsia="黑体"/>
          <w:b/>
          <w:sz w:val="24"/>
        </w:rPr>
        <w:t>：Maven项目构建基础</w:t>
      </w:r>
    </w:p>
    <w:p w14:paraId="0306DCD5">
      <w:pPr>
        <w:spacing w:line="360" w:lineRule="auto"/>
        <w:jc w:val="center"/>
        <w:rPr>
          <w:rFonts w:ascii="黑体" w:eastAsia="黑体"/>
          <w:b/>
          <w:sz w:val="24"/>
        </w:rPr>
      </w:pPr>
    </w:p>
    <w:tbl>
      <w:tblPr>
        <w:tblStyle w:val="5"/>
        <w:tblW w:w="931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7"/>
        <w:gridCol w:w="629"/>
        <w:gridCol w:w="8039"/>
      </w:tblGrid>
      <w:tr w14:paraId="5BC90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  <w:jc w:val="center"/>
        </w:trPr>
        <w:tc>
          <w:tcPr>
            <w:tcW w:w="1276" w:type="dxa"/>
            <w:gridSpan w:val="2"/>
            <w:vAlign w:val="center"/>
          </w:tcPr>
          <w:p w14:paraId="2E44F596">
            <w:pPr>
              <w:spacing w:line="360" w:lineRule="auto"/>
              <w:jc w:val="center"/>
              <w:rPr>
                <w:rFonts w:ascii="黑体" w:hAnsi="黑体" w:eastAsia="黑体" w:cs="Times New Roman"/>
                <w:kern w:val="0"/>
                <w:sz w:val="20"/>
                <w:szCs w:val="21"/>
              </w:rPr>
            </w:pPr>
            <w:r>
              <w:rPr>
                <w:rFonts w:hint="eastAsia" w:ascii="黑体" w:hAnsi="黑体" w:eastAsia="黑体" w:cs="Times New Roman"/>
                <w:kern w:val="0"/>
                <w:sz w:val="20"/>
                <w:szCs w:val="21"/>
              </w:rPr>
              <w:t>实验名称</w:t>
            </w:r>
          </w:p>
        </w:tc>
        <w:tc>
          <w:tcPr>
            <w:tcW w:w="8039" w:type="dxa"/>
          </w:tcPr>
          <w:p w14:paraId="19E47573">
            <w:pPr>
              <w:spacing w:line="360" w:lineRule="auto"/>
              <w:jc w:val="left"/>
              <w:rPr>
                <w:rFonts w:hint="eastAsia" w:ascii="宋体" w:hAnsi="宋体" w:eastAsia="宋体" w:cs="Times New Roman"/>
                <w:kern w:val="0"/>
                <w:sz w:val="20"/>
                <w:szCs w:val="21"/>
                <w:lang w:eastAsia="zh-CN"/>
              </w:rPr>
            </w:pPr>
            <w:r>
              <w:rPr>
                <w:rFonts w:hint="eastAsia" w:ascii="宋体" w:hAnsi="宋体" w:eastAsia="宋体" w:cs="Times New Roman"/>
                <w:kern w:val="0"/>
                <w:sz w:val="20"/>
                <w:szCs w:val="21"/>
              </w:rPr>
              <w:t>Maven项目构建基础</w:t>
            </w:r>
          </w:p>
        </w:tc>
      </w:tr>
      <w:tr w14:paraId="0EEB9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6" w:type="dxa"/>
            <w:gridSpan w:val="2"/>
            <w:vAlign w:val="center"/>
          </w:tcPr>
          <w:p w14:paraId="1B9C2507">
            <w:pPr>
              <w:spacing w:line="360" w:lineRule="auto"/>
              <w:jc w:val="center"/>
              <w:rPr>
                <w:rFonts w:ascii="黑体" w:hAnsi="黑体" w:eastAsia="黑体" w:cs="Times New Roman"/>
                <w:kern w:val="0"/>
                <w:sz w:val="20"/>
                <w:szCs w:val="21"/>
              </w:rPr>
            </w:pPr>
            <w:r>
              <w:rPr>
                <w:rFonts w:hint="eastAsia" w:ascii="黑体" w:hAnsi="黑体" w:eastAsia="黑体" w:cs="Times New Roman"/>
                <w:kern w:val="0"/>
                <w:sz w:val="20"/>
                <w:szCs w:val="21"/>
              </w:rPr>
              <w:t>实验目的</w:t>
            </w:r>
          </w:p>
        </w:tc>
        <w:tc>
          <w:tcPr>
            <w:tcW w:w="8039" w:type="dxa"/>
          </w:tcPr>
          <w:p w14:paraId="14A68FA9">
            <w:pPr>
              <w:widowControl/>
              <w:spacing w:line="360" w:lineRule="auto"/>
              <w:jc w:val="left"/>
              <w:rPr>
                <w:rFonts w:hint="eastAsia" w:ascii="宋体" w:hAnsi="宋体" w:eastAsia="宋体" w:cs="Times New Roman"/>
                <w:kern w:val="0"/>
                <w:sz w:val="20"/>
                <w:szCs w:val="21"/>
              </w:rPr>
            </w:pPr>
            <w:r>
              <w:rPr>
                <w:rFonts w:hint="eastAsia" w:ascii="宋体" w:hAnsi="宋体" w:eastAsia="宋体" w:cs="Times New Roman"/>
                <w:kern w:val="0"/>
                <w:sz w:val="20"/>
                <w:szCs w:val="21"/>
              </w:rPr>
              <w:t>1．熟悉Maven项目构建工具的基础知识；</w:t>
            </w:r>
          </w:p>
          <w:p w14:paraId="6031DBC4">
            <w:pPr>
              <w:widowControl/>
              <w:spacing w:line="360" w:lineRule="auto"/>
              <w:jc w:val="left"/>
              <w:rPr>
                <w:rFonts w:hint="eastAsia" w:ascii="宋体" w:hAnsi="宋体" w:eastAsia="宋体" w:cs="Times New Roman"/>
                <w:kern w:val="0"/>
                <w:sz w:val="20"/>
                <w:szCs w:val="21"/>
              </w:rPr>
            </w:pPr>
            <w:r>
              <w:rPr>
                <w:rFonts w:hint="eastAsia" w:ascii="宋体" w:hAnsi="宋体" w:eastAsia="宋体" w:cs="Times New Roman"/>
                <w:kern w:val="0"/>
                <w:sz w:val="20"/>
                <w:szCs w:val="21"/>
              </w:rPr>
              <w:t>2．掌握Maven项目的基本结构；</w:t>
            </w:r>
          </w:p>
          <w:p w14:paraId="40961A74">
            <w:pPr>
              <w:widowControl/>
              <w:spacing w:line="360" w:lineRule="auto"/>
              <w:jc w:val="left"/>
              <w:rPr>
                <w:rFonts w:hint="eastAsia" w:ascii="宋体" w:hAnsi="宋体" w:eastAsia="宋体" w:cs="Times New Roman"/>
                <w:kern w:val="0"/>
                <w:sz w:val="20"/>
                <w:szCs w:val="21"/>
              </w:rPr>
            </w:pPr>
            <w:r>
              <w:rPr>
                <w:rFonts w:hint="eastAsia" w:ascii="宋体" w:hAnsi="宋体" w:eastAsia="宋体" w:cs="Times New Roman"/>
                <w:kern w:val="0"/>
                <w:sz w:val="20"/>
                <w:szCs w:val="21"/>
              </w:rPr>
              <w:t>3．熟悉Maven项目的常用构建命令及生命周期管理；</w:t>
            </w:r>
          </w:p>
          <w:p w14:paraId="6CBA2977">
            <w:pPr>
              <w:widowControl/>
              <w:spacing w:line="360" w:lineRule="auto"/>
              <w:jc w:val="left"/>
              <w:rPr>
                <w:rFonts w:ascii="宋体" w:hAnsi="宋体" w:eastAsia="宋体" w:cs="Times New Roman"/>
                <w:kern w:val="0"/>
                <w:sz w:val="20"/>
                <w:szCs w:val="21"/>
              </w:rPr>
            </w:pPr>
            <w:r>
              <w:rPr>
                <w:rFonts w:hint="eastAsia" w:ascii="宋体" w:hAnsi="宋体" w:eastAsia="宋体" w:cs="Times New Roman"/>
                <w:kern w:val="0"/>
                <w:sz w:val="20"/>
                <w:szCs w:val="21"/>
              </w:rPr>
              <w:t>4．了解仓库及依赖管理；</w:t>
            </w:r>
          </w:p>
        </w:tc>
      </w:tr>
      <w:tr w14:paraId="7C025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6" w:type="dxa"/>
            <w:gridSpan w:val="2"/>
            <w:vAlign w:val="center"/>
          </w:tcPr>
          <w:p w14:paraId="505110CE">
            <w:pPr>
              <w:spacing w:line="360" w:lineRule="auto"/>
              <w:jc w:val="center"/>
              <w:rPr>
                <w:rFonts w:ascii="黑体" w:hAnsi="黑体" w:eastAsia="黑体" w:cs="Times New Roman"/>
                <w:kern w:val="0"/>
                <w:sz w:val="20"/>
                <w:szCs w:val="21"/>
              </w:rPr>
            </w:pPr>
            <w:r>
              <w:rPr>
                <w:rFonts w:hint="eastAsia" w:ascii="黑体" w:hAnsi="黑体" w:eastAsia="黑体" w:cs="Times New Roman"/>
                <w:kern w:val="0"/>
                <w:sz w:val="20"/>
                <w:szCs w:val="21"/>
              </w:rPr>
              <w:t>上机要求</w:t>
            </w:r>
          </w:p>
        </w:tc>
        <w:tc>
          <w:tcPr>
            <w:tcW w:w="8039" w:type="dxa"/>
          </w:tcPr>
          <w:p w14:paraId="474EB8E8">
            <w:pPr>
              <w:spacing w:line="360" w:lineRule="auto"/>
              <w:rPr>
                <w:rFonts w:ascii="宋体" w:hAnsi="宋体" w:eastAsia="宋体" w:cs="Times New Roman"/>
                <w:kern w:val="0"/>
                <w:sz w:val="20"/>
                <w:szCs w:val="21"/>
              </w:rPr>
            </w:pPr>
            <w:r>
              <w:rPr>
                <w:rFonts w:ascii="宋体" w:hAnsi="宋体" w:eastAsia="宋体" w:cs="Times New Roman"/>
                <w:kern w:val="0"/>
                <w:sz w:val="20"/>
                <w:szCs w:val="21"/>
              </w:rPr>
              <w:t>1</w:t>
            </w:r>
            <w:r>
              <w:rPr>
                <w:rFonts w:hint="eastAsia" w:ascii="宋体" w:hAnsi="宋体" w:eastAsia="宋体" w:cs="Times New Roman"/>
                <w:kern w:val="0"/>
                <w:sz w:val="20"/>
                <w:szCs w:val="21"/>
              </w:rPr>
              <w:t>、提前熟悉本次上机内容</w:t>
            </w:r>
            <w:r>
              <w:rPr>
                <w:rFonts w:ascii="宋体" w:hAnsi="宋体" w:eastAsia="宋体" w:cs="Times New Roman"/>
                <w:kern w:val="0"/>
                <w:sz w:val="20"/>
                <w:szCs w:val="21"/>
              </w:rPr>
              <w:t>；</w:t>
            </w:r>
          </w:p>
          <w:p w14:paraId="016D8B91">
            <w:pPr>
              <w:spacing w:line="360" w:lineRule="auto"/>
              <w:rPr>
                <w:rFonts w:hint="eastAsia" w:ascii="宋体" w:hAnsi="宋体" w:eastAsia="宋体" w:cs="Times New Roman"/>
                <w:b/>
                <w:bCs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20"/>
                <w:szCs w:val="21"/>
              </w:rPr>
              <w:t>2、</w:t>
            </w:r>
            <w:r>
              <w:rPr>
                <w:rFonts w:hint="eastAsia" w:ascii="宋体" w:hAnsi="宋体" w:eastAsia="宋体" w:cs="Times New Roman"/>
                <w:b/>
                <w:bCs/>
                <w:kern w:val="0"/>
                <w:sz w:val="20"/>
                <w:szCs w:val="21"/>
                <w:lang w:val="en-US" w:eastAsia="zh-CN"/>
              </w:rPr>
              <w:t>回答实验步骤中所提出的问题；</w:t>
            </w:r>
          </w:p>
          <w:p w14:paraId="225E65FD">
            <w:pPr>
              <w:spacing w:line="360" w:lineRule="auto"/>
              <w:rPr>
                <w:rFonts w:ascii="宋体" w:hAnsi="宋体" w:eastAsia="宋体" w:cs="Times New Roman"/>
                <w:kern w:val="0"/>
                <w:sz w:val="20"/>
                <w:szCs w:val="21"/>
              </w:rPr>
            </w:pPr>
            <w:r>
              <w:rPr>
                <w:rFonts w:ascii="宋体" w:hAnsi="宋体" w:eastAsia="宋体" w:cs="Times New Roman"/>
                <w:b/>
                <w:bCs/>
                <w:kern w:val="0"/>
                <w:sz w:val="20"/>
                <w:szCs w:val="21"/>
              </w:rPr>
              <w:t>3</w:t>
            </w:r>
            <w:r>
              <w:rPr>
                <w:rFonts w:hint="eastAsia" w:ascii="宋体" w:hAnsi="宋体" w:eastAsia="宋体" w:cs="Times New Roman"/>
                <w:b/>
                <w:bCs/>
                <w:kern w:val="0"/>
                <w:sz w:val="20"/>
                <w:szCs w:val="21"/>
              </w:rPr>
              <w:t>、上机后请大家完成本份上机实验报告并上传学习通。</w:t>
            </w:r>
          </w:p>
        </w:tc>
      </w:tr>
      <w:tr w14:paraId="3F2CF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  <w:jc w:val="center"/>
        </w:trPr>
        <w:tc>
          <w:tcPr>
            <w:tcW w:w="647" w:type="dxa"/>
            <w:vMerge w:val="restart"/>
            <w:vAlign w:val="center"/>
          </w:tcPr>
          <w:p w14:paraId="51FB59B0">
            <w:pPr>
              <w:spacing w:line="360" w:lineRule="auto"/>
              <w:jc w:val="center"/>
              <w:rPr>
                <w:rFonts w:ascii="黑体" w:hAnsi="黑体" w:eastAsia="黑体" w:cs="Times New Roman"/>
                <w:kern w:val="0"/>
                <w:sz w:val="20"/>
                <w:szCs w:val="21"/>
              </w:rPr>
            </w:pPr>
            <w:r>
              <w:rPr>
                <w:rFonts w:hint="eastAsia" w:ascii="黑体" w:hAnsi="黑体" w:eastAsia="黑体" w:cs="Times New Roman"/>
                <w:kern w:val="0"/>
                <w:sz w:val="20"/>
                <w:szCs w:val="21"/>
              </w:rPr>
              <w:t>实验设备与</w:t>
            </w:r>
          </w:p>
          <w:p w14:paraId="0C551DA0">
            <w:pPr>
              <w:spacing w:line="360" w:lineRule="auto"/>
              <w:jc w:val="center"/>
              <w:rPr>
                <w:rFonts w:ascii="黑体" w:hAnsi="黑体" w:eastAsia="黑体" w:cs="Times New Roman"/>
                <w:kern w:val="0"/>
                <w:sz w:val="20"/>
                <w:szCs w:val="21"/>
              </w:rPr>
            </w:pPr>
            <w:r>
              <w:rPr>
                <w:rFonts w:hint="eastAsia" w:ascii="黑体" w:hAnsi="黑体" w:eastAsia="黑体" w:cs="Times New Roman"/>
                <w:kern w:val="0"/>
                <w:sz w:val="20"/>
                <w:szCs w:val="21"/>
              </w:rPr>
              <w:t>软件</w:t>
            </w:r>
          </w:p>
        </w:tc>
        <w:tc>
          <w:tcPr>
            <w:tcW w:w="629" w:type="dxa"/>
          </w:tcPr>
          <w:p w14:paraId="40FDDD69">
            <w:pPr>
              <w:spacing w:line="360" w:lineRule="auto"/>
              <w:jc w:val="center"/>
              <w:rPr>
                <w:rFonts w:ascii="黑体" w:hAnsi="黑体" w:eastAsia="黑体" w:cs="Times New Roman"/>
                <w:kern w:val="0"/>
                <w:sz w:val="20"/>
                <w:szCs w:val="21"/>
              </w:rPr>
            </w:pPr>
            <w:r>
              <w:rPr>
                <w:rFonts w:hint="eastAsia" w:ascii="黑体" w:hAnsi="黑体" w:eastAsia="黑体" w:cs="Times New Roman"/>
                <w:kern w:val="0"/>
                <w:sz w:val="20"/>
                <w:szCs w:val="21"/>
              </w:rPr>
              <w:t>设备</w:t>
            </w:r>
          </w:p>
        </w:tc>
        <w:tc>
          <w:tcPr>
            <w:tcW w:w="8039" w:type="dxa"/>
          </w:tcPr>
          <w:p w14:paraId="0FCA9604">
            <w:pPr>
              <w:spacing w:line="360" w:lineRule="auto"/>
              <w:jc w:val="left"/>
              <w:rPr>
                <w:rFonts w:ascii="宋体" w:hAnsi="宋体" w:eastAsia="宋体" w:cs="Times New Roman"/>
                <w:kern w:val="0"/>
                <w:sz w:val="20"/>
                <w:szCs w:val="21"/>
              </w:rPr>
            </w:pPr>
            <w:r>
              <w:rPr>
                <w:rFonts w:hint="eastAsia" w:ascii="宋体" w:hAnsi="宋体" w:eastAsia="宋体" w:cs="Times New Roman"/>
                <w:kern w:val="0"/>
                <w:sz w:val="20"/>
                <w:szCs w:val="21"/>
              </w:rPr>
              <w:t>PC电脑或</w:t>
            </w:r>
            <w:r>
              <w:rPr>
                <w:rFonts w:ascii="宋体" w:hAnsi="宋体" w:eastAsia="宋体" w:cs="Times New Roman"/>
                <w:kern w:val="0"/>
                <w:sz w:val="20"/>
                <w:szCs w:val="21"/>
              </w:rPr>
              <w:t>笔记本一台</w:t>
            </w:r>
          </w:p>
        </w:tc>
      </w:tr>
      <w:tr w14:paraId="0B8D6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7" w:type="dxa"/>
            <w:vMerge w:val="continue"/>
          </w:tcPr>
          <w:p w14:paraId="1C35E3ED">
            <w:pPr>
              <w:spacing w:line="360" w:lineRule="auto"/>
              <w:jc w:val="center"/>
              <w:rPr>
                <w:rFonts w:ascii="黑体" w:hAnsi="黑体" w:eastAsia="黑体" w:cs="Times New Roman"/>
                <w:kern w:val="0"/>
                <w:sz w:val="20"/>
                <w:szCs w:val="21"/>
              </w:rPr>
            </w:pPr>
          </w:p>
        </w:tc>
        <w:tc>
          <w:tcPr>
            <w:tcW w:w="629" w:type="dxa"/>
          </w:tcPr>
          <w:p w14:paraId="24F2A978">
            <w:pPr>
              <w:spacing w:line="360" w:lineRule="auto"/>
              <w:jc w:val="center"/>
              <w:rPr>
                <w:rFonts w:ascii="黑体" w:hAnsi="黑体" w:eastAsia="黑体" w:cs="Times New Roman"/>
                <w:kern w:val="0"/>
                <w:sz w:val="20"/>
                <w:szCs w:val="21"/>
              </w:rPr>
            </w:pPr>
            <w:r>
              <w:rPr>
                <w:rFonts w:hint="eastAsia" w:ascii="黑体" w:hAnsi="黑体" w:eastAsia="黑体" w:cs="Times New Roman"/>
                <w:kern w:val="0"/>
                <w:sz w:val="20"/>
                <w:szCs w:val="21"/>
              </w:rPr>
              <w:t>软件</w:t>
            </w:r>
          </w:p>
        </w:tc>
        <w:tc>
          <w:tcPr>
            <w:tcW w:w="8039" w:type="dxa"/>
          </w:tcPr>
          <w:p w14:paraId="4B60DBEE">
            <w:pPr>
              <w:spacing w:line="360" w:lineRule="auto"/>
              <w:rPr>
                <w:rFonts w:hint="default" w:ascii="宋体" w:hAnsi="宋体" w:eastAsia="宋体" w:cs="Times New Roman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kern w:val="0"/>
                <w:sz w:val="20"/>
                <w:szCs w:val="21"/>
                <w:lang w:val="en-US" w:eastAsia="zh-CN"/>
              </w:rPr>
              <w:t>Jdk、IntelliJ Idea开发工具</w:t>
            </w:r>
          </w:p>
        </w:tc>
      </w:tr>
      <w:tr w14:paraId="57073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276" w:type="dxa"/>
            <w:gridSpan w:val="2"/>
            <w:vAlign w:val="center"/>
          </w:tcPr>
          <w:p w14:paraId="19199C42">
            <w:pPr>
              <w:spacing w:line="360" w:lineRule="auto"/>
              <w:jc w:val="both"/>
              <w:rPr>
                <w:rFonts w:ascii="黑体" w:hAnsi="黑体" w:eastAsia="黑体" w:cs="Times New Roman"/>
                <w:kern w:val="0"/>
                <w:sz w:val="20"/>
                <w:szCs w:val="21"/>
              </w:rPr>
            </w:pPr>
            <w:bookmarkStart w:id="0" w:name="_Hlk518738099"/>
          </w:p>
          <w:p w14:paraId="6F832B6A">
            <w:pPr>
              <w:spacing w:line="360" w:lineRule="auto"/>
              <w:jc w:val="center"/>
              <w:rPr>
                <w:rFonts w:hint="default" w:ascii="黑体" w:hAnsi="黑体" w:eastAsia="黑体" w:cs="Times New Roman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kern w:val="0"/>
                <w:sz w:val="20"/>
                <w:szCs w:val="21"/>
                <w:lang w:val="en-US" w:eastAsia="zh-CN"/>
              </w:rPr>
              <w:t>实验步骤</w:t>
            </w:r>
          </w:p>
        </w:tc>
        <w:tc>
          <w:tcPr>
            <w:tcW w:w="8039" w:type="dxa"/>
          </w:tcPr>
          <w:p w14:paraId="1367FD71">
            <w:pPr>
              <w:spacing w:line="360" w:lineRule="auto"/>
              <w:ind w:firstLine="482" w:firstLineChars="2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1、安装并配置Maven</w:t>
            </w:r>
          </w:p>
          <w:p w14:paraId="0044B3C3">
            <w:pPr>
              <w:spacing w:line="360" w:lineRule="auto"/>
              <w:ind w:firstLine="480" w:firstLineChars="200"/>
              <w:rPr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（1）从</w:t>
            </w:r>
            <w:r>
              <w:rPr>
                <w:rFonts w:hint="eastAsia"/>
                <w:sz w:val="24"/>
                <w:szCs w:val="24"/>
              </w:rPr>
              <w:t>https://maven.apache.org/download.cgi</w:t>
            </w:r>
            <w:r>
              <w:rPr>
                <w:sz w:val="24"/>
                <w:szCs w:val="24"/>
              </w:rPr>
              <w:t>站点</w:t>
            </w:r>
            <w:r>
              <w:rPr>
                <w:rFonts w:hint="eastAsia"/>
                <w:sz w:val="24"/>
                <w:szCs w:val="24"/>
              </w:rPr>
              <w:t>下载最新版的Maven压缩包（如</w:t>
            </w:r>
            <w:r>
              <w:rPr>
                <w:sz w:val="24"/>
                <w:szCs w:val="24"/>
              </w:rPr>
              <w:t>apache-maven-3.8.4-bin.zip）。</w:t>
            </w:r>
          </w:p>
          <w:p w14:paraId="1E25B686">
            <w:pPr>
              <w:spacing w:line="360" w:lineRule="auto"/>
              <w:ind w:firstLine="480" w:firstLineChars="200"/>
              <w:rPr>
                <w:rFonts w:asciiTheme="minorEastAsia" w:hAnsiTheme="minorEastAsia"/>
                <w:sz w:val="24"/>
              </w:rPr>
            </w:pPr>
            <w:r>
              <w:rPr>
                <w:rFonts w:hint="eastAsia"/>
                <w:sz w:val="24"/>
              </w:rPr>
              <w:t>（2）将其解压至D盘根目录中，如D:\</w:t>
            </w:r>
            <w:r>
              <w:rPr>
                <w:sz w:val="24"/>
                <w:szCs w:val="24"/>
              </w:rPr>
              <w:t>apache-maven-3.8</w:t>
            </w:r>
            <w:r>
              <w:rPr>
                <w:sz w:val="24"/>
              </w:rPr>
              <w:t>.4</w:t>
            </w:r>
            <w:r>
              <w:rPr>
                <w:rFonts w:asciiTheme="minorEastAsia" w:hAnsiTheme="minorEastAsia"/>
                <w:sz w:val="24"/>
              </w:rPr>
              <w:t>。注意，存储</w:t>
            </w:r>
            <w:r>
              <w:rPr>
                <w:rFonts w:hint="eastAsia" w:asciiTheme="minorEastAsia" w:hAnsiTheme="minorEastAsia"/>
                <w:sz w:val="24"/>
              </w:rPr>
              <w:t>路径</w:t>
            </w:r>
            <w:r>
              <w:rPr>
                <w:rFonts w:asciiTheme="minorEastAsia" w:hAnsiTheme="minorEastAsia"/>
                <w:sz w:val="24"/>
              </w:rPr>
              <w:t>尽量用英文且不应出现空格字符。</w:t>
            </w:r>
          </w:p>
          <w:p w14:paraId="5AA3D199"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（3）新建系统环境变量M2_HOME，值为</w:t>
            </w:r>
            <w:r>
              <w:rPr>
                <w:rFonts w:hint="eastAsia"/>
                <w:sz w:val="24"/>
              </w:rPr>
              <w:t>D:\</w:t>
            </w:r>
            <w:r>
              <w:rPr>
                <w:sz w:val="24"/>
                <w:szCs w:val="24"/>
              </w:rPr>
              <w:t>apache-maven-3.8</w:t>
            </w:r>
            <w:r>
              <w:rPr>
                <w:sz w:val="24"/>
              </w:rPr>
              <w:t>.4</w:t>
            </w:r>
            <w:r>
              <w:rPr>
                <w:rFonts w:hint="eastAsia" w:asciiTheme="minorEastAsia" w:hAnsiTheme="minorEastAsia"/>
                <w:sz w:val="24"/>
              </w:rPr>
              <w:t>。将路径</w:t>
            </w:r>
            <w:r>
              <w:rPr>
                <w:rFonts w:asciiTheme="minorEastAsia" w:hAnsiTheme="minorEastAsia"/>
                <w:sz w:val="24"/>
              </w:rPr>
              <w:t>D:\apache-maven-3.8.4\bin添加到path中。</w:t>
            </w:r>
          </w:p>
          <w:p w14:paraId="4B9EE625"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（4）在D盘根目录中，新建文件夹m2\repository。</w:t>
            </w:r>
          </w:p>
          <w:p w14:paraId="70B2AAE2"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（5）将Maven安装目录（如</w:t>
            </w:r>
            <w:r>
              <w:rPr>
                <w:sz w:val="24"/>
              </w:rPr>
              <w:t>D:\apache-maven-3.8.4\conf</w:t>
            </w:r>
            <w:r>
              <w:rPr>
                <w:rFonts w:hint="eastAsia"/>
                <w:sz w:val="24"/>
              </w:rPr>
              <w:t>）中的settings.xml复制到D:\m2目录下，打开配置文件settings.xml，设置本地仓库至D:\m2\repository。</w:t>
            </w:r>
          </w:p>
          <w:tbl>
            <w:tblPr>
              <w:tblStyle w:val="5"/>
              <w:tblW w:w="0" w:type="auto"/>
              <w:tblInd w:w="534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88"/>
            </w:tblGrid>
            <w:tr w14:paraId="25BA0EE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988" w:type="dxa"/>
                </w:tcPr>
                <w:p w14:paraId="7F6F9BC0">
                  <w:pPr>
                    <w:autoSpaceDE w:val="0"/>
                    <w:autoSpaceDN w:val="0"/>
                    <w:adjustRightInd w:val="0"/>
                    <w:spacing w:line="360" w:lineRule="auto"/>
                    <w:jc w:val="left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&lt;localRepository&gt;</w:t>
                  </w:r>
                  <w:r>
                    <w:rPr>
                      <w:rFonts w:hint="eastAsia"/>
                      <w:szCs w:val="21"/>
                    </w:rPr>
                    <w:t>D:/m2/</w:t>
                  </w:r>
                  <w:r>
                    <w:rPr>
                      <w:szCs w:val="21"/>
                    </w:rPr>
                    <w:t>repository&lt;/localRepository&gt;</w:t>
                  </w:r>
                </w:p>
              </w:tc>
            </w:tr>
          </w:tbl>
          <w:p w14:paraId="11A20A2D"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（6）启动IntelliJ Idea开发工具，在其Settings对话框中，设置Maven home directory、User settings file和localRepository的值，如图1.1所示。</w:t>
            </w:r>
          </w:p>
          <w:p w14:paraId="3C12D8E5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drawing>
                <wp:inline distT="0" distB="0" distL="0" distR="0">
                  <wp:extent cx="4471670" cy="3203575"/>
                  <wp:effectExtent l="0" t="0" r="5080" b="1587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032" cy="3207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CEBE80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图1.1</w:t>
            </w:r>
          </w:p>
          <w:p w14:paraId="37BFAC86">
            <w:pPr>
              <w:spacing w:line="360" w:lineRule="auto"/>
              <w:ind w:firstLine="422" w:firstLineChars="200"/>
              <w:rPr>
                <w:b/>
                <w:szCs w:val="21"/>
              </w:rPr>
            </w:pPr>
            <w:r>
              <w:rPr>
                <w:b/>
                <w:szCs w:val="21"/>
              </w:rPr>
              <w:t>说明：这个实验做完后，建议恢复为IDEA的默认配置。</w:t>
            </w:r>
          </w:p>
          <w:p w14:paraId="3C308390">
            <w:pPr>
              <w:spacing w:line="360" w:lineRule="auto"/>
              <w:ind w:firstLine="482" w:firstLineChars="2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2、Maven项目的生命周期管理</w:t>
            </w:r>
          </w:p>
          <w:p w14:paraId="5DBACC36"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（1）启动IntelliJ Idea创建一个shape Maven项目，项目的坐标为：</w:t>
            </w:r>
          </w:p>
          <w:tbl>
            <w:tblPr>
              <w:tblStyle w:val="5"/>
              <w:tblW w:w="0" w:type="auto"/>
              <w:tblInd w:w="534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88"/>
            </w:tblGrid>
            <w:tr w14:paraId="6362AF6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988" w:type="dxa"/>
                </w:tcPr>
                <w:p w14:paraId="0F25398D">
                  <w:pPr>
                    <w:spacing w:line="360" w:lineRule="auto"/>
                    <w:rPr>
                      <w:szCs w:val="21"/>
                    </w:rPr>
                  </w:pPr>
                  <w:r>
                    <w:rPr>
                      <w:szCs w:val="21"/>
                    </w:rPr>
                    <w:t xml:space="preserve">    &lt;groupId&gt;com.ex01&lt;/groupId&gt;</w:t>
                  </w:r>
                </w:p>
                <w:p w14:paraId="654360A7">
                  <w:pPr>
                    <w:spacing w:line="360" w:lineRule="auto"/>
                    <w:rPr>
                      <w:szCs w:val="21"/>
                    </w:rPr>
                  </w:pPr>
                  <w:r>
                    <w:rPr>
                      <w:szCs w:val="21"/>
                    </w:rPr>
                    <w:t xml:space="preserve">    &lt;artifactId&gt;shape&lt;/artifactId&gt;</w:t>
                  </w:r>
                </w:p>
                <w:p w14:paraId="349E7E2A">
                  <w:pPr>
                    <w:spacing w:line="360" w:lineRule="auto"/>
                    <w:rPr>
                      <w:szCs w:val="21"/>
                    </w:rPr>
                  </w:pPr>
                  <w:r>
                    <w:rPr>
                      <w:szCs w:val="21"/>
                    </w:rPr>
                    <w:t xml:space="preserve">    &lt;version&gt;1.0-SNAPSHOT&lt;/version&gt;</w:t>
                  </w:r>
                </w:p>
              </w:tc>
            </w:tr>
          </w:tbl>
          <w:p w14:paraId="392E6721"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（2）在src\main\java目录中创建两个类，代码如下：</w:t>
            </w:r>
          </w:p>
          <w:tbl>
            <w:tblPr>
              <w:tblStyle w:val="5"/>
              <w:tblW w:w="0" w:type="auto"/>
              <w:tblInd w:w="534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88"/>
            </w:tblGrid>
            <w:tr w14:paraId="00ECD15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988" w:type="dxa"/>
                </w:tcPr>
                <w:p w14:paraId="0A17BBDE">
                  <w:pPr>
                    <w:spacing w:line="360" w:lineRule="auto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// Circle.java</w:t>
                  </w:r>
                </w:p>
                <w:p w14:paraId="725D28F9">
                  <w:pPr>
                    <w:spacing w:line="360" w:lineRule="auto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package com.ex01;</w:t>
                  </w:r>
                </w:p>
                <w:p w14:paraId="23DDD0E4">
                  <w:pPr>
                    <w:spacing w:line="360" w:lineRule="auto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public class Circle {</w:t>
                  </w:r>
                </w:p>
                <w:p w14:paraId="388AB26A">
                  <w:pPr>
                    <w:spacing w:line="360" w:lineRule="auto"/>
                    <w:rPr>
                      <w:szCs w:val="21"/>
                    </w:rPr>
                  </w:pPr>
                  <w:r>
                    <w:rPr>
                      <w:szCs w:val="21"/>
                    </w:rPr>
                    <w:t xml:space="preserve">    public double area(double radius) {</w:t>
                  </w:r>
                </w:p>
                <w:p w14:paraId="4C230F43">
                  <w:pPr>
                    <w:spacing w:line="360" w:lineRule="auto"/>
                    <w:rPr>
                      <w:szCs w:val="21"/>
                    </w:rPr>
                  </w:pPr>
                  <w:r>
                    <w:rPr>
                      <w:szCs w:val="21"/>
                    </w:rPr>
                    <w:t xml:space="preserve">        return 3.14 * radius * radius;</w:t>
                  </w:r>
                </w:p>
                <w:p w14:paraId="4F66C10F">
                  <w:pPr>
                    <w:spacing w:line="360" w:lineRule="auto"/>
                    <w:rPr>
                      <w:szCs w:val="21"/>
                    </w:rPr>
                  </w:pPr>
                  <w:r>
                    <w:rPr>
                      <w:szCs w:val="21"/>
                    </w:rPr>
                    <w:t xml:space="preserve">    }</w:t>
                  </w:r>
                </w:p>
                <w:p w14:paraId="1481ADBC">
                  <w:pPr>
                    <w:spacing w:line="360" w:lineRule="auto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}</w:t>
                  </w:r>
                </w:p>
              </w:tc>
            </w:tr>
            <w:tr w14:paraId="025FFD5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988" w:type="dxa"/>
                </w:tcPr>
                <w:p w14:paraId="661BA748">
                  <w:pPr>
                    <w:spacing w:line="360" w:lineRule="auto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// Rectangle.java</w:t>
                  </w:r>
                </w:p>
                <w:p w14:paraId="7B17B30C">
                  <w:pPr>
                    <w:spacing w:line="360" w:lineRule="auto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package com.ex01;</w:t>
                  </w:r>
                </w:p>
                <w:p w14:paraId="650A64BD">
                  <w:pPr>
                    <w:spacing w:line="360" w:lineRule="auto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public class Rectangle {</w:t>
                  </w:r>
                </w:p>
                <w:p w14:paraId="15CFF962">
                  <w:pPr>
                    <w:spacing w:line="360" w:lineRule="auto"/>
                    <w:rPr>
                      <w:szCs w:val="21"/>
                    </w:rPr>
                  </w:pPr>
                  <w:r>
                    <w:rPr>
                      <w:szCs w:val="21"/>
                    </w:rPr>
                    <w:t xml:space="preserve">    public double perimeter(double length, double width){</w:t>
                  </w:r>
                </w:p>
                <w:p w14:paraId="3D43BDE4">
                  <w:pPr>
                    <w:spacing w:line="360" w:lineRule="auto"/>
                    <w:rPr>
                      <w:szCs w:val="21"/>
                    </w:rPr>
                  </w:pPr>
                  <w:r>
                    <w:rPr>
                      <w:szCs w:val="21"/>
                    </w:rPr>
                    <w:t xml:space="preserve">        return 2 * (width + length);</w:t>
                  </w:r>
                </w:p>
                <w:p w14:paraId="4D7EAEBA">
                  <w:pPr>
                    <w:spacing w:line="360" w:lineRule="auto"/>
                    <w:rPr>
                      <w:szCs w:val="21"/>
                    </w:rPr>
                  </w:pPr>
                  <w:r>
                    <w:rPr>
                      <w:szCs w:val="21"/>
                    </w:rPr>
                    <w:t xml:space="preserve">    }</w:t>
                  </w:r>
                </w:p>
                <w:p w14:paraId="0514C680">
                  <w:pPr>
                    <w:spacing w:line="360" w:lineRule="auto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}</w:t>
                  </w:r>
                </w:p>
              </w:tc>
            </w:tr>
          </w:tbl>
          <w:p w14:paraId="77493877"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（3）依次编译、打包及安装shape项目到本地仓库中。</w:t>
            </w:r>
          </w:p>
          <w:tbl>
            <w:tblPr>
              <w:tblStyle w:val="5"/>
              <w:tblW w:w="0" w:type="auto"/>
              <w:tblInd w:w="534" w:type="dxa"/>
              <w:tblBorders>
                <w:top w:val="single" w:color="00B050" w:sz="4" w:space="0"/>
                <w:left w:val="single" w:color="00B050" w:sz="4" w:space="0"/>
                <w:bottom w:val="single" w:color="00B050" w:sz="4" w:space="0"/>
                <w:right w:val="single" w:color="00B050" w:sz="4" w:space="0"/>
                <w:insideH w:val="single" w:color="00B050" w:sz="4" w:space="0"/>
                <w:insideV w:val="single" w:color="00B050" w:sz="4" w:space="0"/>
              </w:tblBorders>
              <w:shd w:val="thinDiagCross" w:color="F1F1F1" w:themeColor="background1" w:themeShade="F2" w:fill="auto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88"/>
            </w:tblGrid>
            <w:tr w14:paraId="09FF305A">
              <w:tblPrEx>
                <w:tblBorders>
                  <w:top w:val="single" w:color="00B050" w:sz="4" w:space="0"/>
                  <w:left w:val="single" w:color="00B050" w:sz="4" w:space="0"/>
                  <w:bottom w:val="single" w:color="00B050" w:sz="4" w:space="0"/>
                  <w:right w:val="single" w:color="00B050" w:sz="4" w:space="0"/>
                  <w:insideH w:val="single" w:color="00B050" w:sz="4" w:space="0"/>
                  <w:insideV w:val="single" w:color="00B050" w:sz="4" w:space="0"/>
                </w:tblBorders>
                <w:shd w:val="thinDiagCross" w:color="F1F1F1" w:themeColor="background1" w:themeShade="F2" w:fill="auto"/>
              </w:tblPrEx>
              <w:tc>
                <w:tcPr>
                  <w:tcW w:w="7988" w:type="dxa"/>
                  <w:shd w:val="thinDiagCross" w:color="F1F1F1" w:themeColor="background1" w:themeShade="F2" w:fill="auto"/>
                </w:tcPr>
                <w:p w14:paraId="45CA66C2">
                  <w:pPr>
                    <w:spacing w:line="400" w:lineRule="exac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// 问题1：编译情况（给出控制台的运行文本）</w:t>
                  </w:r>
                </w:p>
                <w:p w14:paraId="700C4D74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/Library/Java/JavaVirtualMachines/jdk-21.jdk/Contents/Home/bin/java -Dmaven.multiModuleProjectDirectory=/Users/cancerl07/Desktop/test/java/JAVAEE_CLASS/maven_build -Djansi.passthrough=true -Dmaven.home=/Applications/IntelliJ IDEA.app/Contents/plugins/maven/lib/maven3 -Dclassworlds.conf=/Applications/IntelliJ IDEA.app/Contents/plugins/maven/lib/maven3/bin/m2.conf -Dmaven.ext.class.path=/Applications/IntelliJ IDEA.app/Contents/plugins/maven/lib/maven-event-listener.jar -javaagent:/Applications/IntelliJ IDEA.app/Contents/lib/idea_rt.jar=50969 -Dfile.encoding=UTF-8 -Dsun.stdout.encoding=UTF-8 -Dsun.stderr.encoding=UTF-8 -classpath /Applications/IntelliJ IDEA.app/Contents/plugins/maven/lib/maven3/boot/plexus-classworlds.license:/Applications/IntelliJ IDEA.app/Contents/plugins/maven/lib/maven3/boot/plexus-classworlds-2.8.0.jar org.codehaus.classworlds.Launcher -Didea.version=2025.1.3 compile</w:t>
                  </w:r>
                </w:p>
                <w:p w14:paraId="553A97F7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Scanning for projects...</w:t>
                  </w:r>
                </w:p>
                <w:p w14:paraId="027B8DCE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[INFO] </w:t>
                  </w:r>
                </w:p>
                <w:p w14:paraId="0236ED51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-------------------------&lt; org.example:shape &gt;--------------------------</w:t>
                  </w:r>
                </w:p>
                <w:p w14:paraId="03ACE021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Building shape 1.0-SNAPSHOT</w:t>
                  </w:r>
                </w:p>
                <w:p w14:paraId="3AAED542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  from pom.xml</w:t>
                  </w:r>
                </w:p>
                <w:p w14:paraId="3AD68266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--------------------------------[ jar ]---------------------------------</w:t>
                  </w:r>
                </w:p>
                <w:p w14:paraId="39C013BB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[INFO] </w:t>
                  </w:r>
                </w:p>
                <w:p w14:paraId="45DAD121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--- resources:3.3.1:resources (default-resources) @ shape ---</w:t>
                  </w:r>
                </w:p>
                <w:p w14:paraId="5DC50B3F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Copying 0 resource from src/main/resources to target/classes</w:t>
                  </w:r>
                </w:p>
                <w:p w14:paraId="279C118B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[INFO] </w:t>
                  </w:r>
                </w:p>
                <w:p w14:paraId="43A7E275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--- compiler:3.13.0:compile (default-compile) @ shape ---</w:t>
                  </w:r>
                </w:p>
                <w:p w14:paraId="24F8900E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Recompiling the module because of changed source code.</w:t>
                  </w:r>
                </w:p>
                <w:p w14:paraId="59F43242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Compiling 3 source files with javac [debug target 21] to target/classes</w:t>
                  </w:r>
                </w:p>
                <w:p w14:paraId="4465F812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------------------------------------------------------------------------</w:t>
                  </w:r>
                </w:p>
                <w:p w14:paraId="2D0AED66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BUILD SUCCESS</w:t>
                  </w:r>
                </w:p>
                <w:p w14:paraId="0FC72F40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------------------------------------------------------------------------</w:t>
                  </w:r>
                </w:p>
                <w:p w14:paraId="2F33B6A4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Total time:  0.452 s</w:t>
                  </w:r>
                </w:p>
                <w:p w14:paraId="2EA80B4E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Finished at: 2026-03-22T00:06:03+08:00</w:t>
                  </w:r>
                </w:p>
                <w:p w14:paraId="09F62413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------------------------------------------------------------------------</w:t>
                  </w:r>
                </w:p>
                <w:p w14:paraId="514254AC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</w:p>
                <w:p w14:paraId="33B1AB31">
                  <w:pPr>
                    <w:spacing w:line="400" w:lineRule="exac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进程已结束，退出代码为 0</w:t>
                  </w:r>
                </w:p>
              </w:tc>
            </w:tr>
            <w:tr w14:paraId="3C3D7B71">
              <w:tblPrEx>
                <w:tblBorders>
                  <w:top w:val="single" w:color="00B050" w:sz="4" w:space="0"/>
                  <w:left w:val="single" w:color="00B050" w:sz="4" w:space="0"/>
                  <w:bottom w:val="single" w:color="00B050" w:sz="4" w:space="0"/>
                  <w:right w:val="single" w:color="00B050" w:sz="4" w:space="0"/>
                  <w:insideH w:val="single" w:color="00B050" w:sz="4" w:space="0"/>
                  <w:insideV w:val="single" w:color="00B050" w:sz="4" w:space="0"/>
                </w:tblBorders>
                <w:shd w:val="thinDiagCross" w:color="F1F1F1" w:themeColor="background1" w:themeShade="F2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988" w:type="dxa"/>
                  <w:shd w:val="thinDiagCross" w:color="F1F1F1" w:themeColor="background1" w:themeShade="F2" w:fill="auto"/>
                </w:tcPr>
                <w:p w14:paraId="2C2B0A94">
                  <w:pPr>
                    <w:spacing w:line="400" w:lineRule="exac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// 问题2：打包情况（给出控制台的运行文本）</w:t>
                  </w:r>
                </w:p>
                <w:p w14:paraId="629339DC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/Library/Java/JavaVirtualMachines/jdk-21.jdk/Contents/Home/bin/java -Dmaven.multiModuleProjectDirectory=/Users/cancerl07/Desktop/test/java/JAVAEE_CLASS/maven_build -Djansi.passthrough=true -Dmaven.home=/Applications/IntelliJ IDEA.app/Contents/plugins/maven/lib/maven3 -Dclassworlds.conf=/Applications/IntelliJ IDEA.app/Contents/plugins/maven/lib/maven3/bin/m2.conf -Dmaven.ext.class.path=/Applications/IntelliJ IDEA.app/Contents/plugins/maven/lib/maven-event-listener.jar -javaagent:/Applications/IntelliJ IDEA.app/Contents/lib/idea_rt.jar=51420 -Dfile.encoding=UTF-8 -Dsun.stdout.encoding=UTF-8 -Dsun.stderr.encoding=UTF-8 -classpath /Applications/IntelliJ IDEA.app/Contents/plugins/maven/lib/maven3/boot/plexus-classworlds.license:/Applications/IntelliJ IDEA.app/Contents/plugins/maven/lib/maven3/boot/plexus-classworlds-2.8.0.jar org.codehaus.classworlds.Launcher -Didea.version=2025.1.3 package</w:t>
                  </w:r>
                </w:p>
                <w:p w14:paraId="23949821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Scanning for projects...</w:t>
                  </w:r>
                </w:p>
                <w:p w14:paraId="2387B266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[INFO] </w:t>
                  </w:r>
                </w:p>
                <w:p w14:paraId="7EC74FA7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-------------------------&lt; org.example:shape &gt;--------------------------</w:t>
                  </w:r>
                </w:p>
                <w:p w14:paraId="3B301E6F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Building shape 1.0-SNAPSHOT</w:t>
                  </w:r>
                </w:p>
                <w:p w14:paraId="5800E753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  from pom.xml</w:t>
                  </w:r>
                </w:p>
                <w:p w14:paraId="6141D423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--------------------------------[ jar ]---------------------------------</w:t>
                  </w:r>
                </w:p>
                <w:p w14:paraId="0396F551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[INFO] </w:t>
                  </w:r>
                </w:p>
                <w:p w14:paraId="74C3D112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--- resources:3.3.1:resources (default-resources) @ shape ---</w:t>
                  </w:r>
                </w:p>
                <w:p w14:paraId="3606F127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Copying 0 resource from src/main/resources to target/classes</w:t>
                  </w:r>
                </w:p>
                <w:p w14:paraId="46CACAA8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[INFO] </w:t>
                  </w:r>
                </w:p>
                <w:p w14:paraId="4976DCD9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--- compiler:3.13.0:compile (default-compile) @ shape ---</w:t>
                  </w:r>
                </w:p>
                <w:p w14:paraId="1FE1D9B6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Nothing to compile - all classes are up to date.</w:t>
                  </w:r>
                </w:p>
                <w:p w14:paraId="6A7C807C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[INFO] </w:t>
                  </w:r>
                </w:p>
                <w:p w14:paraId="424135E5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--- resources:3.3.1:testResources (default-testResources) @ shape ---</w:t>
                  </w:r>
                </w:p>
                <w:p w14:paraId="2B686D75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skip non existing resourceDirectory /Users/cancerl07/Desktop/test/java/JAVAEE_CLASS/maven_build/src/test/resources</w:t>
                  </w:r>
                </w:p>
                <w:p w14:paraId="1DA10F4D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[INFO] </w:t>
                  </w:r>
                </w:p>
                <w:p w14:paraId="299CCB87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--- compiler:3.13.0:testCompile (default-testCompile) @ shape ---</w:t>
                  </w:r>
                </w:p>
                <w:p w14:paraId="14E15398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Nothing to compile - all classes are up to date.</w:t>
                  </w:r>
                </w:p>
                <w:p w14:paraId="08466A3F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[INFO] </w:t>
                  </w:r>
                </w:p>
                <w:p w14:paraId="20DD09D1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--- surefire:3.2.5:test (default-test) @ shape ---</w:t>
                  </w:r>
                </w:p>
                <w:p w14:paraId="2E8AEC26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No tests to run.</w:t>
                  </w:r>
                </w:p>
                <w:p w14:paraId="2F1CC58E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[INFO] </w:t>
                  </w:r>
                </w:p>
                <w:p w14:paraId="4BBDCA6E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--- jar:3.4.1:jar (default-jar) @ shape ---</w:t>
                  </w:r>
                </w:p>
                <w:p w14:paraId="36DAE5E0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Downloading from central: https://repo.maven.apache.org/maven2/org/apache/maven/shared/file-management/3.1.0/file-management-3.1.0.jar</w:t>
                  </w:r>
                </w:p>
                <w:p w14:paraId="224198F4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Downloaded from central: https://repo.maven.apache.org/maven2/org/apache/maven/shared/file-management/3.1.0/file-management-3.1.0.jar (36 kB at 30 kB/s)</w:t>
                  </w:r>
                </w:p>
                <w:p w14:paraId="5F6EFA46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Downloading from central: https://repo.maven.apache.org/maven2/commons-io/commons-io/2.16.1/commons-io-2.16.1.jar</w:t>
                  </w:r>
                </w:p>
                <w:p w14:paraId="45222DCD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Downloading from central: https://repo.maven.apache.org/maven2/org/apache/maven/maven-archiver/3.6.2/maven-archiver-3.6.2.jar</w:t>
                  </w:r>
                </w:p>
                <w:p w14:paraId="5AB34112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Downloading from central: https://repo.maven.apache.org/maven2/org/codehaus/plexus/plexus-interpolation/1.27/plexus-interpolation-1.27.jar</w:t>
                  </w:r>
                </w:p>
                <w:p w14:paraId="4C8A1C66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Downloading from central: https://repo.maven.apache.org/maven2/org/codehaus/plexus/plexus-utils/4.0.1/plexus-utils-4.0.1.jar</w:t>
                  </w:r>
                </w:p>
                <w:p w14:paraId="65512C55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Downloading from central: https://repo.maven.apache.org/maven2/org/codehaus/plexus/plexus-archiver/4.9.2/plexus-archiver-4.9.2.jar</w:t>
                  </w:r>
                </w:p>
                <w:p w14:paraId="5FB1FCAC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Downloaded from central: https://repo.maven.apache.org/maven2/org/apache/maven/maven-archiver/3.6.2/maven-archiver-3.6.2.jar (27 kB at 27 kB/s)</w:t>
                  </w:r>
                </w:p>
                <w:p w14:paraId="3D6E81F0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Downloading from central: https://repo.maven.apache.org/maven2/org/codehaus/plexus/plexus-io/3.4.2/plexus-io-3.4.2.jar</w:t>
                  </w:r>
                </w:p>
                <w:p w14:paraId="74090BB8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Downloaded from central: https://repo.maven.apache.org/maven2/org/codehaus/plexus/plexus-io/3.4.2/plexus-io-3.4.2.jar (79 kB at 45 kB/s)</w:t>
                  </w:r>
                </w:p>
                <w:p w14:paraId="7A83612D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Downloading from central: https://repo.maven.apache.org/maven2/org/apache/commons/commons-compress/1.26.1/commons-compress-1.26.1.jar</w:t>
                  </w:r>
                </w:p>
                <w:p w14:paraId="5220E612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Downloaded from central: https://repo.maven.apache.org/maven2/org/codehaus/plexus/plexus-archiver/4.9.2/plexus-archiver-4.9.2.jar (225 kB at 95 kB/s)</w:t>
                  </w:r>
                </w:p>
                <w:p w14:paraId="5D40DAD1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Downloading from central: https://repo.maven.apache.org/maven2/org/apache/commons/commons-lang3/3.14.0/commons-lang3-3.14.0.jar</w:t>
                  </w:r>
                </w:p>
                <w:p w14:paraId="55498A84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Downloaded from central: https://repo.maven.apache.org/maven2/commons-io/commons-io/2.16.1/commons-io-2.16.1.jar (509 kB at 201 kB/s)</w:t>
                  </w:r>
                </w:p>
                <w:p w14:paraId="08918419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Downloading from central: https://repo.maven.apache.org/maven2/commons-codec/commons-codec/1.16.1/commons-codec-1.16.1.jar</w:t>
                  </w:r>
                </w:p>
                <w:p w14:paraId="3B6D5416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Downloaded from central: https://repo.maven.apache.org/maven2/org/codehaus/plexus/plexus-interpolation/1.27/plexus-interpolation-1.27.jar (86 kB at 33 kB/s)</w:t>
                  </w:r>
                </w:p>
                <w:p w14:paraId="00D894C3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Downloading from central: https://repo.maven.apache.org/maven2/org/tukaani/xz/1.9/xz-1.9.jar</w:t>
                  </w:r>
                </w:p>
                <w:p w14:paraId="0CEF8C71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Downloaded from central: https://repo.maven.apache.org/maven2/org/tukaani/xz/1.9/xz-1.9.jar (116 kB at 29 kB/s)</w:t>
                  </w:r>
                </w:p>
                <w:p w14:paraId="160C2384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Downloading from central: https://repo.maven.apache.org/maven2/com/github/luben/zstd-jni/1.5.5-11/zstd-jni-1.5.5-11.jar</w:t>
                  </w:r>
                </w:p>
                <w:p w14:paraId="0D9B91C9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Downloaded from central: https://repo.maven.apache.org/maven2/org/codehaus/plexus/plexus-utils/4.0.1/plexus-utils-4.0.1.jar (193 kB at 47 kB/s)</w:t>
                  </w:r>
                </w:p>
                <w:p w14:paraId="239E3500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Downloaded from central: https://repo.maven.apache.org/maven2/commons-codec/commons-codec/1.16.1/commons-codec-1.16.1.jar (365 kB at 88 kB/s)</w:t>
                  </w:r>
                </w:p>
                <w:p w14:paraId="4118CE77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Downloaded from central: https://repo.maven.apache.org/maven2/org/apache/commons/commons-lang3/3.14.0/commons-lang3-3.14.0.jar (658 kB at 94 kB/s)</w:t>
                  </w:r>
                </w:p>
                <w:p w14:paraId="2C196BF8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Downloaded from central: https://repo.maven.apache.org/maven2/org/apache/commons/commons-compress/1.26.1/commons-compress-1.26.1.jar (1.1 MB at 94 kB/s)</w:t>
                  </w:r>
                </w:p>
                <w:p w14:paraId="6DFB38AA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Downloaded from central: https://repo.maven.apache.org/maven2/com/github/luben/zstd-jni/1.5.5-11/zstd-jni-1.5.5-11.jar (6.8 MB at 523 kB/s)</w:t>
                  </w:r>
                </w:p>
                <w:p w14:paraId="07F3B8C2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Building jar: /Users/cancerl07/Desktop/test/java/JAVAEE_CLASS/maven_build/target/shape-1.0-SNAPSHOT.jar</w:t>
                  </w:r>
                </w:p>
                <w:p w14:paraId="20923E2A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------------------------------------------------------------------------</w:t>
                  </w:r>
                </w:p>
                <w:p w14:paraId="2910702E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BUILD SUCCESS</w:t>
                  </w:r>
                </w:p>
                <w:p w14:paraId="77363FF4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------------------------------------------------------------------------</w:t>
                  </w:r>
                </w:p>
                <w:p w14:paraId="3480C69D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Total time:  14.919 s</w:t>
                  </w:r>
                </w:p>
                <w:p w14:paraId="5CE1032A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Finished at: 2026-03-22T00:08:23+08:00</w:t>
                  </w:r>
                </w:p>
                <w:p w14:paraId="00F2FD4A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------------------------------------------------------------------------</w:t>
                  </w:r>
                </w:p>
                <w:p w14:paraId="610B0D82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</w:p>
                <w:p w14:paraId="5554BB2D">
                  <w:pPr>
                    <w:spacing w:line="400" w:lineRule="exac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进程已结束，退出代码为 0</w:t>
                  </w:r>
                </w:p>
              </w:tc>
            </w:tr>
            <w:tr w14:paraId="5F50C85F">
              <w:tblPrEx>
                <w:tblBorders>
                  <w:top w:val="single" w:color="00B050" w:sz="4" w:space="0"/>
                  <w:left w:val="single" w:color="00B050" w:sz="4" w:space="0"/>
                  <w:bottom w:val="single" w:color="00B050" w:sz="4" w:space="0"/>
                  <w:right w:val="single" w:color="00B050" w:sz="4" w:space="0"/>
                  <w:insideH w:val="single" w:color="00B050" w:sz="4" w:space="0"/>
                  <w:insideV w:val="single" w:color="00B050" w:sz="4" w:space="0"/>
                </w:tblBorders>
                <w:shd w:val="thinDiagCross" w:color="F1F1F1" w:themeColor="background1" w:themeShade="F2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988" w:type="dxa"/>
                  <w:shd w:val="thinDiagCross" w:color="F1F1F1" w:themeColor="background1" w:themeShade="F2" w:fill="auto"/>
                </w:tcPr>
                <w:p w14:paraId="586360A5">
                  <w:pPr>
                    <w:spacing w:line="400" w:lineRule="exac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// 问题3：安装情况（给出控制台的运行文本）</w:t>
                  </w:r>
                </w:p>
                <w:p w14:paraId="0BC1E681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/Library/Java/JavaVirtualMachines/jdk-21.jdk/Contents/Home/bin/java -Dmaven.multiModuleProjectDirectory=/Users/cancerl07/Desktop/test/java/JAVAEE_CLASS/maven_build -Djansi.passthrough=true -Dmaven.home=/Applications/IntelliJ IDEA.app/Contents/plugins/maven/lib/maven3 -Dclassworlds.conf=/Applications/IntelliJ IDEA.app/Contents/plugins/maven/lib/maven3/bin/m2.conf -Dmaven.ext.class.path=/Applications/IntelliJ IDEA.app/Contents/plugins/maven/lib/maven-event-listener.jar -javaagent:/Applications/IntelliJ IDEA.app/Contents/lib/idea_rt.jar=51653 -Dfile.encoding=UTF-8 -Dsun.stdout.encoding=UTF-8 -Dsun.stderr.encoding=UTF-8 -classpath /Applications/IntelliJ IDEA.app/Contents/plugins/maven/lib/maven3/boot/plexus-classworlds.license:/Applications/IntelliJ IDEA.app/Contents/plugins/maven/lib/maven3/boot/plexus-classworlds-2.8.0.jar org.codehaus.classworlds.Launcher -Didea.version=2025.1.3 install</w:t>
                  </w:r>
                </w:p>
                <w:p w14:paraId="1B31ED6B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Scanning for projects...</w:t>
                  </w:r>
                </w:p>
                <w:p w14:paraId="56D565D9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[INFO] </w:t>
                  </w:r>
                </w:p>
                <w:p w14:paraId="190B5695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-------------------------&lt; org.example:shape &gt;--------------------------</w:t>
                  </w:r>
                </w:p>
                <w:p w14:paraId="72198C68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Building shape 1.0-SNAPSHOT</w:t>
                  </w:r>
                </w:p>
                <w:p w14:paraId="50E6D6AF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  from pom.xml</w:t>
                  </w:r>
                </w:p>
                <w:p w14:paraId="46A50F2E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--------------------------------[ jar ]---------------------------------</w:t>
                  </w:r>
                </w:p>
                <w:p w14:paraId="5294466A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[INFO] </w:t>
                  </w:r>
                </w:p>
                <w:p w14:paraId="141BC26E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--- resources:3.3.1:resources (default-resources) @ shape ---</w:t>
                  </w:r>
                </w:p>
                <w:p w14:paraId="2478F582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Copying 0 resource from src/main/resources to target/classes</w:t>
                  </w:r>
                </w:p>
                <w:p w14:paraId="39CFA02B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[INFO] </w:t>
                  </w:r>
                </w:p>
                <w:p w14:paraId="3C01267E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--- compiler:3.13.0:compile (default-compile) @ shape ---</w:t>
                  </w:r>
                </w:p>
                <w:p w14:paraId="0EFD844A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Nothing to compile - all classes are up to date.</w:t>
                  </w:r>
                </w:p>
                <w:p w14:paraId="53DB41F3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[INFO] </w:t>
                  </w:r>
                </w:p>
                <w:p w14:paraId="203B3CA2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--- resources:3.3.1:testResources (default-testResources) @ shape ---</w:t>
                  </w:r>
                </w:p>
                <w:p w14:paraId="02BCE0E7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skip non existing resourceDirectory /Users/cancerl07/Desktop/test/java/JAVAEE_CLASS/maven_build/src/test/resources</w:t>
                  </w:r>
                </w:p>
                <w:p w14:paraId="205DACDA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[INFO] </w:t>
                  </w:r>
                </w:p>
                <w:p w14:paraId="109B7389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--- compiler:3.13.0:testCompile (default-testCompile) @ shape ---</w:t>
                  </w:r>
                </w:p>
                <w:p w14:paraId="47F1A23B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Nothing to compile - all classes are up to date.</w:t>
                  </w:r>
                </w:p>
                <w:p w14:paraId="2151E459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[INFO] </w:t>
                  </w:r>
                </w:p>
                <w:p w14:paraId="7885290F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--- surefire:3.2.5:test (default-test) @ shape ---</w:t>
                  </w:r>
                </w:p>
                <w:p w14:paraId="05289205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No tests to run.</w:t>
                  </w:r>
                </w:p>
                <w:p w14:paraId="4E83046F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[INFO] </w:t>
                  </w:r>
                </w:p>
                <w:p w14:paraId="076F8D9C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--- jar:3.4.1:jar (default-jar) @ shape ---</w:t>
                  </w:r>
                </w:p>
                <w:p w14:paraId="5EA78B8C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[INFO] </w:t>
                  </w:r>
                </w:p>
                <w:p w14:paraId="6034D7F2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--- install:3.1.2:install (default-install) @ shape ---</w:t>
                  </w:r>
                </w:p>
                <w:p w14:paraId="3E24A4A2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Downloading from central: https://repo.maven.apache.org/maven2/org/apache/maven/resolver/maven-resolver-util/1.9.18/maven-resolver-util-1.9.18.jar</w:t>
                  </w:r>
                </w:p>
                <w:p w14:paraId="39EE3984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Downloaded from central: https://repo.maven.apache.org/maven2/org/apache/maven/resolver/maven-resolver-util/1.9.18/maven-resolver-util-1.9.18.jar (196 kB at 43 kB/s)</w:t>
                  </w:r>
                </w:p>
                <w:p w14:paraId="40DA3DFE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Downloading from central: https://repo.maven.apache.org/maven2/org/apache/maven/resolver/maven-resolver-api/1.9.18/maven-resolver-api-1.9.18.jar</w:t>
                  </w:r>
                </w:p>
                <w:p w14:paraId="7211989A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Downloaded from central: https://repo.maven.apache.org/maven2/org/apache/maven/resolver/maven-resolver-api/1.9.18/maven-resolver-api-1.9.18.jar (157 kB at 59 kB/s)</w:t>
                  </w:r>
                </w:p>
                <w:p w14:paraId="754C41AD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Installing /Users/cancerl07/Desktop/test/java/JAVAEE_CLASS/maven_build/pom.xml to /Users/cancerl07/.m2/repository/org/example/shape/1.0-SNAPSHOT/shape-1.0-SNAPSHOT.pom</w:t>
                  </w:r>
                </w:p>
                <w:p w14:paraId="15D5AD85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Installing /Users/cancerl07/Desktop/test/java/JAVAEE_CLASS/maven_build/target/shape-1.0-SNAPSHOT.jar to /Users/cancerl07/.m2/repository/org/example/shape/1.0-SNAPSHOT/shape-1.0-SNAPSHOT.jar</w:t>
                  </w:r>
                </w:p>
                <w:p w14:paraId="43870AC3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------------------------------------------------------------------------</w:t>
                  </w:r>
                </w:p>
                <w:p w14:paraId="6012D73A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BUILD SUCCESS</w:t>
                  </w:r>
                </w:p>
                <w:p w14:paraId="5A8BE758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------------------------------------------------------------------------</w:t>
                  </w:r>
                </w:p>
                <w:p w14:paraId="6DE6F66B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Total time:  7.975 s</w:t>
                  </w:r>
                </w:p>
                <w:p w14:paraId="32D1BA85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Finished at: 2026-03-22T00:12:28+08:00</w:t>
                  </w:r>
                </w:p>
                <w:p w14:paraId="781CF845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------------------------------------------------------------------------</w:t>
                  </w:r>
                </w:p>
                <w:p w14:paraId="7BC8DAC4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</w:p>
                <w:p w14:paraId="0D62236E">
                  <w:pPr>
                    <w:spacing w:line="400" w:lineRule="exac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进程已结束，退出代码为 0</w:t>
                  </w:r>
                </w:p>
              </w:tc>
            </w:tr>
          </w:tbl>
          <w:p w14:paraId="2E3024C2">
            <w:pPr>
              <w:spacing w:line="360" w:lineRule="auto"/>
              <w:ind w:firstLine="422" w:firstLineChars="200"/>
              <w:rPr>
                <w:b/>
                <w:szCs w:val="21"/>
              </w:rPr>
            </w:pPr>
            <w:r>
              <w:rPr>
                <w:b/>
                <w:szCs w:val="21"/>
              </w:rPr>
              <w:t>说明：控制台的中文输出若是乱码，则需要在</w:t>
            </w:r>
            <w:r>
              <w:rPr>
                <w:rFonts w:hint="eastAsia"/>
                <w:b/>
                <w:szCs w:val="21"/>
              </w:rPr>
              <w:t>在IDEA的【settings】对话框中，左侧列表的【Build, Execution, Deployment】→【Build Tools】→【Maven】→【Runner】选项下，【VM Options】文本框中输入“</w:t>
            </w:r>
            <w:r>
              <w:rPr>
                <w:b/>
                <w:szCs w:val="21"/>
              </w:rPr>
              <w:t>-Dfile.encoding=GBK”，保存设置即可。</w:t>
            </w:r>
          </w:p>
          <w:p w14:paraId="0F44D2D4">
            <w:pPr>
              <w:spacing w:line="360" w:lineRule="auto"/>
              <w:ind w:firstLine="482" w:firstLineChars="200"/>
              <w:rPr>
                <w:b/>
                <w:sz w:val="24"/>
              </w:rPr>
            </w:pPr>
          </w:p>
          <w:p w14:paraId="4E736AFF">
            <w:pPr>
              <w:spacing w:line="360" w:lineRule="auto"/>
              <w:ind w:firstLine="482" w:firstLineChars="2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3、项目依赖应用</w:t>
            </w:r>
          </w:p>
          <w:p w14:paraId="54E89DC1"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（1）创建一个testshape Maven项目，在pom.xml文件中添加如下依赖项：</w:t>
            </w:r>
          </w:p>
          <w:tbl>
            <w:tblPr>
              <w:tblStyle w:val="5"/>
              <w:tblW w:w="0" w:type="auto"/>
              <w:tblInd w:w="534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88"/>
            </w:tblGrid>
            <w:tr w14:paraId="57FFAC7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988" w:type="dxa"/>
                </w:tcPr>
                <w:p w14:paraId="07CA7F73">
                  <w:pPr>
                    <w:spacing w:line="360" w:lineRule="auto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&lt;?xml version="1.0" encoding="UTF-8"?&gt;</w:t>
                  </w:r>
                </w:p>
                <w:p w14:paraId="0BE24552">
                  <w:pPr>
                    <w:spacing w:line="360" w:lineRule="auto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&lt;project xmlns="http://maven.apache.org/POM/4.0.0"</w:t>
                  </w:r>
                </w:p>
                <w:p w14:paraId="2478F263">
                  <w:pPr>
                    <w:spacing w:line="360" w:lineRule="auto"/>
                    <w:rPr>
                      <w:szCs w:val="21"/>
                    </w:rPr>
                  </w:pPr>
                  <w:r>
                    <w:rPr>
                      <w:szCs w:val="21"/>
                    </w:rPr>
                    <w:t xml:space="preserve">         xmlns:xsi="http://www.w3.org/2001/XMLSchema-instance"</w:t>
                  </w:r>
                </w:p>
                <w:p w14:paraId="4788D770">
                  <w:pPr>
                    <w:spacing w:line="360" w:lineRule="auto"/>
                    <w:rPr>
                      <w:szCs w:val="21"/>
                    </w:rPr>
                  </w:pPr>
                  <w:r>
                    <w:rPr>
                      <w:szCs w:val="21"/>
                    </w:rPr>
                    <w:t xml:space="preserve">         xsi:schemaLocation="http://maven.apache.org/POM/4.0.0 http://maven.apache.org/xsd/maven-4.0.0.xsd"&gt;</w:t>
                  </w:r>
                </w:p>
                <w:p w14:paraId="29A23A14">
                  <w:pPr>
                    <w:spacing w:line="360" w:lineRule="auto"/>
                    <w:rPr>
                      <w:szCs w:val="21"/>
                    </w:rPr>
                  </w:pPr>
                  <w:r>
                    <w:rPr>
                      <w:szCs w:val="21"/>
                    </w:rPr>
                    <w:t xml:space="preserve">    &lt;modelVersion&gt;4.0.0&lt;/modelVersion&gt;</w:t>
                  </w:r>
                </w:p>
                <w:p w14:paraId="024D10E9">
                  <w:pPr>
                    <w:spacing w:line="360" w:lineRule="auto"/>
                    <w:rPr>
                      <w:szCs w:val="21"/>
                    </w:rPr>
                  </w:pPr>
                  <w:r>
                    <w:rPr>
                      <w:szCs w:val="21"/>
                    </w:rPr>
                    <w:t xml:space="preserve">    &lt;groupId&gt;com.ex01&lt;/groupId&gt;</w:t>
                  </w:r>
                </w:p>
                <w:p w14:paraId="617F05B6">
                  <w:pPr>
                    <w:spacing w:line="360" w:lineRule="auto"/>
                    <w:rPr>
                      <w:szCs w:val="21"/>
                    </w:rPr>
                  </w:pPr>
                  <w:r>
                    <w:rPr>
                      <w:szCs w:val="21"/>
                    </w:rPr>
                    <w:t xml:space="preserve">    &lt;artifactId&gt;testshape&lt;/artifactId&gt;</w:t>
                  </w:r>
                </w:p>
                <w:p w14:paraId="66E842A2">
                  <w:pPr>
                    <w:spacing w:line="360" w:lineRule="auto"/>
                    <w:rPr>
                      <w:szCs w:val="21"/>
                    </w:rPr>
                  </w:pPr>
                  <w:r>
                    <w:rPr>
                      <w:szCs w:val="21"/>
                    </w:rPr>
                    <w:t xml:space="preserve">    &lt;version&gt;1.0-SNAPSHOT&lt;/version&gt;</w:t>
                  </w:r>
                </w:p>
                <w:p w14:paraId="00435E5D">
                  <w:pPr>
                    <w:spacing w:line="360" w:lineRule="auto"/>
                    <w:rPr>
                      <w:b/>
                      <w:szCs w:val="21"/>
                    </w:rPr>
                  </w:pPr>
                  <w:r>
                    <w:rPr>
                      <w:b/>
                      <w:szCs w:val="21"/>
                    </w:rPr>
                    <w:t xml:space="preserve">    &lt;dependencies&gt;</w:t>
                  </w:r>
                </w:p>
                <w:p w14:paraId="5F622A53">
                  <w:pPr>
                    <w:spacing w:line="360" w:lineRule="auto"/>
                    <w:rPr>
                      <w:b/>
                      <w:szCs w:val="21"/>
                    </w:rPr>
                  </w:pPr>
                  <w:r>
                    <w:rPr>
                      <w:b/>
                      <w:szCs w:val="21"/>
                    </w:rPr>
                    <w:t xml:space="preserve">        &lt;dependency&gt;</w:t>
                  </w:r>
                </w:p>
                <w:p w14:paraId="4423FE86">
                  <w:pPr>
                    <w:spacing w:line="360" w:lineRule="auto"/>
                    <w:rPr>
                      <w:b/>
                      <w:szCs w:val="21"/>
                    </w:rPr>
                  </w:pPr>
                  <w:r>
                    <w:rPr>
                      <w:b/>
                      <w:szCs w:val="21"/>
                    </w:rPr>
                    <w:t xml:space="preserve">            &lt;groupId&gt;com.ex01&lt;/groupId&gt;</w:t>
                  </w:r>
                </w:p>
                <w:p w14:paraId="700600AF">
                  <w:pPr>
                    <w:spacing w:line="360" w:lineRule="auto"/>
                    <w:rPr>
                      <w:b/>
                      <w:szCs w:val="21"/>
                    </w:rPr>
                  </w:pPr>
                  <w:r>
                    <w:rPr>
                      <w:b/>
                      <w:szCs w:val="21"/>
                    </w:rPr>
                    <w:t xml:space="preserve">            &lt;artifactId&gt;shape&lt;/artifactId&gt;</w:t>
                  </w:r>
                </w:p>
                <w:p w14:paraId="78FB12D8">
                  <w:pPr>
                    <w:spacing w:line="360" w:lineRule="auto"/>
                    <w:rPr>
                      <w:b/>
                      <w:szCs w:val="21"/>
                    </w:rPr>
                  </w:pPr>
                  <w:r>
                    <w:rPr>
                      <w:b/>
                      <w:szCs w:val="21"/>
                    </w:rPr>
                    <w:t xml:space="preserve">            &lt;version&gt;1.0-</w:t>
                  </w:r>
                  <w:r>
                    <w:rPr>
                      <w:rFonts w:hint="eastAsia"/>
                      <w:b/>
                      <w:szCs w:val="21"/>
                    </w:rPr>
                    <w:t>SNAPSHOT</w:t>
                  </w:r>
                  <w:r>
                    <w:rPr>
                      <w:b/>
                      <w:szCs w:val="21"/>
                    </w:rPr>
                    <w:t>&lt;/version&gt;</w:t>
                  </w:r>
                </w:p>
                <w:p w14:paraId="015C8B4D">
                  <w:pPr>
                    <w:spacing w:line="360" w:lineRule="auto"/>
                    <w:rPr>
                      <w:b/>
                      <w:szCs w:val="21"/>
                    </w:rPr>
                  </w:pPr>
                  <w:r>
                    <w:rPr>
                      <w:b/>
                      <w:szCs w:val="21"/>
                    </w:rPr>
                    <w:t xml:space="preserve">        &lt;/dependency&gt;</w:t>
                  </w:r>
                </w:p>
                <w:p w14:paraId="34F9D42C">
                  <w:pPr>
                    <w:spacing w:line="360" w:lineRule="auto"/>
                    <w:rPr>
                      <w:szCs w:val="21"/>
                    </w:rPr>
                  </w:pPr>
                  <w:r>
                    <w:rPr>
                      <w:b/>
                      <w:szCs w:val="21"/>
                    </w:rPr>
                    <w:t xml:space="preserve">    &lt;/dependencies&gt;</w:t>
                  </w:r>
                </w:p>
                <w:p w14:paraId="475E9D4C">
                  <w:pPr>
                    <w:spacing w:line="360" w:lineRule="auto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&lt;/project&gt;</w:t>
                  </w:r>
                </w:p>
              </w:tc>
            </w:tr>
          </w:tbl>
          <w:p w14:paraId="7CF04E93"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（2）在src\main\java目录中创建主类TestApp，代码如下：</w:t>
            </w:r>
          </w:p>
          <w:tbl>
            <w:tblPr>
              <w:tblStyle w:val="5"/>
              <w:tblW w:w="0" w:type="auto"/>
              <w:tblInd w:w="534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88"/>
            </w:tblGrid>
            <w:tr w14:paraId="2A9A7E8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988" w:type="dxa"/>
                </w:tcPr>
                <w:p w14:paraId="062407F1">
                  <w:pPr>
                    <w:spacing w:line="360" w:lineRule="auto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package com.ex01;</w:t>
                  </w:r>
                </w:p>
                <w:p w14:paraId="75A3388E">
                  <w:pPr>
                    <w:spacing w:line="360" w:lineRule="auto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public class MainApp {</w:t>
                  </w:r>
                </w:p>
                <w:p w14:paraId="6D1BE133">
                  <w:pPr>
                    <w:spacing w:line="360" w:lineRule="auto"/>
                    <w:rPr>
                      <w:szCs w:val="21"/>
                    </w:rPr>
                  </w:pPr>
                  <w:r>
                    <w:rPr>
                      <w:szCs w:val="21"/>
                    </w:rPr>
                    <w:t xml:space="preserve">    public static void main(String[] args) {</w:t>
                  </w:r>
                </w:p>
                <w:p w14:paraId="1CCB4615">
                  <w:pPr>
                    <w:spacing w:line="360" w:lineRule="auto"/>
                    <w:rPr>
                      <w:szCs w:val="21"/>
                    </w:rPr>
                  </w:pPr>
                  <w:r>
                    <w:rPr>
                      <w:szCs w:val="21"/>
                    </w:rPr>
                    <w:t xml:space="preserve">        Circle circle = new Circle();</w:t>
                  </w:r>
                </w:p>
                <w:p w14:paraId="44A1EA14">
                  <w:pPr>
                    <w:spacing w:line="360" w:lineRule="auto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System.out.println("圆的面积是：" + circle.area(3.5f));</w:t>
                  </w:r>
                </w:p>
                <w:p w14:paraId="3FAAAD80">
                  <w:pPr>
                    <w:spacing w:line="360" w:lineRule="auto"/>
                    <w:rPr>
                      <w:szCs w:val="21"/>
                    </w:rPr>
                  </w:pPr>
                  <w:r>
                    <w:rPr>
                      <w:szCs w:val="21"/>
                    </w:rPr>
                    <w:t xml:space="preserve">        Rectangle rectangle = new Rectangle();</w:t>
                  </w:r>
                </w:p>
                <w:p w14:paraId="13D5542D">
                  <w:pPr>
                    <w:spacing w:line="360" w:lineRule="auto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System.out.println("矩形的周长是：" + rectangle.perimeter(3.5f, 5.6f));</w:t>
                  </w:r>
                </w:p>
                <w:p w14:paraId="1EDE8D32">
                  <w:pPr>
                    <w:spacing w:line="360" w:lineRule="auto"/>
                    <w:rPr>
                      <w:szCs w:val="21"/>
                    </w:rPr>
                  </w:pPr>
                  <w:r>
                    <w:rPr>
                      <w:szCs w:val="21"/>
                    </w:rPr>
                    <w:t xml:space="preserve">    }</w:t>
                  </w:r>
                </w:p>
                <w:p w14:paraId="46AFE5FE">
                  <w:pPr>
                    <w:spacing w:line="360" w:lineRule="auto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}</w:t>
                  </w:r>
                </w:p>
              </w:tc>
            </w:tr>
          </w:tbl>
          <w:p w14:paraId="58444DF0">
            <w:pPr>
              <w:spacing w:line="360" w:lineRule="auto"/>
              <w:ind w:firstLine="482" w:firstLineChars="200"/>
              <w:rPr>
                <w:rFonts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b/>
                <w:sz w:val="24"/>
              </w:rPr>
              <w:t>注意</w:t>
            </w:r>
            <w:r>
              <w:rPr>
                <w:rFonts w:hint="eastAsia" w:ascii="楷体" w:hAnsi="楷体" w:eastAsia="楷体"/>
                <w:sz w:val="24"/>
              </w:rPr>
              <w:t>：如果无法使用依赖项目shape中的Circle或Rectangle类，可右击项目名称，在快捷菜单中选择Run Maven→Reimport菜单项更新外部依赖的构件。</w:t>
            </w:r>
          </w:p>
          <w:p w14:paraId="62FB1B3B">
            <w:pPr>
              <w:spacing w:line="360" w:lineRule="auto"/>
              <w:ind w:firstLine="480" w:firstLineChars="200"/>
              <w:rPr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（3）执行testshape项目，查看运行结果，回答下列问题。</w:t>
            </w:r>
          </w:p>
          <w:tbl>
            <w:tblPr>
              <w:tblStyle w:val="5"/>
              <w:tblW w:w="0" w:type="auto"/>
              <w:tblInd w:w="534" w:type="dxa"/>
              <w:tblBorders>
                <w:top w:val="single" w:color="00B050" w:sz="4" w:space="0"/>
                <w:left w:val="single" w:color="00B050" w:sz="4" w:space="0"/>
                <w:bottom w:val="single" w:color="00B050" w:sz="4" w:space="0"/>
                <w:right w:val="single" w:color="00B050" w:sz="4" w:space="0"/>
                <w:insideH w:val="single" w:color="00B050" w:sz="4" w:space="0"/>
                <w:insideV w:val="single" w:color="00B050" w:sz="4" w:space="0"/>
              </w:tblBorders>
              <w:shd w:val="thinDiagCross" w:color="DADADA" w:themeColor="accent3" w:themeTint="66" w:fill="auto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88"/>
            </w:tblGrid>
            <w:tr w14:paraId="77BEF4DD">
              <w:tblPrEx>
                <w:tblBorders>
                  <w:top w:val="single" w:color="00B050" w:sz="4" w:space="0"/>
                  <w:left w:val="single" w:color="00B050" w:sz="4" w:space="0"/>
                  <w:bottom w:val="single" w:color="00B050" w:sz="4" w:space="0"/>
                  <w:right w:val="single" w:color="00B050" w:sz="4" w:space="0"/>
                  <w:insideH w:val="single" w:color="00B050" w:sz="4" w:space="0"/>
                  <w:insideV w:val="single" w:color="00B050" w:sz="4" w:space="0"/>
                </w:tblBorders>
                <w:shd w:val="thinDiagCross" w:color="DADADA" w:themeColor="accent3" w:themeTint="66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988" w:type="dxa"/>
                  <w:shd w:val="thinDiagCross" w:color="DADADA" w:themeColor="accent3" w:themeTint="66" w:fill="auto"/>
                </w:tcPr>
                <w:p w14:paraId="72436B26">
                  <w:pPr>
                    <w:spacing w:line="400" w:lineRule="exac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// 问题4：testshape的运行结果（给出控制台的运行文本）</w:t>
                  </w:r>
                </w:p>
                <w:p w14:paraId="4A2B616F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/Library/Java/JavaVirtualMachines/jdk-21.jdk/Contents/Home/bin/java -javaagent:/Applications/IntelliJ IDEA.app/Contents/lib/idea_rt.jar=61601 -Dfile.encoding=UTF-8 -Dsun.stdout.encoding=UTF-8 -Dsun.stderr.encoding=UTF-8 -classpath /Users/cancerl07/Desktop/test/java/JAVAEE_CLASS/maven_build/target/classes org.example.TestApp</w:t>
                  </w:r>
                </w:p>
                <w:p w14:paraId="0AAA7A25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圆的面积是：38.465</w:t>
                  </w:r>
                </w:p>
                <w:p w14:paraId="550D9F7B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矩形的周长是：18.199999809265137</w:t>
                  </w:r>
                </w:p>
                <w:p w14:paraId="69CD8D6D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</w:p>
                <w:p w14:paraId="53CCEBD9">
                  <w:pPr>
                    <w:spacing w:line="400" w:lineRule="exac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进程已结束，退出代码为 0</w:t>
                  </w:r>
                </w:p>
              </w:tc>
            </w:tr>
            <w:tr w14:paraId="6DF3447B">
              <w:tblPrEx>
                <w:tblBorders>
                  <w:top w:val="single" w:color="00B050" w:sz="4" w:space="0"/>
                  <w:left w:val="single" w:color="00B050" w:sz="4" w:space="0"/>
                  <w:bottom w:val="single" w:color="00B050" w:sz="4" w:space="0"/>
                  <w:right w:val="single" w:color="00B050" w:sz="4" w:space="0"/>
                  <w:insideH w:val="single" w:color="00B050" w:sz="4" w:space="0"/>
                  <w:insideV w:val="single" w:color="00B05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988" w:type="dxa"/>
                  <w:shd w:val="thinDiagCross" w:color="DADADA" w:themeColor="accent3" w:themeTint="66" w:fill="auto"/>
                </w:tcPr>
                <w:p w14:paraId="27853367">
                  <w:pPr>
                    <w:spacing w:line="400" w:lineRule="exac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// 问题5：shape和testshape项目之间是什么关系？</w:t>
                  </w:r>
                </w:p>
                <w:p w14:paraId="3B0C69E1">
                  <w:pPr>
                    <w:spacing w:line="400" w:lineRule="exac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Shape 和 TestShape 这两个项目之间是“框架”与“测试工具”的关系</w:t>
                  </w:r>
                </w:p>
              </w:tc>
            </w:tr>
            <w:tr w14:paraId="5F1E9D10">
              <w:tblPrEx>
                <w:tblBorders>
                  <w:top w:val="single" w:color="00B050" w:sz="4" w:space="0"/>
                  <w:left w:val="single" w:color="00B050" w:sz="4" w:space="0"/>
                  <w:bottom w:val="single" w:color="00B050" w:sz="4" w:space="0"/>
                  <w:right w:val="single" w:color="00B050" w:sz="4" w:space="0"/>
                  <w:insideH w:val="single" w:color="00B050" w:sz="4" w:space="0"/>
                  <w:insideV w:val="single" w:color="00B05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988" w:type="dxa"/>
                  <w:shd w:val="thinDiagCross" w:color="DADADA" w:themeColor="accent3" w:themeTint="66" w:fill="auto"/>
                </w:tcPr>
                <w:p w14:paraId="19DAFFD2">
                  <w:pPr>
                    <w:spacing w:line="400" w:lineRule="exac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// 问题6：本地仓库中shape项目的路径是什么？</w:t>
                  </w:r>
                </w:p>
                <w:p w14:paraId="649F59F2">
                  <w:pPr>
                    <w:spacing w:line="400" w:lineRule="exac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/Users/cancerl07/Desktop/test/java/JAVAEE_CLASS/maven_build/pom.xml</w:t>
                  </w:r>
                </w:p>
              </w:tc>
            </w:tr>
            <w:tr w14:paraId="4085DC29">
              <w:tblPrEx>
                <w:tblBorders>
                  <w:top w:val="single" w:color="00B050" w:sz="4" w:space="0"/>
                  <w:left w:val="single" w:color="00B050" w:sz="4" w:space="0"/>
                  <w:bottom w:val="single" w:color="00B050" w:sz="4" w:space="0"/>
                  <w:right w:val="single" w:color="00B050" w:sz="4" w:space="0"/>
                  <w:insideH w:val="single" w:color="00B050" w:sz="4" w:space="0"/>
                  <w:insideV w:val="single" w:color="00B05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988" w:type="dxa"/>
                  <w:shd w:val="thinDiagCross" w:color="DADADA" w:themeColor="accent3" w:themeTint="66" w:fill="auto"/>
                </w:tcPr>
                <w:p w14:paraId="060BD1AF">
                  <w:pPr>
                    <w:spacing w:line="400" w:lineRule="exac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// 问题7：请归纳本地仓库在Maven项目构建过程中的作用？</w:t>
                  </w:r>
                </w:p>
                <w:p w14:paraId="52934E71">
                  <w:pPr>
                    <w:spacing w:line="400" w:lineRule="exac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在项目构建过程中起着缓存与依赖管理枢纽的核心作用</w:t>
                  </w:r>
                </w:p>
              </w:tc>
            </w:tr>
          </w:tbl>
          <w:p w14:paraId="02AC4EA6">
            <w:pPr>
              <w:spacing w:line="360" w:lineRule="auto"/>
              <w:ind w:firstLine="480" w:firstLineChars="200"/>
              <w:rPr>
                <w:sz w:val="24"/>
                <w:szCs w:val="24"/>
              </w:rPr>
            </w:pPr>
          </w:p>
          <w:p w14:paraId="13954260"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4、创建一个项目</w:t>
            </w:r>
            <w:r>
              <w:fldChar w:fldCharType="begin"/>
            </w:r>
            <w:r>
              <w:instrText xml:space="preserve"> HYPERLINK "javascript:;" </w:instrText>
            </w:r>
            <w:r>
              <w:fldChar w:fldCharType="separate"/>
            </w:r>
            <w:r>
              <w:rPr>
                <w:sz w:val="24"/>
              </w:rPr>
              <w:t>tax</w:t>
            </w:r>
            <w:r>
              <w:rPr>
                <w:sz w:val="24"/>
              </w:rPr>
              <w:fldChar w:fldCharType="end"/>
            </w:r>
            <w:r>
              <w:rPr>
                <w:rFonts w:hint="eastAsia"/>
                <w:sz w:val="24"/>
              </w:rPr>
              <w:t>，要求实现个人所得税计算，项目要安装到本地仓库中。个人所得税计算规则，请查询税务部门的相关网站。</w:t>
            </w:r>
          </w:p>
          <w:tbl>
            <w:tblPr>
              <w:tblStyle w:val="5"/>
              <w:tblW w:w="0" w:type="auto"/>
              <w:tblInd w:w="534" w:type="dxa"/>
              <w:tblBorders>
                <w:top w:val="single" w:color="00B050" w:sz="4" w:space="0"/>
                <w:left w:val="single" w:color="00B050" w:sz="4" w:space="0"/>
                <w:bottom w:val="single" w:color="00B050" w:sz="4" w:space="0"/>
                <w:right w:val="single" w:color="00B050" w:sz="4" w:space="0"/>
                <w:insideH w:val="single" w:color="00B050" w:sz="4" w:space="0"/>
                <w:insideV w:val="single" w:color="00B050" w:sz="4" w:space="0"/>
              </w:tblBorders>
              <w:shd w:val="thinDiagCross" w:color="DADADA" w:themeColor="accent3" w:themeTint="66" w:fill="auto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88"/>
            </w:tblGrid>
            <w:tr w14:paraId="006800C4">
              <w:tblPrEx>
                <w:tblBorders>
                  <w:top w:val="single" w:color="00B050" w:sz="4" w:space="0"/>
                  <w:left w:val="single" w:color="00B050" w:sz="4" w:space="0"/>
                  <w:bottom w:val="single" w:color="00B050" w:sz="4" w:space="0"/>
                  <w:right w:val="single" w:color="00B050" w:sz="4" w:space="0"/>
                  <w:insideH w:val="single" w:color="00B050" w:sz="4" w:space="0"/>
                  <w:insideV w:val="single" w:color="00B05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988" w:type="dxa"/>
                  <w:shd w:val="thinDiagCross" w:color="DADADA" w:themeColor="accent3" w:themeTint="66" w:fill="auto"/>
                </w:tcPr>
                <w:p w14:paraId="0881A8C6">
                  <w:pPr>
                    <w:spacing w:line="400" w:lineRule="exac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// 问题8：项目源码（仅需包含个人所得税计算类的代码）</w:t>
                  </w:r>
                </w:p>
                <w:p w14:paraId="7BB75ED1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package org.example;</w:t>
                  </w:r>
                </w:p>
                <w:p w14:paraId="79823951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</w:p>
                <w:p w14:paraId="22BC4AD5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/**</w:t>
                  </w:r>
                </w:p>
                <w:p w14:paraId="1C4C2261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* 个人所得税计算器</w:t>
                  </w:r>
                </w:p>
                <w:p w14:paraId="46CE67A6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* 基于2024年最新的个人所得税税率表</w:t>
                  </w:r>
                </w:p>
                <w:p w14:paraId="7D4BE9F4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*/</w:t>
                  </w:r>
                </w:p>
                <w:p w14:paraId="118171C7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public class IncomeTaxCalculator {</w:t>
                  </w:r>
                </w:p>
                <w:p w14:paraId="5E958FAF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</w:p>
                <w:p w14:paraId="6B0227CF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// 起征点</w:t>
                  </w:r>
                </w:p>
                <w:p w14:paraId="70AE127A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private static final double TAX_THRESHOLD = 5000;</w:t>
                  </w:r>
                </w:p>
                <w:p w14:paraId="6D93EB67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</w:p>
                <w:p w14:paraId="433416D8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/**</w:t>
                  </w:r>
                </w:p>
                <w:p w14:paraId="427007DE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* 计算个人所得税</w:t>
                  </w:r>
                </w:p>
                <w:p w14:paraId="125B56BB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* @param monthlyIncome 月收入</w:t>
                  </w:r>
                </w:p>
                <w:p w14:paraId="6EA68F4E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* @return 应缴纳的个人所得税</w:t>
                  </w:r>
                </w:p>
                <w:p w14:paraId="7FB8B994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*/</w:t>
                  </w:r>
                </w:p>
                <w:p w14:paraId="028E5841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public double calculate(double monthlyIncome) {</w:t>
                  </w:r>
                </w:p>
                <w:p w14:paraId="364AFCA6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// 应纳税所得额 = 月收入 - 起征点</w:t>
                  </w:r>
                </w:p>
                <w:p w14:paraId="1B39D55E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double taxableIncome = monthlyIncome - TAX_THRESHOLD;</w:t>
                  </w:r>
                </w:p>
                <w:p w14:paraId="069E67CF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</w:p>
                <w:p w14:paraId="1F498A54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// 如果应纳税所得额小于等于0，不需要缴税</w:t>
                  </w:r>
                </w:p>
                <w:p w14:paraId="307E0D33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if (taxableIncome &lt;= 0) {</w:t>
                  </w:r>
                </w:p>
                <w:p w14:paraId="1FD97459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    return 0;</w:t>
                  </w:r>
                </w:p>
                <w:p w14:paraId="5DC9336C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}</w:t>
                  </w:r>
                </w:p>
                <w:p w14:paraId="1F41A2F4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</w:p>
                <w:p w14:paraId="006F6421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// 计算个人所得税</w:t>
                  </w:r>
                </w:p>
                <w:p w14:paraId="5069DB79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if (taxableIncome &lt;= 3000) {</w:t>
                  </w:r>
                </w:p>
                <w:p w14:paraId="099850CD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    // 税率3%</w:t>
                  </w:r>
                </w:p>
                <w:p w14:paraId="1DEF9857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    return taxableIncome * 0.03;</w:t>
                  </w:r>
                </w:p>
                <w:p w14:paraId="3327C24C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} else if (taxableIncome &lt;= 12000) {</w:t>
                  </w:r>
                </w:p>
                <w:p w14:paraId="75B6CF74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    // 税率10%，速算扣除数210</w:t>
                  </w:r>
                </w:p>
                <w:p w14:paraId="2A62703E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    return taxableIncome * 0.1 - 210;</w:t>
                  </w:r>
                </w:p>
                <w:p w14:paraId="53A093CD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} else if (taxableIncome &lt;= 25000) {</w:t>
                  </w:r>
                </w:p>
                <w:p w14:paraId="3D07F927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    // 税率20%，速算扣除数1410</w:t>
                  </w:r>
                </w:p>
                <w:p w14:paraId="73B22EEF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    return taxableIncome * 0.2 - 1410;</w:t>
                  </w:r>
                </w:p>
                <w:p w14:paraId="577D4507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} else if (taxableIncome &lt;= 35000) {</w:t>
                  </w:r>
                </w:p>
                <w:p w14:paraId="5D367FA4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    // 税率25%，速算扣除数2660</w:t>
                  </w:r>
                </w:p>
                <w:p w14:paraId="075F493F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    return taxableIncome * 0.25 - 2660;</w:t>
                  </w:r>
                </w:p>
                <w:p w14:paraId="6F715D72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} else if (taxableIncome &lt;= 55000) {</w:t>
                  </w:r>
                </w:p>
                <w:p w14:paraId="2AEFD345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    // 税率30%，速算扣除数4410</w:t>
                  </w:r>
                </w:p>
                <w:p w14:paraId="6153A580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    return taxableIncome * 0.3 - 4410;</w:t>
                  </w:r>
                </w:p>
                <w:p w14:paraId="6C100E53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} else if (taxableIncome &lt;= 80000) {</w:t>
                  </w:r>
                </w:p>
                <w:p w14:paraId="515B1119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    // 税率35%，速算扣除数7160</w:t>
                  </w:r>
                </w:p>
                <w:p w14:paraId="75ECA2BD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    return taxableIncome * 0.35 - 7160;</w:t>
                  </w:r>
                </w:p>
                <w:p w14:paraId="13D01E9F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} else {</w:t>
                  </w:r>
                </w:p>
                <w:p w14:paraId="63DA073A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    // 税率45%，速算扣除数15160</w:t>
                  </w:r>
                </w:p>
                <w:p w14:paraId="78946B6F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    return taxableIncome * 0.45 - 15160;</w:t>
                  </w:r>
                </w:p>
                <w:p w14:paraId="1C17B531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}</w:t>
                  </w:r>
                </w:p>
                <w:p w14:paraId="03C8B5AC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}</w:t>
                  </w:r>
                </w:p>
                <w:p w14:paraId="57231FA9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</w:p>
                <w:p w14:paraId="5DA6942D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/**</w:t>
                  </w:r>
                </w:p>
                <w:p w14:paraId="2C913BF4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* 计算税后收入</w:t>
                  </w:r>
                </w:p>
                <w:p w14:paraId="34A4EADA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* @param monthlyIncome 月收入</w:t>
                  </w:r>
                </w:p>
                <w:p w14:paraId="7EE94657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* @return 税后收入</w:t>
                  </w:r>
                </w:p>
                <w:p w14:paraId="53F6E32B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*/</w:t>
                  </w:r>
                </w:p>
                <w:p w14:paraId="1E243DD8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public double calculateAfterTaxIncome(double monthlyIncome) {</w:t>
                  </w:r>
                </w:p>
                <w:p w14:paraId="2B7E1AA7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return monthlyIncome - calculate(monthlyIncome);</w:t>
                  </w:r>
                </w:p>
                <w:p w14:paraId="5C83CADB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}</w:t>
                  </w:r>
                </w:p>
                <w:p w14:paraId="4832BF66">
                  <w:pPr>
                    <w:spacing w:line="400" w:lineRule="exac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}</w:t>
                  </w:r>
                </w:p>
              </w:tc>
            </w:tr>
            <w:tr w14:paraId="3173E876">
              <w:tblPrEx>
                <w:tblBorders>
                  <w:top w:val="single" w:color="00B050" w:sz="4" w:space="0"/>
                  <w:left w:val="single" w:color="00B050" w:sz="4" w:space="0"/>
                  <w:bottom w:val="single" w:color="00B050" w:sz="4" w:space="0"/>
                  <w:right w:val="single" w:color="00B050" w:sz="4" w:space="0"/>
                  <w:insideH w:val="single" w:color="00B050" w:sz="4" w:space="0"/>
                  <w:insideV w:val="single" w:color="00B050" w:sz="4" w:space="0"/>
                </w:tblBorders>
                <w:shd w:val="thinDiagCross" w:color="DADADA" w:themeColor="accent3" w:themeTint="66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988" w:type="dxa"/>
                  <w:shd w:val="thinDiagCross" w:color="DADADA" w:themeColor="accent3" w:themeTint="66" w:fill="auto"/>
                </w:tcPr>
                <w:p w14:paraId="7176A459">
                  <w:pPr>
                    <w:spacing w:line="400" w:lineRule="exac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// 问题9：测试源码（给出测试类，要求提供不少于5个典型数据的测试用例）</w:t>
                  </w:r>
                </w:p>
                <w:p w14:paraId="1E663407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package org.example;</w:t>
                  </w:r>
                </w:p>
                <w:p w14:paraId="32569313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</w:p>
                <w:p w14:paraId="03A06432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import org.junit.jupiter.api.BeforeEach;</w:t>
                  </w:r>
                </w:p>
                <w:p w14:paraId="695B1A5D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import org.junit.jupiter.api.Test;</w:t>
                  </w:r>
                </w:p>
                <w:p w14:paraId="2FAA5F91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import static org.junit.jupiter.api.Assertions.assertEquals;</w:t>
                  </w:r>
                </w:p>
                <w:p w14:paraId="56B79272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</w:p>
                <w:p w14:paraId="30D9FCEE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/**</w:t>
                  </w:r>
                </w:p>
                <w:p w14:paraId="0A20F464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* 个人所得税计算器测试</w:t>
                  </w:r>
                </w:p>
                <w:p w14:paraId="759C20D9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*/</w:t>
                  </w:r>
                </w:p>
                <w:p w14:paraId="4EBBDFCE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public class IncomeTaxCalculatorTest {</w:t>
                  </w:r>
                </w:p>
                <w:p w14:paraId="55C71C06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</w:p>
                <w:p w14:paraId="26436314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private IncomeTaxCalculator calculator;</w:t>
                  </w:r>
                </w:p>
                <w:p w14:paraId="0A861351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</w:p>
                <w:p w14:paraId="3311B85F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@BeforeEach</w:t>
                  </w:r>
                </w:p>
                <w:p w14:paraId="6A8F47CE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public void setUp() {</w:t>
                  </w:r>
                </w:p>
                <w:p w14:paraId="34602275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calculator = new IncomeTaxCalculator();</w:t>
                  </w:r>
                </w:p>
                <w:p w14:paraId="399BD150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}</w:t>
                  </w:r>
                </w:p>
                <w:p w14:paraId="389C7C42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</w:p>
                <w:p w14:paraId="09D1CE17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/**</w:t>
                  </w:r>
                </w:p>
                <w:p w14:paraId="131C9648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* 测试收入低于起征点的情况</w:t>
                  </w:r>
                </w:p>
                <w:p w14:paraId="082151D4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*/</w:t>
                  </w:r>
                </w:p>
                <w:p w14:paraId="39643104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@Test</w:t>
                  </w:r>
                </w:p>
                <w:p w14:paraId="470B9A04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public void testIncomeBelowThreshold() {</w:t>
                  </w:r>
                </w:p>
                <w:p w14:paraId="186F3812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double income = 4000;</w:t>
                  </w:r>
                </w:p>
                <w:p w14:paraId="21047631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double expectedTax = 0;</w:t>
                  </w:r>
                </w:p>
                <w:p w14:paraId="20F3B0C6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double actualTax = calculator.calculate(income);</w:t>
                  </w:r>
                </w:p>
                <w:p w14:paraId="4095C9F4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assertEquals(expectedTax, actualTax, 0.01);</w:t>
                  </w:r>
                </w:p>
                <w:p w14:paraId="52983497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}</w:t>
                  </w:r>
                </w:p>
                <w:p w14:paraId="6C527B34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</w:p>
                <w:p w14:paraId="62A0A9A5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/**</w:t>
                  </w:r>
                </w:p>
                <w:p w14:paraId="6072D7FB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* 测试收入等于起征点的情况</w:t>
                  </w:r>
                </w:p>
                <w:p w14:paraId="7E57E447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*/</w:t>
                  </w:r>
                </w:p>
                <w:p w14:paraId="5D94F258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@Test</w:t>
                  </w:r>
                </w:p>
                <w:p w14:paraId="36F81F53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public void testIncomeEqualToThreshold() {</w:t>
                  </w:r>
                </w:p>
                <w:p w14:paraId="7F65C23C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double income = 5000;</w:t>
                  </w:r>
                </w:p>
                <w:p w14:paraId="381EEAA8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double expectedTax = 0;</w:t>
                  </w:r>
                </w:p>
                <w:p w14:paraId="7A10B606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double actualTax = calculator.calculate(income);</w:t>
                  </w:r>
                </w:p>
                <w:p w14:paraId="1BB86282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assertEquals(expectedTax, actualTax, 0.01);</w:t>
                  </w:r>
                </w:p>
                <w:p w14:paraId="1C606D0B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}</w:t>
                  </w:r>
                </w:p>
                <w:p w14:paraId="17A2FD7D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</w:p>
                <w:p w14:paraId="04F3155D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/**</w:t>
                  </w:r>
                </w:p>
                <w:p w14:paraId="659E12AE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* 测试第一级税率（3%）</w:t>
                  </w:r>
                </w:p>
                <w:p w14:paraId="48C91EE6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*/</w:t>
                  </w:r>
                </w:p>
                <w:p w14:paraId="2541CA0A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@Test</w:t>
                  </w:r>
                </w:p>
                <w:p w14:paraId="6EF7472A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public void testFirstTaxBracket() {</w:t>
                  </w:r>
                </w:p>
                <w:p w14:paraId="49C10E6F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double income = 6000; // 应纳税所得额1000</w:t>
                  </w:r>
                </w:p>
                <w:p w14:paraId="7CB4B855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double expectedTax = 30; // 1000 * 3%</w:t>
                  </w:r>
                </w:p>
                <w:p w14:paraId="224DFA52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double actualTax = calculator.calculate(income);</w:t>
                  </w:r>
                </w:p>
                <w:p w14:paraId="187B4341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assertEquals(expectedTax, actualTax, 0.01);</w:t>
                  </w:r>
                </w:p>
                <w:p w14:paraId="3E934374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}</w:t>
                  </w:r>
                </w:p>
                <w:p w14:paraId="71881DA7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</w:p>
                <w:p w14:paraId="46BC1A21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/**</w:t>
                  </w:r>
                </w:p>
                <w:p w14:paraId="6CEED206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* 测试第二级税率（10%）</w:t>
                  </w:r>
                </w:p>
                <w:p w14:paraId="3FB3C5D1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*/</w:t>
                  </w:r>
                </w:p>
                <w:p w14:paraId="6D6DA100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@Test</w:t>
                  </w:r>
                </w:p>
                <w:p w14:paraId="2F8D148E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public void testSecondTaxBracket() {</w:t>
                  </w:r>
                </w:p>
                <w:p w14:paraId="600944F2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double income = 10000; // 应纳税所得额5000</w:t>
                  </w:r>
                </w:p>
                <w:p w14:paraId="33C31224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double expectedTax = 290; // 5000 * 10% - 210</w:t>
                  </w:r>
                </w:p>
                <w:p w14:paraId="439914C0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double actualTax = calculator.calculate(income);</w:t>
                  </w:r>
                </w:p>
                <w:p w14:paraId="155A0FB6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assertEquals(expectedTax, actualTax, 0.01);</w:t>
                  </w:r>
                </w:p>
                <w:p w14:paraId="1D6A9D80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}</w:t>
                  </w:r>
                </w:p>
                <w:p w14:paraId="5CA0A754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</w:p>
                <w:p w14:paraId="4D669996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/**</w:t>
                  </w:r>
                </w:p>
                <w:p w14:paraId="6A63EDF9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* 测试第三级税率（20%）</w:t>
                  </w:r>
                </w:p>
                <w:p w14:paraId="08953CDE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*/</w:t>
                  </w:r>
                </w:p>
                <w:p w14:paraId="78A5B5C4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@Test</w:t>
                  </w:r>
                </w:p>
                <w:p w14:paraId="257A7719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public void testThirdTaxBracket() {</w:t>
                  </w:r>
                </w:p>
                <w:p w14:paraId="5384E948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double income = 20000; // 应纳税所得额15000</w:t>
                  </w:r>
                </w:p>
                <w:p w14:paraId="546E650A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double expectedTax = 1590; // 15000 * 20% - 1410</w:t>
                  </w:r>
                </w:p>
                <w:p w14:paraId="00798CFC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double actualTax = calculator.calculate(income);</w:t>
                  </w:r>
                </w:p>
                <w:p w14:paraId="03941260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assertEquals(expectedTax, actualTax, 0.01);</w:t>
                  </w:r>
                </w:p>
                <w:p w14:paraId="712AE276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}</w:t>
                  </w:r>
                </w:p>
                <w:p w14:paraId="65FF83B1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</w:p>
                <w:p w14:paraId="3CB84B9D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/**</w:t>
                  </w:r>
                </w:p>
                <w:p w14:paraId="2272A734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* 测试第四级税率（25%）</w:t>
                  </w:r>
                </w:p>
                <w:p w14:paraId="6AF0D1F4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*/</w:t>
                  </w:r>
                </w:p>
                <w:p w14:paraId="2A0A9E69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@Test</w:t>
                  </w:r>
                </w:p>
                <w:p w14:paraId="29EAAE16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public void testFourthTaxBracket() {</w:t>
                  </w:r>
                </w:p>
                <w:p w14:paraId="75C4F4F8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double income = 30000; // 应纳税所得额25000</w:t>
                  </w:r>
                </w:p>
                <w:p w14:paraId="50280126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double expectedTax = 3590; // 25000 * 25% - 2660</w:t>
                  </w:r>
                </w:p>
                <w:p w14:paraId="283AC7FE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double actualTax = calculator.calculate(income);</w:t>
                  </w:r>
                </w:p>
                <w:p w14:paraId="338F0F6E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assertEquals(expectedTax, actualTax, 0.01);</w:t>
                  </w:r>
                </w:p>
                <w:p w14:paraId="703906C3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}</w:t>
                  </w:r>
                </w:p>
                <w:p w14:paraId="5CC42203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</w:p>
                <w:p w14:paraId="60B4FB88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/**</w:t>
                  </w:r>
                </w:p>
                <w:p w14:paraId="6A846D12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* 测试第五级税率（30%）</w:t>
                  </w:r>
                </w:p>
                <w:p w14:paraId="7B4CE88C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*/</w:t>
                  </w:r>
                </w:p>
                <w:p w14:paraId="5528CD4F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@Test</w:t>
                  </w:r>
                </w:p>
                <w:p w14:paraId="3FDAA225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public void testFifthTaxBracket() {</w:t>
                  </w:r>
                </w:p>
                <w:p w14:paraId="44045032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double income = 40000; // 应纳税所得额35000</w:t>
                  </w:r>
                </w:p>
                <w:p w14:paraId="7168A4C4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double expectedTax = 6090; // 35000 * 30% - 4410</w:t>
                  </w:r>
                </w:p>
                <w:p w14:paraId="01910DBB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double actualTax = calculator.calculate(income);</w:t>
                  </w:r>
                </w:p>
                <w:p w14:paraId="0FF0C1AC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assertEquals(expectedTax, actualTax, 0.01);</w:t>
                  </w:r>
                </w:p>
                <w:p w14:paraId="4B33633E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}</w:t>
                  </w:r>
                </w:p>
                <w:p w14:paraId="08A8C9D0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</w:p>
                <w:p w14:paraId="4465B32F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/**</w:t>
                  </w:r>
                </w:p>
                <w:p w14:paraId="40A322A3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* 测试第六级税率（35%）</w:t>
                  </w:r>
                </w:p>
                <w:p w14:paraId="1542C970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*/</w:t>
                  </w:r>
                </w:p>
                <w:p w14:paraId="687BF017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@Test</w:t>
                  </w:r>
                </w:p>
                <w:p w14:paraId="1FB4CB61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public void testSixthTaxBracket() {</w:t>
                  </w:r>
                </w:p>
                <w:p w14:paraId="738C2A21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double income = 60000; // 应纳税所得额55000</w:t>
                  </w:r>
                </w:p>
                <w:p w14:paraId="63BB7586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double expectedTax = 12090; // 55000 * 35% - 7160</w:t>
                  </w:r>
                </w:p>
                <w:p w14:paraId="75CE8686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double actualTax = calculator.calculate(income);</w:t>
                  </w:r>
                </w:p>
                <w:p w14:paraId="2C910AA4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assertEquals(expectedTax, actualTax, 0.01);</w:t>
                  </w:r>
                </w:p>
                <w:p w14:paraId="7B5B1D14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}</w:t>
                  </w:r>
                </w:p>
                <w:p w14:paraId="558B15C3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</w:p>
                <w:p w14:paraId="3DA36C9E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/**</w:t>
                  </w:r>
                </w:p>
                <w:p w14:paraId="2EF6DA19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* 测试第七级税率（45%）</w:t>
                  </w:r>
                </w:p>
                <w:p w14:paraId="54B62006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*/</w:t>
                  </w:r>
                </w:p>
                <w:p w14:paraId="69D8FE0C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@Test</w:t>
                  </w:r>
                </w:p>
                <w:p w14:paraId="3A1B2FA9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public void testSeventhTaxBracket() {</w:t>
                  </w:r>
                </w:p>
                <w:p w14:paraId="3EF047FA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double income = 100000; // 应纳税所得额95000</w:t>
                  </w:r>
                </w:p>
                <w:p w14:paraId="6D95409C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double expectedTax = 27590; // 95000 * 45% - 15160</w:t>
                  </w:r>
                </w:p>
                <w:p w14:paraId="4412147B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double actualTax = calculator.calculate(income);</w:t>
                  </w:r>
                </w:p>
                <w:p w14:paraId="4C19279A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assertEquals(expectedTax, actualTax, 0.01);</w:t>
                  </w:r>
                </w:p>
                <w:p w14:paraId="47E5B5C3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}</w:t>
                  </w:r>
                </w:p>
                <w:p w14:paraId="56524C0C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</w:p>
                <w:p w14:paraId="21E8E7C0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/**</w:t>
                  </w:r>
                </w:p>
                <w:p w14:paraId="6CAF901A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* 测试税后收入计算</w:t>
                  </w:r>
                </w:p>
                <w:p w14:paraId="5F473FAE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*/</w:t>
                  </w:r>
                </w:p>
                <w:p w14:paraId="645C9F9F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@Test</w:t>
                  </w:r>
                </w:p>
                <w:p w14:paraId="38ECD8E2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public void testCalculateAfterTaxIncome() {</w:t>
                  </w:r>
                </w:p>
                <w:p w14:paraId="21231D6A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double income = 10000;</w:t>
                  </w:r>
                </w:p>
                <w:p w14:paraId="2930A4BA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double expectedAfterTaxIncome = 9710; // 10000 - 290</w:t>
                  </w:r>
                </w:p>
                <w:p w14:paraId="50689C02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double actualAfterTaxIncome = calculator.calculateAfterTaxIncome(income);</w:t>
                  </w:r>
                </w:p>
                <w:p w14:paraId="4B99CFA2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assertEquals(expectedAfterTaxIncome, actualAfterTaxIncome, 0.01);</w:t>
                  </w:r>
                </w:p>
                <w:p w14:paraId="7B10C9FB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}</w:t>
                  </w:r>
                </w:p>
                <w:p w14:paraId="19CB6966">
                  <w:pPr>
                    <w:spacing w:line="400" w:lineRule="exac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}</w:t>
                  </w:r>
                </w:p>
              </w:tc>
            </w:tr>
            <w:tr w14:paraId="5B8D2E6A">
              <w:tblPrEx>
                <w:tblBorders>
                  <w:top w:val="single" w:color="00B050" w:sz="4" w:space="0"/>
                  <w:left w:val="single" w:color="00B050" w:sz="4" w:space="0"/>
                  <w:bottom w:val="single" w:color="00B050" w:sz="4" w:space="0"/>
                  <w:right w:val="single" w:color="00B050" w:sz="4" w:space="0"/>
                  <w:insideH w:val="single" w:color="00B050" w:sz="4" w:space="0"/>
                  <w:insideV w:val="single" w:color="00B050" w:sz="4" w:space="0"/>
                </w:tblBorders>
                <w:shd w:val="thinDiagCross" w:color="DADADA" w:themeColor="accent3" w:themeTint="66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988" w:type="dxa"/>
                  <w:shd w:val="thinDiagCross" w:color="DADADA" w:themeColor="accent3" w:themeTint="66" w:fill="auto"/>
                </w:tcPr>
                <w:p w14:paraId="2ED66912">
                  <w:pPr>
                    <w:spacing w:line="400" w:lineRule="exac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// 问题10：项目的目录结构截图</w:t>
                  </w:r>
                </w:p>
                <w:p w14:paraId="3F33B9D2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/Users/cancerl07/Desktop/test/java/JAVAEE_CLASS/tax/</w:t>
                  </w:r>
                </w:p>
                <w:p w14:paraId="39C9C3D6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├── .idea/</w:t>
                  </w:r>
                </w:p>
                <w:p w14:paraId="25C475D5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│   ├── .gitignore</w:t>
                  </w:r>
                </w:p>
                <w:p w14:paraId="40B6D701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│   ├── compiler.xml</w:t>
                  </w:r>
                </w:p>
                <w:p w14:paraId="6E92DAFE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│   ├── encodings.xml</w:t>
                  </w:r>
                </w:p>
                <w:p w14:paraId="7EFCE1BF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│   ├── jarRepositories.xml</w:t>
                  </w:r>
                </w:p>
                <w:p w14:paraId="6421E3C4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│   ├── misc.xml</w:t>
                  </w:r>
                </w:p>
                <w:p w14:paraId="499C2964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│   └── workspace.xml</w:t>
                  </w:r>
                </w:p>
                <w:p w14:paraId="40ADBFCD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├── src/</w:t>
                  </w:r>
                </w:p>
                <w:p w14:paraId="090290C3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│   ├── main/</w:t>
                  </w:r>
                </w:p>
                <w:p w14:paraId="0EAE6A09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│   │   └── java/</w:t>
                  </w:r>
                </w:p>
                <w:p w14:paraId="7F162922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│   │       └── org/</w:t>
                  </w:r>
                </w:p>
                <w:p w14:paraId="6FE46411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│   │           └── example/</w:t>
                  </w:r>
                </w:p>
                <w:p w14:paraId="0E5970B0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│   │               ├── IncomeTaxCalculator.java  # 个人所得税计算核心类</w:t>
                  </w:r>
                </w:p>
                <w:p w14:paraId="2FBBB2F9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│   │               └── Main.java                # 示例代码</w:t>
                  </w:r>
                </w:p>
                <w:p w14:paraId="78B8A99D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│   └── test/</w:t>
                  </w:r>
                </w:p>
                <w:p w14:paraId="12C1A7DF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│       └── java/</w:t>
                  </w:r>
                </w:p>
                <w:p w14:paraId="2B7557B0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│           └── org/</w:t>
                  </w:r>
                </w:p>
                <w:p w14:paraId="4132B407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│               └── example/</w:t>
                  </w:r>
                </w:p>
                <w:p w14:paraId="2AA5EDBB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│                   └── IncomeTaxCalculatorTest.java  # 测试用例</w:t>
                  </w:r>
                </w:p>
                <w:p w14:paraId="4E7140BF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├── target/</w:t>
                  </w:r>
                </w:p>
                <w:p w14:paraId="3D1E1525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│   └── classes/</w:t>
                  </w:r>
                </w:p>
                <w:p w14:paraId="6BC6EF63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│       └── org/</w:t>
                  </w:r>
                </w:p>
                <w:p w14:paraId="76F25E1F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│           └── example/</w:t>
                  </w:r>
                </w:p>
                <w:p w14:paraId="029D86E1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│               ├── IncomeTaxCalculator.class</w:t>
                  </w:r>
                </w:p>
                <w:p w14:paraId="63BB7805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│               └── Main.class</w:t>
                  </w:r>
                </w:p>
                <w:p w14:paraId="5C26B977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├── .gitignore</w:t>
                  </w:r>
                </w:p>
                <w:p w14:paraId="53D2774C">
                  <w:pPr>
                    <w:spacing w:line="400" w:lineRule="exac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└── pom.xml  # Maven 项目配置文件</w:t>
                  </w:r>
                </w:p>
              </w:tc>
            </w:tr>
            <w:tr w14:paraId="5079E398">
              <w:tblPrEx>
                <w:tblBorders>
                  <w:top w:val="single" w:color="00B050" w:sz="4" w:space="0"/>
                  <w:left w:val="single" w:color="00B050" w:sz="4" w:space="0"/>
                  <w:bottom w:val="single" w:color="00B050" w:sz="4" w:space="0"/>
                  <w:right w:val="single" w:color="00B050" w:sz="4" w:space="0"/>
                  <w:insideH w:val="single" w:color="00B050" w:sz="4" w:space="0"/>
                  <w:insideV w:val="single" w:color="00B050" w:sz="4" w:space="0"/>
                </w:tblBorders>
                <w:shd w:val="thinDiagCross" w:color="DADADA" w:themeColor="accent3" w:themeTint="66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988" w:type="dxa"/>
                  <w:shd w:val="thinDiagCross" w:color="DADADA" w:themeColor="accent3" w:themeTint="66" w:fill="auto"/>
                </w:tcPr>
                <w:p w14:paraId="16EDD525">
                  <w:pPr>
                    <w:spacing w:line="400" w:lineRule="exac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// 问题11：编译情况（给出控制台的运行文本）</w:t>
                  </w:r>
                </w:p>
                <w:p w14:paraId="2FB3F198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/Library/Java/JavaVirtualMachines/jdk-21.jdk/Contents/Home/bin/java -Dmaven.multiModuleProjectDirectory=/Users/cancerl07/Desktop/test/java/JAVAEE_CLASS/tax -Djansi.passthrough=true -Dmaven.home=/Applications/IntelliJ IDEA.app/Contents/plugins/maven/lib/maven3 -Dclassworlds.conf=/Applications/IntelliJ IDEA.app/Contents/plugins/maven/lib/maven3/bin/m2.conf -Dmaven.ext.class.path=/Applications/IntelliJ IDEA.app/Contents/plugins/maven/lib/maven-event-listener.jar -javaagent:/Applications/IntelliJ IDEA.app/Contents/lib/idea_rt.jar=62188 -Dfile.encoding=UTF-8 -Dsun.stdout.encoding=UTF-8 -Dsun.stderr.encoding=UTF-8 -classpath /Applications/IntelliJ IDEA.app/Contents/plugins/maven/lib/maven3/boot/plexus-classworlds.license:/Applications/IntelliJ IDEA.app/Contents/plugins/maven/lib/maven3/boot/plexus-classworlds-2.8.0.jar org.codehaus.classworlds.Launcher -Didea.version=2025.1.3 compile</w:t>
                  </w:r>
                </w:p>
                <w:p w14:paraId="40CABBBE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Scanning for projects...</w:t>
                  </w:r>
                </w:p>
                <w:p w14:paraId="127C7858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[INFO] </w:t>
                  </w:r>
                </w:p>
                <w:p w14:paraId="5CC9D7B8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--------------------------&lt; org.example:tax &gt;---------------------------</w:t>
                  </w:r>
                </w:p>
                <w:p w14:paraId="4C85A196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Building tax 1.0-SNAPSHOT</w:t>
                  </w:r>
                </w:p>
                <w:p w14:paraId="47059496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  from pom.xml</w:t>
                  </w:r>
                </w:p>
                <w:p w14:paraId="34F2AB2C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--------------------------------[ jar ]---------------------------------</w:t>
                  </w:r>
                </w:p>
                <w:p w14:paraId="6F7AA529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[INFO] </w:t>
                  </w:r>
                </w:p>
                <w:p w14:paraId="77FE54BE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--- resources:3.3.1:resources (default-resources) @ tax ---</w:t>
                  </w:r>
                </w:p>
                <w:p w14:paraId="0BE6C20D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Copying 0 resource from src/main/resources to target/classes</w:t>
                  </w:r>
                </w:p>
                <w:p w14:paraId="0984AA9C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[INFO] </w:t>
                  </w:r>
                </w:p>
                <w:p w14:paraId="4785AEEA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--- compiler:3.13.0:compile (default-compile) @ tax ---</w:t>
                  </w:r>
                </w:p>
                <w:p w14:paraId="25E27A03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Recompiling the module because of added or removed source files.</w:t>
                  </w:r>
                </w:p>
                <w:p w14:paraId="7AD8DB29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Compiling 2 source files with javac [debug target 21] to target/classes</w:t>
                  </w:r>
                </w:p>
                <w:p w14:paraId="06E0CF4A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------------------------------------------------------------------------</w:t>
                  </w:r>
                </w:p>
                <w:p w14:paraId="5A530ACD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BUILD SUCCESS</w:t>
                  </w:r>
                </w:p>
                <w:p w14:paraId="46D2BAF8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------------------------------------------------------------------------</w:t>
                  </w:r>
                </w:p>
                <w:p w14:paraId="07B46C79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Total time:  0.593 s</w:t>
                  </w:r>
                </w:p>
                <w:p w14:paraId="1B6EAECD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Finished at: 2026-03-22T18:51:56+08:00</w:t>
                  </w:r>
                </w:p>
                <w:p w14:paraId="55432504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------------------------------------------------------------------------</w:t>
                  </w:r>
                </w:p>
                <w:p w14:paraId="5EF98B96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</w:p>
                <w:p w14:paraId="47C643CC">
                  <w:pPr>
                    <w:spacing w:line="400" w:lineRule="exac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进程已结束，退出代码为 0</w:t>
                  </w:r>
                </w:p>
              </w:tc>
            </w:tr>
            <w:tr w14:paraId="528EAF5C">
              <w:tblPrEx>
                <w:tblBorders>
                  <w:top w:val="single" w:color="00B050" w:sz="4" w:space="0"/>
                  <w:left w:val="single" w:color="00B050" w:sz="4" w:space="0"/>
                  <w:bottom w:val="single" w:color="00B050" w:sz="4" w:space="0"/>
                  <w:right w:val="single" w:color="00B050" w:sz="4" w:space="0"/>
                  <w:insideH w:val="single" w:color="00B050" w:sz="4" w:space="0"/>
                  <w:insideV w:val="single" w:color="00B05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988" w:type="dxa"/>
                  <w:shd w:val="thinDiagCross" w:color="DADADA" w:themeColor="accent3" w:themeTint="66" w:fill="auto"/>
                </w:tcPr>
                <w:p w14:paraId="4E5ECE46">
                  <w:pPr>
                    <w:spacing w:line="400" w:lineRule="exac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// 问题12：测试情况（给出控制台的运行文本）</w:t>
                  </w:r>
                </w:p>
                <w:p w14:paraId="416D4F36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/Library/Java/JavaVirtualMachines/jdk-21.jdk/Contents/Home/bin/java -Dmaven.multiModuleProjectDirectory=/Users/cancerl07/Desktop/test/java/JAVAEE_CLASS/tax -Djansi.passthrough=true -Dmaven.home=/Applications/IntelliJ IDEA.app/Contents/plugins/maven/lib/maven3 -Dclassworlds.conf=/Applications/IntelliJ IDEA.app/Contents/plugins/maven/lib/maven3/bin/m2.conf -Dmaven.ext.class.path=/Applications/IntelliJ IDEA.app/Contents/plugins/maven/lib/maven-event-listener.jar -javaagent:/Applications/IntelliJ IDEA.app/Contents/lib/idea_rt.jar=62206 -Dfile.encoding=UTF-8 -Dsun.stdout.encoding=UTF-8 -Dsun.stderr.encoding=UTF-8 -classpath /Applications/IntelliJ IDEA.app/Contents/plugins/maven/lib/maven3/boot/plexus-classworlds.license:/Applications/IntelliJ IDEA.app/Contents/plugins/maven/lib/maven3/boot/plexus-classworlds-2.8.0.jar org.codehaus.classworlds.Launcher -Didea.version=2025.1.3 test</w:t>
                  </w:r>
                </w:p>
                <w:p w14:paraId="4A9DEC0E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Scanning for projects...</w:t>
                  </w:r>
                </w:p>
                <w:p w14:paraId="0FBAC1B9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[INFO] </w:t>
                  </w:r>
                </w:p>
                <w:p w14:paraId="5C2C01F0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--------------------------&lt; org.example:tax &gt;---------------------------</w:t>
                  </w:r>
                </w:p>
                <w:p w14:paraId="48A110B7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Building tax 1.0-SNAPSHOT</w:t>
                  </w:r>
                </w:p>
                <w:p w14:paraId="299C02DC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  from pom.xml</w:t>
                  </w:r>
                </w:p>
                <w:p w14:paraId="40ECEEE6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--------------------------------[ jar ]---------------------------------</w:t>
                  </w:r>
                </w:p>
                <w:p w14:paraId="443046ED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[INFO] </w:t>
                  </w:r>
                </w:p>
                <w:p w14:paraId="2F6B0BBF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--- resources:3.3.1:resources (default-resources) @ tax ---</w:t>
                  </w:r>
                </w:p>
                <w:p w14:paraId="6E320734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Copying 0 resource from src/main/resources to target/classes</w:t>
                  </w:r>
                </w:p>
                <w:p w14:paraId="4CBCDCF1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[INFO] </w:t>
                  </w:r>
                </w:p>
                <w:p w14:paraId="016282F0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--- compiler:3.13.0:compile (default-compile) @ tax ---</w:t>
                  </w:r>
                </w:p>
                <w:p w14:paraId="01D8C9FC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Nothing to compile - all classes are up to date.</w:t>
                  </w:r>
                </w:p>
                <w:p w14:paraId="43004F1F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[INFO] </w:t>
                  </w:r>
                </w:p>
                <w:p w14:paraId="1B153ACC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--- resources:3.3.1:testResources (default-testResources) @ tax ---</w:t>
                  </w:r>
                </w:p>
                <w:p w14:paraId="34751D64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skip non existing resourceDirectory /Users/cancerl07/Desktop/test/java/JAVAEE_CLASS/tax/src/test/resources</w:t>
                  </w:r>
                </w:p>
                <w:p w14:paraId="4251D2F0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[INFO] </w:t>
                  </w:r>
                </w:p>
                <w:p w14:paraId="08E443BF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--- compiler:3.13.0:testCompile (default-testCompile) @ tax ---</w:t>
                  </w:r>
                </w:p>
                <w:p w14:paraId="7F860D81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Recompiling the module because of changed source code.</w:t>
                  </w:r>
                </w:p>
                <w:p w14:paraId="47B13450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Compiling 1 source file with javac [debug target 21] to target/test-classes</w:t>
                  </w:r>
                </w:p>
                <w:p w14:paraId="186C6D0D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[INFO] </w:t>
                  </w:r>
                </w:p>
                <w:p w14:paraId="2CF02A6C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--- surefire:3.0.0-M7:test (default-test) @ tax ---</w:t>
                  </w:r>
                </w:p>
                <w:p w14:paraId="3051D507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Downloading from central: https://repo.maven.apache.org/maven2/org/apache/maven/surefire/maven-surefire-common/3.0.0-M7/maven-surefire-common-3.0.0-M7.jar</w:t>
                  </w:r>
                </w:p>
                <w:p w14:paraId="638CAEAF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Downloaded from central: https://repo.maven.apache.org/maven2/org/apache/maven/surefire/maven-surefire-common/3.0.0-M7/maven-surefire-common-3.0.0-M7.jar (305 kB at 182 kB/s)</w:t>
                  </w:r>
                </w:p>
                <w:p w14:paraId="176E718A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Downloading from central: https://repo.maven.apache.org/maven2/org/apache/maven/surefire/surefire-api/3.0.0-M7/surefire-api-3.0.0-M7.jar</w:t>
                  </w:r>
                </w:p>
                <w:p w14:paraId="2DAA5861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Downloading from central: https://repo.maven.apache.org/maven2/org/apache/maven/surefire/surefire-logger-api/3.0.0-M7/surefire-logger-api-3.0.0-M7.jar</w:t>
                  </w:r>
                </w:p>
                <w:p w14:paraId="241DC83E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Downloading from central: https://repo.maven.apache.org/maven2/org/apache/maven/surefire/surefire-extensions-api/3.0.0-M7/surefire-extensions-api-3.0.0-M7.jar</w:t>
                  </w:r>
                </w:p>
                <w:p w14:paraId="0DEC12F4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Downloading from central: https://repo.maven.apache.org/maven2/org/apache/maven/surefire/surefire-booter/3.0.0-M7/surefire-booter-3.0.0-M7.jar</w:t>
                  </w:r>
                </w:p>
                <w:p w14:paraId="31E4AE97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Downloading from central: https://repo.maven.apache.org/maven2/org/apache/maven/surefire/surefire-extensions-spi/3.0.0-M7/surefire-extensions-spi-3.0.0-M7.jar</w:t>
                  </w:r>
                </w:p>
                <w:p w14:paraId="775BC34A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Downloaded from central: https://repo.maven.apache.org/maven2/org/apache/maven/surefire/surefire-api/3.0.0-M7/surefire-api-3.0.0-M7.jar (169 kB at 322 kB/s)</w:t>
                  </w:r>
                </w:p>
                <w:p w14:paraId="17C89145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Downloading from central: https://repo.maven.apache.org/maven2/org/codehaus/plexus/plexus-java/1.1.1/plexus-java-1.1.1.jar</w:t>
                  </w:r>
                </w:p>
                <w:p w14:paraId="5964BA3C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Downloaded from central: https://repo.maven.apache.org/maven2/org/apache/maven/surefire/surefire-extensions-spi/3.0.0-M7/surefire-extensions-spi-3.0.0-M7.jar (8.1 kB at 14 kB/s)</w:t>
                  </w:r>
                </w:p>
                <w:p w14:paraId="29ED6D9B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Downloading from central: https://repo.maven.apache.org/maven2/org/ow2/asm/asm/9.2/asm-9.2.jar</w:t>
                  </w:r>
                </w:p>
                <w:p w14:paraId="7136B99F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Downloaded from central: https://repo.maven.apache.org/maven2/org/apache/maven/surefire/surefire-logger-api/3.0.0-M7/surefire-logger-api-3.0.0-M7.jar (14 kB at 18 kB/s)</w:t>
                  </w:r>
                </w:p>
                <w:p w14:paraId="50F44CF7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Downloading from central: https://repo.maven.apache.org/maven2/com/thoughtworks/qdox/qdox/2.0.1/qdox-2.0.1.jar</w:t>
                  </w:r>
                </w:p>
                <w:p w14:paraId="705F35E4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Downloaded from central: https://repo.maven.apache.org/maven2/org/apache/maven/surefire/surefire-extensions-api/3.0.0-M7/surefire-extensions-api-3.0.0-M7.jar (25 kB at 33 kB/s)</w:t>
                  </w:r>
                </w:p>
                <w:p w14:paraId="4F16B485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Downloading from central: https://repo.maven.apache.org/maven2/org/apache/maven/surefire/surefire-shared-utils/3.0.0-M7/surefire-shared-utils-3.0.0-M7.jar</w:t>
                  </w:r>
                </w:p>
                <w:p w14:paraId="06F50C14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Downloaded from central: https://repo.maven.apache.org/maven2/org/ow2/asm/asm/9.2/asm-9.2.jar (122 kB at 104 kB/s)</w:t>
                  </w:r>
                </w:p>
                <w:p w14:paraId="131AF3FB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Downloaded from central: https://repo.maven.apache.org/maven2/org/codehaus/plexus/plexus-java/1.1.1/plexus-java-1.1.1.jar (54 kB at 45 kB/s)</w:t>
                  </w:r>
                </w:p>
                <w:p w14:paraId="2FED61A2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Downloaded from central: https://repo.maven.apache.org/maven2/org/apache/maven/surefire/surefire-booter/3.0.0-M7/surefire-booter-3.0.0-M7.jar (117 kB at 79 kB/s)</w:t>
                  </w:r>
                </w:p>
                <w:p w14:paraId="618DCF6F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Downloaded from central: https://repo.maven.apache.org/maven2/com/thoughtworks/qdox/qdox/2.0.1/qdox-2.0.1.jar (334 kB at 191 kB/s)</w:t>
                  </w:r>
                </w:p>
                <w:p w14:paraId="05FCD42B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Downloaded from central: https://repo.maven.apache.org/maven2/org/apache/maven/surefire/surefire-shared-utils/3.0.0-M7/surefire-shared-utils-3.0.0-M7.jar (2.1 MB at 758 kB/s)</w:t>
                  </w:r>
                </w:p>
                <w:p w14:paraId="45713C04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Using auto detected provider org.apache.maven.surefire.junitplatform.JUnitPlatformProvider</w:t>
                  </w:r>
                </w:p>
                <w:p w14:paraId="4C2C524C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Downloading from central: https://repo.maven.apache.org/maven2/org/apache/maven/surefire/surefire-junit-platform/3.0.0-M7/surefire-junit-platform-3.0.0-M7.jar</w:t>
                  </w:r>
                </w:p>
                <w:p w14:paraId="3CADFE5B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Downloaded from central: https://repo.maven.apache.org/maven2/org/apache/maven/surefire/surefire-junit-platform/3.0.0-M7/surefire-junit-platform-3.0.0-M7.jar (26 kB at 50 kB/s)</w:t>
                  </w:r>
                </w:p>
                <w:p w14:paraId="04F74837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Downloading from central: https://repo.maven.apache.org/maven2/org/apache/maven/surefire/surefire-junit-platform/3.0.0-M7/surefire-junit-platform-3.0.0-M7.pom</w:t>
                  </w:r>
                </w:p>
                <w:p w14:paraId="2E22F6A0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Downloaded from central: https://repo.maven.apache.org/maven2/org/apache/maven/surefire/surefire-junit-platform/3.0.0-M7/surefire-junit-platform-3.0.0-M7.pom (5.3 kB at 26 kB/s)</w:t>
                  </w:r>
                </w:p>
                <w:p w14:paraId="67BCF65F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Downloading from central: https://repo.maven.apache.org/maven2/org/apache/maven/surefire/surefire-providers/3.0.0-M7/surefire-providers-3.0.0-M7.pom</w:t>
                  </w:r>
                </w:p>
                <w:p w14:paraId="5347FFCD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Downloaded from central: https://repo.maven.apache.org/maven2/org/apache/maven/surefire/surefire-providers/3.0.0-M7/surefire-providers-3.0.0-M7.pom (2.5 kB at 13 kB/s)</w:t>
                  </w:r>
                </w:p>
                <w:p w14:paraId="5355A28C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Downloading from central: https://repo.maven.apache.org/maven2/org/apache/maven/surefire/common-java5/3.0.0-M7/common-java5-3.0.0-M7.pom</w:t>
                  </w:r>
                </w:p>
                <w:p w14:paraId="08C57010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Downloaded from central: https://repo.maven.apache.org/maven2/org/apache/maven/surefire/common-java5/3.0.0-M7/common-java5-3.0.0-M7.pom (2.7 kB at 15 kB/s)</w:t>
                  </w:r>
                </w:p>
                <w:p w14:paraId="003E42F5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Downloading from central: https://repo.maven.apache.org/maven2/org/junit/platform/junit-platform-launcher/1.3.2/junit-platform-launcher-1.3.2.pom</w:t>
                  </w:r>
                </w:p>
                <w:p w14:paraId="2EB5C477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Downloaded from central: https://repo.maven.apache.org/maven2/org/junit/platform/junit-platform-launcher/1.3.2/junit-platform-launcher-1.3.2.pom (2.2 kB at 12 kB/s)</w:t>
                  </w:r>
                </w:p>
                <w:p w14:paraId="06833CC7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Downloading from central: https://repo.maven.apache.org/maven2/org/junit/platform/junit-platform-engine/1.3.2/junit-platform-engine-1.3.2.pom</w:t>
                  </w:r>
                </w:p>
                <w:p w14:paraId="1B87EDC2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Downloaded from central: https://repo.maven.apache.org/maven2/org/junit/platform/junit-platform-engine/1.3.2/junit-platform-engine-1.3.2.pom (2.4 kB at 13 kB/s)</w:t>
                  </w:r>
                </w:p>
                <w:p w14:paraId="631F7A3F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Downloading from central: https://repo.maven.apache.org/maven2/org/junit/platform/junit-platform-commons/1.3.2/junit-platform-commons-1.3.2.pom</w:t>
                  </w:r>
                </w:p>
                <w:p w14:paraId="5FA08BC7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Downloaded from central: https://repo.maven.apache.org/maven2/org/junit/platform/junit-platform-commons/1.3.2/junit-platform-commons-1.3.2.pom (2.0 kB at 11 kB/s)</w:t>
                  </w:r>
                </w:p>
                <w:p w14:paraId="51F445E2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Downloading from central: https://repo.maven.apache.org/maven2/org/junit/jupiter/junit-jupiter-engine/5.3.2/junit-jupiter-engine-5.3.2.pom</w:t>
                  </w:r>
                </w:p>
                <w:p w14:paraId="0294CBB1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Downloaded from central: https://repo.maven.apache.org/maven2/org/junit/jupiter/junit-jupiter-engine/5.3.2/junit-jupiter-engine-5.3.2.pom (2.4 kB at 13 kB/s)</w:t>
                  </w:r>
                </w:p>
                <w:p w14:paraId="3E0F9ECF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Downloading from central: https://repo.maven.apache.org/maven2/org/junit/jupiter/junit-jupiter-api/5.3.2/junit-jupiter-api-5.3.2.pom</w:t>
                  </w:r>
                </w:p>
                <w:p w14:paraId="3AEAA558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Downloaded from central: https://repo.maven.apache.org/maven2/org/junit/jupiter/junit-jupiter-api/5.3.2/junit-jupiter-api-5.3.2.pom (2.4 kB at 13 kB/s)</w:t>
                  </w:r>
                </w:p>
                <w:p w14:paraId="110F503A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Downloading from central: https://repo.maven.apache.org/maven2/org/junit/jupiter/junit-jupiter-params/5.3.2/junit-jupiter-params-5.3.2.pom</w:t>
                  </w:r>
                </w:p>
                <w:p w14:paraId="750960FE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Downloaded from central: https://repo.maven.apache.org/maven2/org/junit/jupiter/junit-jupiter-params/5.3.2/junit-jupiter-params-5.3.2.pom (2.2 kB at 12 kB/s)</w:t>
                  </w:r>
                </w:p>
                <w:p w14:paraId="520CAC90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Downloading from central: https://repo.maven.apache.org/maven2/org/mockito/mockito-core/2.28.2/mockito-core-2.28.2.pom</w:t>
                  </w:r>
                </w:p>
                <w:p w14:paraId="1D8380BE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Downloaded from central: https://repo.maven.apache.org/maven2/org/mockito/mockito-core/2.28.2/mockito-core-2.28.2.pom (20 kB at 109 kB/s)</w:t>
                  </w:r>
                </w:p>
                <w:p w14:paraId="168BD0BF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Downloading from central: https://repo.maven.apache.org/maven2/net/bytebuddy/byte-buddy/1.9.10/byte-buddy-1.9.10.pom</w:t>
                  </w:r>
                </w:p>
                <w:p w14:paraId="5C1B8B9E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Downloaded from central: https://repo.maven.apache.org/maven2/net/bytebuddy/byte-buddy/1.9.10/byte-buddy-1.9.10.pom (10 kB at 55 kB/s)</w:t>
                  </w:r>
                </w:p>
                <w:p w14:paraId="2DA4C155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Downloading from central: https://repo.maven.apache.org/maven2/net/bytebuddy/byte-buddy-parent/1.9.10/byte-buddy-parent-1.9.10.pom</w:t>
                  </w:r>
                </w:p>
                <w:p w14:paraId="6E0FFA96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Downloaded from central: https://repo.maven.apache.org/maven2/net/bytebuddy/byte-buddy-parent/1.9.10/byte-buddy-parent-1.9.10.pom (36 kB at 72 kB/s)</w:t>
                  </w:r>
                </w:p>
                <w:p w14:paraId="23D68D3F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Downloading from central: https://repo.maven.apache.org/maven2/net/bytebuddy/byte-buddy-agent/1.9.10/byte-buddy-agent-1.9.10.pom</w:t>
                  </w:r>
                </w:p>
                <w:p w14:paraId="5A921A8D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Downloaded from central: https://repo.maven.apache.org/maven2/net/bytebuddy/byte-buddy-agent/1.9.10/byte-buddy-agent-1.9.10.pom (6.0 kB at 6.0 kB/s)</w:t>
                  </w:r>
                </w:p>
                <w:p w14:paraId="415F0F9B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Downloading from central: https://repo.maven.apache.org/maven2/org/objenesis/objenesis/2.6/objenesis-2.6.pom</w:t>
                  </w:r>
                </w:p>
                <w:p w14:paraId="1B56D2C6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Downloaded from central: https://repo.maven.apache.org/maven2/org/objenesis/objenesis/2.6/objenesis-2.6.pom (2.8 kB at 5.5 kB/s)</w:t>
                  </w:r>
                </w:p>
                <w:p w14:paraId="2A59D77A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Downloading from central: https://repo.maven.apache.org/maven2/org/objenesis/objenesis-parent/2.6/objenesis-parent-2.6.pom</w:t>
                  </w:r>
                </w:p>
                <w:p w14:paraId="57F80529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Downloaded from central: https://repo.maven.apache.org/maven2/org/objenesis/objenesis-parent/2.6/objenesis-parent-2.6.pom (17 kB at 16 kB/s)</w:t>
                  </w:r>
                </w:p>
                <w:p w14:paraId="3A2C34A6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Downloading from central: https://repo.maven.apache.org/maven2/org/powermock/powermock-reflect/2.0.9/powermock-reflect-2.0.9.pom</w:t>
                  </w:r>
                </w:p>
                <w:p w14:paraId="0E74236B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Downloaded from central: https://repo.maven.apache.org/maven2/org/powermock/powermock-reflect/2.0.9/powermock-reflect-2.0.9.pom (7.9 kB at 8.6 kB/s)</w:t>
                  </w:r>
                </w:p>
                <w:p w14:paraId="6E999EAD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Downloading from central: https://repo.maven.apache.org/maven2/net/bytebuddy/byte-buddy/1.10.14/byte-buddy-1.10.14.pom</w:t>
                  </w:r>
                </w:p>
                <w:p w14:paraId="4DCB6099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Downloaded from central: https://repo.maven.apache.org/maven2/net/bytebuddy/byte-buddy/1.10.14/byte-buddy-1.10.14.pom (11 kB at 32 kB/s)</w:t>
                  </w:r>
                </w:p>
                <w:p w14:paraId="08C1D82A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Downloading from central: https://repo.maven.apache.org/maven2/net/bytebuddy/byte-buddy-parent/1.10.14/byte-buddy-parent-1.10.14.pom</w:t>
                  </w:r>
                </w:p>
                <w:p w14:paraId="0D5C684D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Downloaded from central: https://repo.maven.apache.org/maven2/net/bytebuddy/byte-buddy-parent/1.10.14/byte-buddy-parent-1.10.14.pom (41 kB at 71 kB/s)</w:t>
                  </w:r>
                </w:p>
                <w:p w14:paraId="5088D072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Downloading from central: https://repo.maven.apache.org/maven2/net/bytebuddy/byte-buddy-agent/1.10.14/byte-buddy-agent-1.10.14.pom</w:t>
                  </w:r>
                </w:p>
                <w:p w14:paraId="7288EE80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Downloaded from central: https://repo.maven.apache.org/maven2/net/bytebuddy/byte-buddy-agent/1.10.14/byte-buddy-agent-1.10.14.pom (9.6 kB at 29 kB/s)</w:t>
                  </w:r>
                </w:p>
                <w:p w14:paraId="2F8EA7DD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Downloading from central: https://repo.maven.apache.org/maven2/junit/junit/4.13.2/junit-4.13.2.pom</w:t>
                  </w:r>
                </w:p>
                <w:p w14:paraId="2008152B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Downloaded from central: https://repo.maven.apache.org/maven2/junit/junit/4.13.2/junit-4.13.2.pom (27 kB at 51 kB/s)</w:t>
                  </w:r>
                </w:p>
                <w:p w14:paraId="019FF5A2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Downloading from central: https://repo.maven.apache.org/maven2/org/hamcrest/hamcrest-library/1.3/hamcrest-library-1.3.pom</w:t>
                  </w:r>
                </w:p>
                <w:p w14:paraId="2FC8D3B0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Downloaded from central: https://repo.maven.apache.org/maven2/org/hamcrest/hamcrest-library/1.3/hamcrest-library-1.3.pom (820 B at 3.9 kB/s)</w:t>
                  </w:r>
                </w:p>
                <w:p w14:paraId="329EE999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Downloading from central: https://repo.maven.apache.org/maven2/org/apache/maven/surefire/common-java5/3.0.0-M7/common-java5-3.0.0-M7.jar</w:t>
                  </w:r>
                </w:p>
                <w:p w14:paraId="5A5664DA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Downloading from central: https://repo.maven.apache.org/maven2/org/junit/platform/junit-platform-commons/1.3.2/junit-platform-commons-1.3.2.jar</w:t>
                  </w:r>
                </w:p>
                <w:p w14:paraId="609B0F5C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Downloading from central: https://repo.maven.apache.org/maven2/org/junit/platform/junit-platform-engine/1.3.2/junit-platform-engine-1.3.2.jar</w:t>
                  </w:r>
                </w:p>
                <w:p w14:paraId="4DF490FE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Downloading from central: https://repo.maven.apache.org/maven2/org/junit/platform/junit-platform-launcher/1.3.2/junit-platform-launcher-1.3.2.jar</w:t>
                  </w:r>
                </w:p>
                <w:p w14:paraId="08FBA9E6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Downloaded from central: https://repo.maven.apache.org/maven2/org/junit/platform/junit-platform-launcher/1.3.2/junit-platform-launcher-1.3.2.jar (95 kB at 208 kB/s)</w:t>
                  </w:r>
                </w:p>
                <w:p w14:paraId="5C703FB5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Downloaded from central: https://repo.maven.apache.org/maven2/org/junit/platform/junit-platform-commons/1.3.2/junit-platform-commons-1.3.2.jar (78 kB at 103 kB/s)</w:t>
                  </w:r>
                </w:p>
                <w:p w14:paraId="0AC11FF5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Downloaded from central: https://repo.maven.apache.org/maven2/org/apache/maven/surefire/common-java5/3.0.0-M7/common-java5-3.0.0-M7.jar (17 kB at 13 kB/s)</w:t>
                  </w:r>
                </w:p>
                <w:p w14:paraId="68BF953D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Downloaded from central: https://repo.maven.apache.org/maven2/org/junit/platform/junit-platform-engine/1.3.2/junit-platform-engine-1.3.2.jar (138 kB at 93 kB/s)</w:t>
                  </w:r>
                </w:p>
                <w:p w14:paraId="1221F785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Downloading from central: https://repo.maven.apache.org/maven2/org/junit/platform/junit-platform-launcher/1.9.1/junit-platform-launcher-1.9.1.jar</w:t>
                  </w:r>
                </w:p>
                <w:p w14:paraId="706AD680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Downloaded from central: https://repo.maven.apache.org/maven2/org/junit/platform/junit-platform-launcher/1.9.1/junit-platform-launcher-1.9.1.jar (169 kB at 261 kB/s)</w:t>
                  </w:r>
                </w:p>
                <w:p w14:paraId="1E7EAB2F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Downloading from central: https://repo.maven.apache.org/maven2/org/junit/platform/junit-platform-launcher/1.9.1/junit-platform-launcher-1.9.1.pom</w:t>
                  </w:r>
                </w:p>
                <w:p w14:paraId="4109BE06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Downloaded from central: https://repo.maven.apache.org/maven2/org/junit/platform/junit-platform-launcher/1.9.1/junit-platform-launcher-1.9.1.pom (3.0 kB at 3.7 kB/s)</w:t>
                  </w:r>
                </w:p>
                <w:p w14:paraId="7D6D08C5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[INFO] </w:t>
                  </w:r>
                </w:p>
                <w:p w14:paraId="2D59420B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-------------------------------------------------------</w:t>
                  </w:r>
                </w:p>
                <w:p w14:paraId="4B1E3B50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 T E S T S</w:t>
                  </w:r>
                </w:p>
                <w:p w14:paraId="0CE3FE1E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-------------------------------------------------------</w:t>
                  </w:r>
                </w:p>
                <w:p w14:paraId="001CB29E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Running org.example.IncomeTaxCalculatorTest</w:t>
                  </w:r>
                </w:p>
                <w:p w14:paraId="790AA808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Tests run: 10, Failures: 0, Errors: 0, Skipped: 0, Time elapsed: 0.026 s - in org.example.IncomeTaxCalculatorTest</w:t>
                  </w:r>
                </w:p>
                <w:p w14:paraId="731BF5A5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[INFO] </w:t>
                  </w:r>
                </w:p>
                <w:p w14:paraId="23CB0368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Results:</w:t>
                  </w:r>
                </w:p>
                <w:p w14:paraId="045BB144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[INFO] </w:t>
                  </w:r>
                </w:p>
                <w:p w14:paraId="2262910B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Tests run: 10, Failures: 0, Errors: 0, Skipped: 0</w:t>
                  </w:r>
                </w:p>
                <w:p w14:paraId="4B3C8060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[INFO] </w:t>
                  </w:r>
                </w:p>
                <w:p w14:paraId="183D48E9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------------------------------------------------------------------------</w:t>
                  </w:r>
                </w:p>
                <w:p w14:paraId="0291F074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BUILD SUCCESS</w:t>
                  </w:r>
                </w:p>
                <w:p w14:paraId="29C9ECB9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------------------------------------------------------------------------</w:t>
                  </w:r>
                </w:p>
                <w:p w14:paraId="4855E5D0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Total time:  17.502 s</w:t>
                  </w:r>
                </w:p>
                <w:p w14:paraId="1A732012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Finished at: 2026-03-22T18:53:44+08:00</w:t>
                  </w:r>
                </w:p>
                <w:p w14:paraId="240D07FD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------------------------------------------------------------------------</w:t>
                  </w:r>
                </w:p>
                <w:p w14:paraId="4B81BF3F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</w:p>
                <w:p w14:paraId="539AEBAD">
                  <w:pPr>
                    <w:spacing w:line="400" w:lineRule="exac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进程已结束，退出代码为 0</w:t>
                  </w:r>
                </w:p>
              </w:tc>
            </w:tr>
            <w:tr w14:paraId="000B6480">
              <w:tblPrEx>
                <w:tblBorders>
                  <w:top w:val="single" w:color="00B050" w:sz="4" w:space="0"/>
                  <w:left w:val="single" w:color="00B050" w:sz="4" w:space="0"/>
                  <w:bottom w:val="single" w:color="00B050" w:sz="4" w:space="0"/>
                  <w:right w:val="single" w:color="00B050" w:sz="4" w:space="0"/>
                  <w:insideH w:val="single" w:color="00B050" w:sz="4" w:space="0"/>
                  <w:insideV w:val="single" w:color="00B050" w:sz="4" w:space="0"/>
                </w:tblBorders>
                <w:shd w:val="thinDiagCross" w:color="DADADA" w:themeColor="accent3" w:themeTint="66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988" w:type="dxa"/>
                  <w:shd w:val="thinDiagCross" w:color="DADADA" w:themeColor="accent3" w:themeTint="66" w:fill="auto"/>
                </w:tcPr>
                <w:p w14:paraId="5A0E16A2">
                  <w:pPr>
                    <w:spacing w:line="400" w:lineRule="exac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// 问题13：安装情况（给出控制台的运行文本）</w:t>
                  </w:r>
                </w:p>
                <w:p w14:paraId="005F94CB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/Library/Java/JavaVirtualMachines/jdk-21.jdk/Contents/Home/bin/java -Dmaven.multiModuleProjectDirectory=/Users/cancerl07/Desktop/test/java/JAVAEE_CLASS/tax -Djansi.passthrough=true -Dmaven.home=/Applications/IntelliJ IDEA.app/Contents/plugins/maven/lib/maven3 -Dclassworlds.conf=/Applications/IntelliJ IDEA.app/Contents/plugins/maven/lib/maven3/bin/m2.conf -Dmaven.ext.class.path=/Applications/IntelliJ IDEA.app/Contents/plugins/maven/lib/maven-event-listener.jar -javaagent:/Applications/IntelliJ IDEA.app/Contents/lib/idea_rt.jar=62218 -Dfile.encoding=UTF-8 -Dsun.stdout.encoding=UTF-8 -Dsun.stderr.encoding=UTF-8 -classpath /Applications/IntelliJ IDEA.app/Contents/plugins/maven/lib/maven3/boot/plexus-classworlds.license:/Applications/IntelliJ IDEA.app/Contents/plugins/maven/lib/maven3/boot/plexus-classworlds-2.8.0.jar org.codehaus.classworlds.Launcher -Didea.version=2025.1.3 install</w:t>
                  </w:r>
                </w:p>
                <w:p w14:paraId="43EC32CF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Scanning for projects...</w:t>
                  </w:r>
                </w:p>
                <w:p w14:paraId="78F563CB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[INFO] </w:t>
                  </w:r>
                </w:p>
                <w:p w14:paraId="1C5E4C0D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--------------------------&lt; org.example:tax &gt;---------------------------</w:t>
                  </w:r>
                </w:p>
                <w:p w14:paraId="17B9DC11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Building tax 1.0-SNAPSHOT</w:t>
                  </w:r>
                </w:p>
                <w:p w14:paraId="048D6985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  from pom.xml</w:t>
                  </w:r>
                </w:p>
                <w:p w14:paraId="4C17F506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--------------------------------[ jar ]---------------------------------</w:t>
                  </w:r>
                </w:p>
                <w:p w14:paraId="01CE7280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[INFO] </w:t>
                  </w:r>
                </w:p>
                <w:p w14:paraId="76938568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--- resources:3.3.1:resources (default-resources) @ tax ---</w:t>
                  </w:r>
                </w:p>
                <w:p w14:paraId="07CD89CD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Copying 0 resource from src/main/resources to target/classes</w:t>
                  </w:r>
                </w:p>
                <w:p w14:paraId="3B4DB60C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[INFO] </w:t>
                  </w:r>
                </w:p>
                <w:p w14:paraId="42626987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--- compiler:3.13.0:compile (default-compile) @ tax ---</w:t>
                  </w:r>
                </w:p>
                <w:p w14:paraId="7F712C0F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Nothing to compile - all classes are up to date.</w:t>
                  </w:r>
                </w:p>
                <w:p w14:paraId="709430A6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[INFO] </w:t>
                  </w:r>
                </w:p>
                <w:p w14:paraId="1EA9B0C5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--- resources:3.3.1:testResources (default-testResources) @ tax ---</w:t>
                  </w:r>
                </w:p>
                <w:p w14:paraId="0A9B42CB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skip non existing resourceDirectory /Users/cancerl07/Desktop/test/java/JAVAEE_CLASS/tax/src/test/resources</w:t>
                  </w:r>
                </w:p>
                <w:p w14:paraId="2916E39F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[INFO] </w:t>
                  </w:r>
                </w:p>
                <w:p w14:paraId="15DA45CB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--- compiler:3.13.0:testCompile (default-testCompile) @ tax ---</w:t>
                  </w:r>
                </w:p>
                <w:p w14:paraId="2AE5BF30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Nothing to compile - all classes are up to date.</w:t>
                  </w:r>
                </w:p>
                <w:p w14:paraId="25BD509F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[INFO] </w:t>
                  </w:r>
                </w:p>
                <w:p w14:paraId="3BF8CE9B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--- surefire:3.0.0-M7:test (default-test) @ tax ---</w:t>
                  </w:r>
                </w:p>
                <w:p w14:paraId="50FE35CF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Using auto detected provider org.apache.maven.surefire.junitplatform.JUnitPlatformProvider</w:t>
                  </w:r>
                </w:p>
                <w:p w14:paraId="3BCA30C9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[INFO] </w:t>
                  </w:r>
                </w:p>
                <w:p w14:paraId="7B8C8B57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-------------------------------------------------------</w:t>
                  </w:r>
                </w:p>
                <w:p w14:paraId="25417EE8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 T E S T S</w:t>
                  </w:r>
                </w:p>
                <w:p w14:paraId="2B49347E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-------------------------------------------------------</w:t>
                  </w:r>
                </w:p>
                <w:p w14:paraId="777AA63F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Running org.example.IncomeTaxCalculatorTest</w:t>
                  </w:r>
                </w:p>
                <w:p w14:paraId="430C8F78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Tests run: 10, Failures: 0, Errors: 0, Skipped: 0, Time elapsed: 0.029 s - in org.example.IncomeTaxCalculatorTest</w:t>
                  </w:r>
                </w:p>
                <w:p w14:paraId="5607ED9F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[INFO] </w:t>
                  </w:r>
                </w:p>
                <w:p w14:paraId="1DC47B9C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Results:</w:t>
                  </w:r>
                </w:p>
                <w:p w14:paraId="53AFFFB2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[INFO] </w:t>
                  </w:r>
                </w:p>
                <w:p w14:paraId="564CDEA3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Tests run: 10, Failures: 0, Errors: 0, Skipped: 0</w:t>
                  </w:r>
                </w:p>
                <w:p w14:paraId="22A8AD11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[INFO] </w:t>
                  </w:r>
                </w:p>
                <w:p w14:paraId="43C96406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[INFO] </w:t>
                  </w:r>
                </w:p>
                <w:p w14:paraId="7D9F6679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--- jar:3.4.1:jar (default-jar) @ tax ---</w:t>
                  </w:r>
                </w:p>
                <w:p w14:paraId="44F9C391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Building jar: /Users/cancerl07/Desktop/test/java/JAVAEE_CLASS/tax/target/tax-1.0-SNAPSHOT.jar</w:t>
                  </w:r>
                </w:p>
                <w:p w14:paraId="1C8E6D33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[INFO] </w:t>
                  </w:r>
                </w:p>
                <w:p w14:paraId="75E891C4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--- install:3.1.2:install (default-install) @ tax ---</w:t>
                  </w:r>
                </w:p>
                <w:p w14:paraId="75FC3490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Installing /Users/cancerl07/Desktop/test/java/JAVAEE_CLASS/tax/pom.xml to /Users/cancerl07/.m2/repository/org/example/tax/1.0-SNAPSHOT/tax-1.0-SNAPSHOT.pom</w:t>
                  </w:r>
                </w:p>
                <w:p w14:paraId="211951B1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Installing /Users/cancerl07/Desktop/test/java/JAVAEE_CLASS/tax/target/tax-1.0-SNAPSHOT.jar to /Users/cancerl07/.m2/repository/org/example/tax/1.0-SNAPSHOT/tax-1.0-SNAPSHOT.jar</w:t>
                  </w:r>
                </w:p>
                <w:p w14:paraId="216681F1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------------------------------------------------------------------------</w:t>
                  </w:r>
                </w:p>
                <w:p w14:paraId="3187A04A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BUILD SUCCESS</w:t>
                  </w:r>
                </w:p>
                <w:p w14:paraId="01D923E4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------------------------------------------------------------------------</w:t>
                  </w:r>
                </w:p>
                <w:p w14:paraId="4F07D799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Total time:  1.035 s</w:t>
                  </w:r>
                </w:p>
                <w:p w14:paraId="23F091CE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Finished at: 2026-03-22T18:53:54+08:00</w:t>
                  </w:r>
                </w:p>
                <w:p w14:paraId="6AFC18DB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[INFO] ------------------------------------------------------------------------</w:t>
                  </w:r>
                </w:p>
                <w:p w14:paraId="3DFB784C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</w:p>
                <w:p w14:paraId="587B121D">
                  <w:pPr>
                    <w:spacing w:line="400" w:lineRule="exac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进程已结束，退出代码为 0</w:t>
                  </w:r>
                </w:p>
              </w:tc>
            </w:tr>
          </w:tbl>
          <w:p w14:paraId="67A5AA6D">
            <w:pPr>
              <w:spacing w:line="360" w:lineRule="auto"/>
              <w:ind w:firstLine="480" w:firstLineChars="200"/>
              <w:rPr>
                <w:sz w:val="24"/>
              </w:rPr>
            </w:pPr>
          </w:p>
          <w:p w14:paraId="4E09E97F"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5、创建一个项目</w:t>
            </w:r>
            <w:r>
              <w:fldChar w:fldCharType="begin"/>
            </w:r>
            <w:r>
              <w:instrText xml:space="preserve"> HYPERLINK "javascript:;" </w:instrText>
            </w:r>
            <w:r>
              <w:fldChar w:fldCharType="separate"/>
            </w:r>
            <w:r>
              <w:rPr>
                <w:sz w:val="24"/>
              </w:rPr>
              <w:t>individual</w:t>
            </w:r>
            <w:r>
              <w:rPr>
                <w:sz w:val="24"/>
              </w:rPr>
              <w:fldChar w:fldCharType="end"/>
            </w:r>
            <w:r>
              <w:fldChar w:fldCharType="begin"/>
            </w:r>
            <w:r>
              <w:instrText xml:space="preserve"> HYPERLINK "javascript:;" </w:instrText>
            </w:r>
            <w:r>
              <w:fldChar w:fldCharType="separate"/>
            </w:r>
            <w:r>
              <w:rPr>
                <w:sz w:val="24"/>
              </w:rPr>
              <w:t>tax</w:t>
            </w:r>
            <w:r>
              <w:rPr>
                <w:sz w:val="24"/>
              </w:rPr>
              <w:fldChar w:fldCharType="end"/>
            </w:r>
            <w:r>
              <w:rPr>
                <w:rFonts w:hint="eastAsia"/>
                <w:sz w:val="24"/>
              </w:rPr>
              <w:t>，要求调用tax中的类，完成个税的计算和输出。</w:t>
            </w:r>
          </w:p>
          <w:tbl>
            <w:tblPr>
              <w:tblStyle w:val="5"/>
              <w:tblW w:w="0" w:type="auto"/>
              <w:tblInd w:w="534" w:type="dxa"/>
              <w:tblBorders>
                <w:top w:val="single" w:color="00B050" w:sz="4" w:space="0"/>
                <w:left w:val="single" w:color="00B050" w:sz="4" w:space="0"/>
                <w:bottom w:val="single" w:color="00B050" w:sz="4" w:space="0"/>
                <w:right w:val="single" w:color="00B050" w:sz="4" w:space="0"/>
                <w:insideH w:val="single" w:color="00B050" w:sz="4" w:space="0"/>
                <w:insideV w:val="single" w:color="00B050" w:sz="4" w:space="0"/>
              </w:tblBorders>
              <w:shd w:val="thinDiagCross" w:color="DADADA" w:themeColor="accent3" w:themeTint="66" w:fill="auto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88"/>
            </w:tblGrid>
            <w:tr w14:paraId="7FD94E81">
              <w:tblPrEx>
                <w:tblBorders>
                  <w:top w:val="single" w:color="00B050" w:sz="4" w:space="0"/>
                  <w:left w:val="single" w:color="00B050" w:sz="4" w:space="0"/>
                  <w:bottom w:val="single" w:color="00B050" w:sz="4" w:space="0"/>
                  <w:right w:val="single" w:color="00B050" w:sz="4" w:space="0"/>
                  <w:insideH w:val="single" w:color="00B050" w:sz="4" w:space="0"/>
                  <w:insideV w:val="single" w:color="00B050" w:sz="4" w:space="0"/>
                </w:tblBorders>
                <w:shd w:val="thinDiagCross" w:color="DADADA" w:themeColor="accent3" w:themeTint="66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988" w:type="dxa"/>
                  <w:shd w:val="thinDiagCross" w:color="DADADA" w:themeColor="accent3" w:themeTint="66" w:fill="auto"/>
                </w:tcPr>
                <w:p w14:paraId="334374AF">
                  <w:pPr>
                    <w:spacing w:line="400" w:lineRule="exac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// 问题14：列出项目的pom文件内容</w:t>
                  </w:r>
                </w:p>
                <w:p w14:paraId="730E57EC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&lt;?xml version="1.0" encoding="UTF-8"?&gt;</w:t>
                  </w:r>
                </w:p>
                <w:p w14:paraId="17A3F43E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&lt;project xmlns="http://maven.apache.org/POM/4.0.0"</w:t>
                  </w:r>
                </w:p>
                <w:p w14:paraId="60637F72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 xmlns:xsi="http://www.w3.org/2001/XMLSchema-instance"</w:t>
                  </w:r>
                </w:p>
                <w:p w14:paraId="0651C23F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 xsi:schemaLocation="http://maven.apache.org/POM/4.0.0 http://maven.apache.org/xsd/maven-4.0.0.xsd"&gt;</w:t>
                  </w:r>
                </w:p>
                <w:p w14:paraId="01CA6F2C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&lt;modelVersion&gt;4.0.0&lt;/modelVersion&gt;</w:t>
                  </w:r>
                </w:p>
                <w:p w14:paraId="0B2B03E4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</w:p>
                <w:p w14:paraId="2BF3D1F1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&lt;groupId&gt;org.example&lt;/groupId&gt;</w:t>
                  </w:r>
                </w:p>
                <w:p w14:paraId="55D3525B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&lt;artifactId&gt;individualtax&lt;/artifactId&gt;</w:t>
                  </w:r>
                </w:p>
                <w:p w14:paraId="6B3FF1A9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&lt;version&gt;1.0-SNAPSHOT&lt;/version&gt;</w:t>
                  </w:r>
                </w:p>
                <w:p w14:paraId="1A0F028D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</w:p>
                <w:p w14:paraId="272AF516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&lt;properties&gt;</w:t>
                  </w:r>
                </w:p>
                <w:p w14:paraId="2FBAB66D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&lt;maven.compiler.source&gt;21&lt;/maven.compiler.source&gt;</w:t>
                  </w:r>
                </w:p>
                <w:p w14:paraId="11437FDA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&lt;maven.compiler.target&gt;21&lt;/maven.compiler.target&gt;</w:t>
                  </w:r>
                </w:p>
                <w:p w14:paraId="099B0412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&lt;project.build.sourceEncoding&gt;UTF-8&lt;/project.build.sourceEncoding&gt;</w:t>
                  </w:r>
                </w:p>
                <w:p w14:paraId="10A71564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&lt;/properties&gt;</w:t>
                  </w:r>
                </w:p>
                <w:p w14:paraId="76684707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</w:p>
                <w:p w14:paraId="6461DB2B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&lt;dependencies&gt;</w:t>
                  </w:r>
                </w:p>
                <w:p w14:paraId="69CA5B29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&lt;!-- 依赖tax项目 --&gt;</w:t>
                  </w:r>
                </w:p>
                <w:p w14:paraId="7A3BF370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&lt;dependency&gt;</w:t>
                  </w:r>
                </w:p>
                <w:p w14:paraId="616739F6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    &lt;groupId&gt;org.example&lt;/groupId&gt;</w:t>
                  </w:r>
                </w:p>
                <w:p w14:paraId="31AA6317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    &lt;artifactId&gt;tax&lt;/artifactId&gt;</w:t>
                  </w:r>
                </w:p>
                <w:p w14:paraId="5EE74CDF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    &lt;version&gt;1.0-SNAPSHOT&lt;/version&gt;</w:t>
                  </w:r>
                </w:p>
                <w:p w14:paraId="5EF0506F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    &lt;scope&gt;compile&lt;/scope&gt;</w:t>
                  </w:r>
                </w:p>
                <w:p w14:paraId="0D45300F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&lt;/dependency&gt;</w:t>
                  </w:r>
                </w:p>
                <w:p w14:paraId="6BD605C5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&lt;/dependencies&gt;</w:t>
                  </w:r>
                </w:p>
                <w:p w14:paraId="679D239B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</w:p>
                <w:p w14:paraId="5A429C73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&lt;build&gt;</w:t>
                  </w:r>
                </w:p>
                <w:p w14:paraId="70F04B2B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&lt;plugins&gt;</w:t>
                  </w:r>
                </w:p>
                <w:p w14:paraId="2DD80292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    &lt;plugin&gt;</w:t>
                  </w:r>
                </w:p>
                <w:p w14:paraId="36C08AF9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        &lt;groupId&gt;org.apache.maven.plugins&lt;/groupId&gt;</w:t>
                  </w:r>
                </w:p>
                <w:p w14:paraId="298018A6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        &lt;artifactId&gt;maven-compiler-plugin&lt;/artifactId&gt;</w:t>
                  </w:r>
                </w:p>
                <w:p w14:paraId="34B49581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        &lt;version&gt;3.8.1&lt;/version&gt;</w:t>
                  </w:r>
                </w:p>
                <w:p w14:paraId="76714F8C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        &lt;configuration&gt;</w:t>
                  </w:r>
                </w:p>
                <w:p w14:paraId="5EFE1879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            &lt;source&gt;21&lt;/source&gt;</w:t>
                  </w:r>
                </w:p>
                <w:p w14:paraId="5A009198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            &lt;target&gt;21&lt;/target&gt;</w:t>
                  </w:r>
                </w:p>
                <w:p w14:paraId="793BFA05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        &lt;/configuration&gt;</w:t>
                  </w:r>
                </w:p>
                <w:p w14:paraId="695A52D5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    &lt;/plugin&gt;</w:t>
                  </w:r>
                </w:p>
                <w:p w14:paraId="30B9427F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&lt;/plugins&gt;</w:t>
                  </w:r>
                </w:p>
                <w:p w14:paraId="2A2DE611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&lt;/build&gt;</w:t>
                  </w:r>
                </w:p>
                <w:p w14:paraId="2B734593">
                  <w:pPr>
                    <w:spacing w:line="400" w:lineRule="exac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&lt;/project&gt;</w:t>
                  </w:r>
                </w:p>
              </w:tc>
            </w:tr>
            <w:tr w14:paraId="373A2464">
              <w:tblPrEx>
                <w:tblBorders>
                  <w:top w:val="single" w:color="00B050" w:sz="4" w:space="0"/>
                  <w:left w:val="single" w:color="00B050" w:sz="4" w:space="0"/>
                  <w:bottom w:val="single" w:color="00B050" w:sz="4" w:space="0"/>
                  <w:right w:val="single" w:color="00B050" w:sz="4" w:space="0"/>
                  <w:insideH w:val="single" w:color="00B050" w:sz="4" w:space="0"/>
                  <w:insideV w:val="single" w:color="00B050" w:sz="4" w:space="0"/>
                </w:tblBorders>
                <w:shd w:val="thinDiagCross" w:color="DADADA" w:themeColor="accent3" w:themeTint="66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988" w:type="dxa"/>
                  <w:shd w:val="thinDiagCross" w:color="DADADA" w:themeColor="accent3" w:themeTint="66" w:fill="auto"/>
                </w:tcPr>
                <w:p w14:paraId="4647E1E3">
                  <w:pPr>
                    <w:spacing w:line="400" w:lineRule="exac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// 问题15：项目源码（仅需提供个税计算的类代码）</w:t>
                  </w:r>
                </w:p>
                <w:p w14:paraId="18A6664A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package org.example;</w:t>
                  </w:r>
                </w:p>
                <w:p w14:paraId="3A568138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</w:p>
                <w:p w14:paraId="616BF7D0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import org.example.IncomeTaxCalculator;</w:t>
                  </w:r>
                </w:p>
                <w:p w14:paraId="044CC354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</w:p>
                <w:p w14:paraId="4E7BE3A9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import java.util.Scanner;</w:t>
                  </w:r>
                </w:p>
                <w:p w14:paraId="24836687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</w:p>
                <w:p w14:paraId="3CA896FE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/**</w:t>
                  </w:r>
                </w:p>
                <w:p w14:paraId="6435130F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* 个人所得税计算应用</w:t>
                  </w:r>
                </w:p>
                <w:p w14:paraId="1A9A1CD6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* 调用tax项目中的IncomeTaxCalculator类进行计算</w:t>
                  </w:r>
                </w:p>
                <w:p w14:paraId="63405A80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*/</w:t>
                  </w:r>
                </w:p>
                <w:p w14:paraId="0270743A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public class IndividualTaxApp {</w:t>
                  </w:r>
                </w:p>
                <w:p w14:paraId="2574543A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</w:p>
                <w:p w14:paraId="55D0D0CE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public static void main(String[] args) {</w:t>
                  </w:r>
                </w:p>
                <w:p w14:paraId="27CEEE18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IncomeTaxCalculator calculator = new IncomeTaxCalculator();</w:t>
                  </w:r>
                </w:p>
                <w:p w14:paraId="4EBCD1C2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Scanner scanner = new Scanner(System.in);</w:t>
                  </w:r>
                </w:p>
                <w:p w14:paraId="31C82EB5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</w:p>
                <w:p w14:paraId="3A94053A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System.out.println("个人所得税计算器");</w:t>
                  </w:r>
                </w:p>
                <w:p w14:paraId="6D4C4391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System.out.println("=====================================");</w:t>
                  </w:r>
                </w:p>
                <w:p w14:paraId="421822BF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System.out.print("请输入月收入：");</w:t>
                  </w:r>
                </w:p>
                <w:p w14:paraId="62617EDD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</w:p>
                <w:p w14:paraId="6B7F2584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double income = scanner.nextDouble();</w:t>
                  </w:r>
                </w:p>
                <w:p w14:paraId="12F73A11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double tax = calculator.calculate(income);</w:t>
                  </w:r>
                </w:p>
                <w:p w14:paraId="32E74FA2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double afterTaxIncome = calculator.calculateAfterTaxIncome(income);</w:t>
                  </w:r>
                </w:p>
                <w:p w14:paraId="5BBCD46F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double taxableIncome = income - 5000;</w:t>
                  </w:r>
                </w:p>
                <w:p w14:paraId="2EC0D928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if (taxableIncome &lt; 0) taxableIncome = 0;</w:t>
                  </w:r>
                </w:p>
                <w:p w14:paraId="30DF7FC0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</w:p>
                <w:p w14:paraId="5C9500EC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System.out.println("=====================================");</w:t>
                  </w:r>
                </w:p>
                <w:p w14:paraId="5C33494C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System.out.printf("月收入：%.2f 元\n", income);</w:t>
                  </w:r>
                </w:p>
                <w:p w14:paraId="639B4FFF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System.out.printf("应纳税所得额：%.2f 元\n", taxableIncome);</w:t>
                  </w:r>
                </w:p>
                <w:p w14:paraId="0BE5B239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System.out.printf("应缴税额：%.2f 元\n", tax);</w:t>
                  </w:r>
                </w:p>
                <w:p w14:paraId="30765EE8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System.out.printf("税后收入：%.2f 元\n", afterTaxIncome);</w:t>
                  </w:r>
                </w:p>
                <w:p w14:paraId="6492889E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System.out.println("=====================================");</w:t>
                  </w:r>
                </w:p>
                <w:p w14:paraId="762C6E87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    scanner.close();</w:t>
                  </w:r>
                </w:p>
                <w:p w14:paraId="3DFFA9A3">
                  <w:pPr>
                    <w:spacing w:line="400" w:lineRule="exac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    }</w:t>
                  </w:r>
                </w:p>
                <w:p w14:paraId="51F54B4B">
                  <w:pPr>
                    <w:spacing w:line="400" w:lineRule="exact"/>
                    <w:rPr>
                      <w:rFonts w:hint="eastAsia" w:eastAsiaTheme="minorEastAsia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</w:rPr>
                    <w:t>}</w:t>
                  </w:r>
                  <w:r>
                    <w:rPr>
                      <w:rFonts w:hint="eastAsia"/>
                      <w:szCs w:val="21"/>
                      <w:lang w:val="en-US" w:eastAsia="zh-CN"/>
                    </w:rPr>
                    <w:t>s</w:t>
                  </w:r>
                </w:p>
              </w:tc>
            </w:tr>
          </w:tbl>
          <w:p w14:paraId="765911D9">
            <w:pPr>
              <w:widowControl/>
              <w:spacing w:line="360" w:lineRule="auto"/>
              <w:jc w:val="left"/>
              <w:rPr>
                <w:rFonts w:hint="eastAsia" w:ascii="宋体" w:hAnsi="宋体" w:eastAsia="宋体" w:cs="Times New Roman"/>
                <w:b/>
                <w:kern w:val="0"/>
                <w:sz w:val="20"/>
                <w:szCs w:val="21"/>
              </w:rPr>
            </w:pPr>
          </w:p>
          <w:p w14:paraId="7EF94AED">
            <w:pPr>
              <w:widowControl/>
              <w:spacing w:line="360" w:lineRule="auto"/>
              <w:jc w:val="both"/>
              <w:rPr>
                <w:rFonts w:ascii="宋体" w:hAnsi="宋体" w:eastAsia="宋体" w:cs="Times New Roman"/>
                <w:kern w:val="0"/>
                <w:sz w:val="20"/>
                <w:szCs w:val="21"/>
              </w:rPr>
            </w:pPr>
          </w:p>
        </w:tc>
      </w:tr>
      <w:bookmarkEnd w:id="0"/>
    </w:tbl>
    <w:p w14:paraId="39E2F79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E1ZGQzZDY3NGE3MjM3NTcyNTliNjliZDA3MzMzMDMifQ=="/>
  </w:docVars>
  <w:rsids>
    <w:rsidRoot w:val="42C104C4"/>
    <w:rsid w:val="00036625"/>
    <w:rsid w:val="00045D34"/>
    <w:rsid w:val="000E2B12"/>
    <w:rsid w:val="001317C2"/>
    <w:rsid w:val="0015429A"/>
    <w:rsid w:val="0026377F"/>
    <w:rsid w:val="002967DF"/>
    <w:rsid w:val="002B7743"/>
    <w:rsid w:val="002E5D5E"/>
    <w:rsid w:val="002E72D5"/>
    <w:rsid w:val="00366DAC"/>
    <w:rsid w:val="003C127D"/>
    <w:rsid w:val="004F1059"/>
    <w:rsid w:val="00601249"/>
    <w:rsid w:val="00634C7A"/>
    <w:rsid w:val="006E0BCC"/>
    <w:rsid w:val="00715763"/>
    <w:rsid w:val="0072592D"/>
    <w:rsid w:val="00725A50"/>
    <w:rsid w:val="0082237E"/>
    <w:rsid w:val="00830958"/>
    <w:rsid w:val="008A6ABE"/>
    <w:rsid w:val="00900B8E"/>
    <w:rsid w:val="0093095E"/>
    <w:rsid w:val="00963284"/>
    <w:rsid w:val="00974B7D"/>
    <w:rsid w:val="00A978C6"/>
    <w:rsid w:val="00AB6259"/>
    <w:rsid w:val="00AD6289"/>
    <w:rsid w:val="00BA5FA6"/>
    <w:rsid w:val="00BC71AC"/>
    <w:rsid w:val="00C53524"/>
    <w:rsid w:val="00D06360"/>
    <w:rsid w:val="00D35755"/>
    <w:rsid w:val="00DA2506"/>
    <w:rsid w:val="00DA7468"/>
    <w:rsid w:val="00F2660C"/>
    <w:rsid w:val="00FF2E73"/>
    <w:rsid w:val="03556590"/>
    <w:rsid w:val="04793843"/>
    <w:rsid w:val="052F28D2"/>
    <w:rsid w:val="0A9868B1"/>
    <w:rsid w:val="0B193151"/>
    <w:rsid w:val="0BB52699"/>
    <w:rsid w:val="12F71CA5"/>
    <w:rsid w:val="19795D9C"/>
    <w:rsid w:val="1BF62B78"/>
    <w:rsid w:val="220B7F0B"/>
    <w:rsid w:val="25BE0866"/>
    <w:rsid w:val="25C667A0"/>
    <w:rsid w:val="2A2658E2"/>
    <w:rsid w:val="2CD7785F"/>
    <w:rsid w:val="31BF5952"/>
    <w:rsid w:val="38F9042E"/>
    <w:rsid w:val="3BFD50C3"/>
    <w:rsid w:val="3DC622A3"/>
    <w:rsid w:val="3E0D3B77"/>
    <w:rsid w:val="3EDDCA21"/>
    <w:rsid w:val="3FFBA649"/>
    <w:rsid w:val="40985A3E"/>
    <w:rsid w:val="41401B13"/>
    <w:rsid w:val="42C104C4"/>
    <w:rsid w:val="462E7B09"/>
    <w:rsid w:val="51CB3910"/>
    <w:rsid w:val="551C1CC2"/>
    <w:rsid w:val="55CBE27C"/>
    <w:rsid w:val="63706564"/>
    <w:rsid w:val="644E595D"/>
    <w:rsid w:val="64FC6279"/>
    <w:rsid w:val="654B52F4"/>
    <w:rsid w:val="6B4D057F"/>
    <w:rsid w:val="6E0F4B96"/>
    <w:rsid w:val="6F212EC1"/>
    <w:rsid w:val="7A4D74A3"/>
    <w:rsid w:val="7AA80F92"/>
    <w:rsid w:val="7CA210CB"/>
    <w:rsid w:val="7E748BC6"/>
    <w:rsid w:val="F3939C23"/>
    <w:rsid w:val="FF87E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5">
    <w:name w:val="Table Grid"/>
    <w:basedOn w:val="4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nhideWhenUsed/>
    <w:qFormat/>
    <w:uiPriority w:val="0"/>
    <w:rPr>
      <w:color w:val="0000FF"/>
      <w:u w:val="single"/>
    </w:rPr>
  </w:style>
  <w:style w:type="character" w:customStyle="1" w:styleId="9">
    <w:name w:val="Unresolved Mention"/>
    <w:basedOn w:val="6"/>
    <w:semiHidden/>
    <w:unhideWhenUsed/>
    <w:qFormat/>
    <w:uiPriority w:val="99"/>
    <w:rPr>
      <w:color w:val="605E5C"/>
      <w:shd w:val="clear" w:color="auto" w:fill="E1DFDD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4144</Words>
  <Characters>37083</Characters>
  <Lines>9</Lines>
  <Paragraphs>2</Paragraphs>
  <TotalTime>40</TotalTime>
  <ScaleCrop>false</ScaleCrop>
  <LinksUpToDate>false</LinksUpToDate>
  <CharactersWithSpaces>40847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2022-01-20T06:59:00Z</dcterms:created>
  <dc:creator>Administrator</dc:creator>
  <cp:lastModifiedBy>呵呵帅气的名字</cp:lastModifiedBy>
  <dcterms:modified xsi:type="dcterms:W3CDTF">2026-03-23T14:08:54Z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2BC9BB2F62A142EEB95CF8E08F51DCDB_13</vt:lpwstr>
  </property>
  <property fmtid="{D5CDD505-2E9C-101B-9397-08002B2CF9AE}" pid="4" name="KSOTemplateDocerSaveRecord">
    <vt:lpwstr>eyJoZGlkIjoiOWFkMDMyNTMxMGIyODY1ZjNkNDdhYWJkMjQxZWJiMDciLCJ1c2VySWQiOiI0NzIxMzY5MDcifQ==</vt:lpwstr>
  </property>
</Properties>
</file>