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9E7101" w14:textId="77777777" w:rsidR="00AC6F8B" w:rsidRDefault="007C7F84" w:rsidP="004E372A">
      <w:pPr>
        <w:tabs>
          <w:tab w:val="center" w:pos="3870"/>
        </w:tabs>
        <w:jc w:val="center"/>
        <w:rPr>
          <w:rFonts w:asciiTheme="minorHAnsi" w:hAnsiTheme="minorHAnsi" w:cs="Arial"/>
          <w:b/>
          <w:szCs w:val="24"/>
        </w:rPr>
      </w:pPr>
      <w:r w:rsidRPr="006D70D3">
        <w:rPr>
          <w:rFonts w:asciiTheme="minorHAnsi" w:hAnsiTheme="minorHAnsi"/>
          <w:noProof/>
          <w:szCs w:val="24"/>
        </w:rPr>
        <w:drawing>
          <wp:anchor distT="0" distB="0" distL="114300" distR="114300" simplePos="0" relativeHeight="251657728" behindDoc="1" locked="0" layoutInCell="1" allowOverlap="1" wp14:anchorId="71C1B9C9" wp14:editId="30014FA7">
            <wp:simplePos x="0" y="0"/>
            <wp:positionH relativeFrom="column">
              <wp:posOffset>109833</wp:posOffset>
            </wp:positionH>
            <wp:positionV relativeFrom="paragraph">
              <wp:posOffset>-244969</wp:posOffset>
            </wp:positionV>
            <wp:extent cx="499767" cy="664691"/>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ght_logosmSM"/>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04933" cy="671562"/>
                    </a:xfrm>
                    <a:prstGeom prst="rect">
                      <a:avLst/>
                    </a:prstGeom>
                    <a:noFill/>
                  </pic:spPr>
                </pic:pic>
              </a:graphicData>
            </a:graphic>
            <wp14:sizeRelH relativeFrom="margin">
              <wp14:pctWidth>0</wp14:pctWidth>
            </wp14:sizeRelH>
            <wp14:sizeRelV relativeFrom="margin">
              <wp14:pctHeight>0</wp14:pctHeight>
            </wp14:sizeRelV>
          </wp:anchor>
        </w:drawing>
      </w:r>
      <w:r w:rsidR="000711C5">
        <w:rPr>
          <w:rFonts w:asciiTheme="minorHAnsi" w:hAnsiTheme="minorHAnsi" w:cs="Arial"/>
          <w:b/>
          <w:szCs w:val="24"/>
        </w:rPr>
        <w:t>INFORMATION TECHNOLOGY EDU</w:t>
      </w:r>
      <w:bookmarkStart w:id="0" w:name="_GoBack"/>
      <w:bookmarkEnd w:id="0"/>
      <w:r w:rsidR="000711C5">
        <w:rPr>
          <w:rFonts w:asciiTheme="minorHAnsi" w:hAnsiTheme="minorHAnsi" w:cs="Arial"/>
          <w:b/>
          <w:szCs w:val="24"/>
        </w:rPr>
        <w:t>CATION</w:t>
      </w:r>
    </w:p>
    <w:p w14:paraId="74620BB3" w14:textId="77777777" w:rsidR="004E372A" w:rsidRDefault="004E372A" w:rsidP="004E372A">
      <w:pPr>
        <w:tabs>
          <w:tab w:val="center" w:pos="3870"/>
        </w:tabs>
        <w:jc w:val="center"/>
        <w:rPr>
          <w:rFonts w:asciiTheme="minorHAnsi" w:hAnsiTheme="minorHAnsi" w:cs="Arial"/>
          <w:b/>
          <w:szCs w:val="24"/>
        </w:rPr>
      </w:pPr>
      <w:r>
        <w:rPr>
          <w:rFonts w:asciiTheme="minorHAnsi" w:hAnsiTheme="minorHAnsi" w:cs="Arial"/>
          <w:b/>
          <w:szCs w:val="24"/>
        </w:rPr>
        <w:t>INTERNET SERVICES TECHNOLOGY</w:t>
      </w:r>
    </w:p>
    <w:p w14:paraId="7067D825" w14:textId="77777777" w:rsidR="004E372A" w:rsidRPr="006D70D3" w:rsidRDefault="004E372A" w:rsidP="004E372A">
      <w:pPr>
        <w:tabs>
          <w:tab w:val="center" w:pos="3870"/>
        </w:tabs>
        <w:jc w:val="center"/>
        <w:rPr>
          <w:rFonts w:asciiTheme="minorHAnsi" w:hAnsiTheme="minorHAnsi" w:cs="Arial"/>
          <w:b/>
          <w:szCs w:val="24"/>
        </w:rPr>
      </w:pPr>
      <w:r>
        <w:rPr>
          <w:rFonts w:asciiTheme="minorHAnsi" w:hAnsiTheme="minorHAnsi" w:cs="Arial"/>
          <w:b/>
          <w:szCs w:val="24"/>
        </w:rPr>
        <w:t>COURSE SYLLABUS</w:t>
      </w:r>
    </w:p>
    <w:p w14:paraId="5ADC090A" w14:textId="77777777" w:rsidR="009504EE" w:rsidRPr="006D70D3" w:rsidRDefault="009504EE" w:rsidP="00F61370">
      <w:pPr>
        <w:jc w:val="center"/>
        <w:rPr>
          <w:rFonts w:asciiTheme="minorHAnsi" w:hAnsiTheme="minorHAnsi" w:cs="Arial"/>
          <w:b/>
          <w:szCs w:val="24"/>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258"/>
        <w:gridCol w:w="1260"/>
        <w:gridCol w:w="1260"/>
        <w:gridCol w:w="4050"/>
      </w:tblGrid>
      <w:tr w:rsidR="00BA0D13" w:rsidRPr="006D70D3" w14:paraId="153AC177" w14:textId="77777777" w:rsidTr="00744109">
        <w:tc>
          <w:tcPr>
            <w:tcW w:w="4518" w:type="dxa"/>
            <w:gridSpan w:val="2"/>
          </w:tcPr>
          <w:p w14:paraId="46539960" w14:textId="77777777" w:rsidR="00BA0D13" w:rsidRPr="006D70D3" w:rsidRDefault="00BA0D13" w:rsidP="009504EE">
            <w:pPr>
              <w:rPr>
                <w:rFonts w:asciiTheme="minorHAnsi" w:hAnsiTheme="minorHAnsi" w:cs="Arial"/>
                <w:b/>
                <w:szCs w:val="24"/>
              </w:rPr>
            </w:pPr>
            <w:r w:rsidRPr="006D70D3">
              <w:rPr>
                <w:rFonts w:asciiTheme="minorHAnsi" w:hAnsiTheme="minorHAnsi" w:cs="Arial"/>
                <w:b/>
                <w:szCs w:val="24"/>
              </w:rPr>
              <w:t>Course Title and Number:</w:t>
            </w:r>
          </w:p>
          <w:p w14:paraId="102FE26D" w14:textId="0AF9FB87" w:rsidR="004D2EB1" w:rsidRDefault="00EC698C" w:rsidP="00025DD1">
            <w:pPr>
              <w:rPr>
                <w:rFonts w:asciiTheme="minorHAnsi" w:hAnsiTheme="minorHAnsi" w:cs="Arial"/>
                <w:szCs w:val="24"/>
              </w:rPr>
            </w:pPr>
            <w:r>
              <w:rPr>
                <w:rFonts w:asciiTheme="minorHAnsi" w:hAnsiTheme="minorHAnsi" w:cs="Arial"/>
                <w:szCs w:val="24"/>
              </w:rPr>
              <w:t>Mobile App Programming</w:t>
            </w:r>
            <w:r w:rsidR="002A657A">
              <w:rPr>
                <w:rFonts w:asciiTheme="minorHAnsi" w:hAnsiTheme="minorHAnsi" w:cs="Arial"/>
                <w:szCs w:val="24"/>
              </w:rPr>
              <w:t xml:space="preserve">, </w:t>
            </w:r>
          </w:p>
          <w:p w14:paraId="180E2E51" w14:textId="1BF17496" w:rsidR="00642517" w:rsidRPr="009F75FC" w:rsidRDefault="002A657A" w:rsidP="00A67BE0">
            <w:pPr>
              <w:rPr>
                <w:rFonts w:asciiTheme="minorHAnsi" w:hAnsiTheme="minorHAnsi" w:cs="Arial"/>
                <w:szCs w:val="24"/>
              </w:rPr>
            </w:pPr>
            <w:proofErr w:type="gramStart"/>
            <w:r>
              <w:rPr>
                <w:rFonts w:asciiTheme="minorHAnsi" w:hAnsiTheme="minorHAnsi" w:cs="Arial"/>
                <w:szCs w:val="24"/>
              </w:rPr>
              <w:t>C</w:t>
            </w:r>
            <w:r w:rsidR="005048A3">
              <w:rPr>
                <w:rFonts w:asciiTheme="minorHAnsi" w:hAnsiTheme="minorHAnsi" w:cs="Arial"/>
                <w:szCs w:val="24"/>
              </w:rPr>
              <w:t>OP2</w:t>
            </w:r>
            <w:r w:rsidR="00EC698C">
              <w:rPr>
                <w:rFonts w:asciiTheme="minorHAnsi" w:hAnsiTheme="minorHAnsi" w:cs="Arial"/>
                <w:szCs w:val="24"/>
              </w:rPr>
              <w:t>654</w:t>
            </w:r>
            <w:r w:rsidR="00A67BE0">
              <w:rPr>
                <w:rFonts w:asciiTheme="minorHAnsi" w:hAnsiTheme="minorHAnsi" w:cs="Arial"/>
                <w:szCs w:val="24"/>
              </w:rPr>
              <w:t xml:space="preserve">  all</w:t>
            </w:r>
            <w:proofErr w:type="gramEnd"/>
            <w:r w:rsidR="00A67BE0">
              <w:rPr>
                <w:rFonts w:asciiTheme="minorHAnsi" w:hAnsiTheme="minorHAnsi" w:cs="Arial"/>
                <w:szCs w:val="24"/>
              </w:rPr>
              <w:t xml:space="preserve"> sections</w:t>
            </w:r>
          </w:p>
        </w:tc>
        <w:tc>
          <w:tcPr>
            <w:tcW w:w="5310" w:type="dxa"/>
            <w:gridSpan w:val="2"/>
          </w:tcPr>
          <w:p w14:paraId="73138E2C" w14:textId="77777777" w:rsidR="00BA0D13" w:rsidRPr="006D70D3" w:rsidRDefault="00CA70AC" w:rsidP="009504EE">
            <w:pPr>
              <w:rPr>
                <w:rFonts w:asciiTheme="minorHAnsi" w:hAnsiTheme="minorHAnsi" w:cs="Arial"/>
                <w:b/>
                <w:szCs w:val="24"/>
              </w:rPr>
            </w:pPr>
            <w:r>
              <w:rPr>
                <w:rFonts w:asciiTheme="minorHAnsi" w:hAnsiTheme="minorHAnsi" w:cs="Arial"/>
                <w:b/>
                <w:szCs w:val="24"/>
              </w:rPr>
              <w:t>I</w:t>
            </w:r>
            <w:r w:rsidR="009504EE" w:rsidRPr="006D70D3">
              <w:rPr>
                <w:rFonts w:asciiTheme="minorHAnsi" w:hAnsiTheme="minorHAnsi" w:cs="Arial"/>
                <w:b/>
                <w:szCs w:val="24"/>
              </w:rPr>
              <w:t>nstructor</w:t>
            </w:r>
            <w:r w:rsidR="00642517" w:rsidRPr="006D70D3">
              <w:rPr>
                <w:rFonts w:asciiTheme="minorHAnsi" w:hAnsiTheme="minorHAnsi" w:cs="Arial"/>
                <w:b/>
                <w:szCs w:val="24"/>
              </w:rPr>
              <w:t>:</w:t>
            </w:r>
          </w:p>
          <w:p w14:paraId="50422964" w14:textId="77777777" w:rsidR="00642517" w:rsidRPr="009F75FC" w:rsidRDefault="00D16C21" w:rsidP="009504EE">
            <w:pPr>
              <w:rPr>
                <w:rFonts w:asciiTheme="minorHAnsi" w:hAnsiTheme="minorHAnsi" w:cs="Arial"/>
                <w:szCs w:val="24"/>
              </w:rPr>
            </w:pPr>
            <w:r>
              <w:rPr>
                <w:rFonts w:asciiTheme="minorHAnsi" w:hAnsiTheme="minorHAnsi" w:cs="Arial"/>
                <w:szCs w:val="24"/>
              </w:rPr>
              <w:t>Debbie Reid</w:t>
            </w:r>
          </w:p>
        </w:tc>
      </w:tr>
      <w:tr w:rsidR="00025DD1" w:rsidRPr="006D70D3" w14:paraId="5333B2F0" w14:textId="77777777" w:rsidTr="00744109">
        <w:tc>
          <w:tcPr>
            <w:tcW w:w="3258" w:type="dxa"/>
          </w:tcPr>
          <w:p w14:paraId="0A1CA76F" w14:textId="77777777" w:rsidR="009504EE" w:rsidRPr="006D70D3" w:rsidRDefault="009504EE" w:rsidP="009504EE">
            <w:pPr>
              <w:rPr>
                <w:rFonts w:asciiTheme="minorHAnsi" w:hAnsiTheme="minorHAnsi" w:cs="Arial"/>
                <w:b/>
                <w:szCs w:val="24"/>
              </w:rPr>
            </w:pPr>
            <w:r w:rsidRPr="006D70D3">
              <w:rPr>
                <w:rFonts w:asciiTheme="minorHAnsi" w:hAnsiTheme="minorHAnsi" w:cs="Arial"/>
                <w:b/>
                <w:szCs w:val="24"/>
              </w:rPr>
              <w:t>Year and Term</w:t>
            </w:r>
            <w:r w:rsidR="00642517" w:rsidRPr="006D70D3">
              <w:rPr>
                <w:rFonts w:asciiTheme="minorHAnsi" w:hAnsiTheme="minorHAnsi" w:cs="Arial"/>
                <w:b/>
                <w:szCs w:val="24"/>
              </w:rPr>
              <w:t>:</w:t>
            </w:r>
          </w:p>
          <w:p w14:paraId="084FFF74" w14:textId="77777777" w:rsidR="00642517" w:rsidRPr="009F75FC" w:rsidRDefault="00A67BE0" w:rsidP="009504EE">
            <w:pPr>
              <w:rPr>
                <w:rFonts w:asciiTheme="minorHAnsi" w:hAnsiTheme="minorHAnsi" w:cs="Arial"/>
                <w:szCs w:val="24"/>
              </w:rPr>
            </w:pPr>
            <w:r>
              <w:rPr>
                <w:rFonts w:asciiTheme="minorHAnsi" w:hAnsiTheme="minorHAnsi" w:cs="Arial"/>
                <w:szCs w:val="24"/>
              </w:rPr>
              <w:t>Fall</w:t>
            </w:r>
            <w:r w:rsidR="002A657A">
              <w:rPr>
                <w:rFonts w:asciiTheme="minorHAnsi" w:hAnsiTheme="minorHAnsi" w:cs="Arial"/>
                <w:szCs w:val="24"/>
              </w:rPr>
              <w:t xml:space="preserve"> 2013</w:t>
            </w:r>
          </w:p>
        </w:tc>
        <w:tc>
          <w:tcPr>
            <w:tcW w:w="2520" w:type="dxa"/>
            <w:gridSpan w:val="2"/>
          </w:tcPr>
          <w:p w14:paraId="0007CC7A" w14:textId="77777777" w:rsidR="009504EE" w:rsidRPr="006D70D3" w:rsidRDefault="009504EE" w:rsidP="009504EE">
            <w:pPr>
              <w:rPr>
                <w:rFonts w:asciiTheme="minorHAnsi" w:hAnsiTheme="minorHAnsi" w:cs="Arial"/>
                <w:b/>
                <w:szCs w:val="24"/>
              </w:rPr>
            </w:pPr>
            <w:r w:rsidRPr="006D70D3">
              <w:rPr>
                <w:rFonts w:asciiTheme="minorHAnsi" w:hAnsiTheme="minorHAnsi" w:cs="Arial"/>
                <w:b/>
                <w:szCs w:val="24"/>
              </w:rPr>
              <w:t>Course Credits</w:t>
            </w:r>
            <w:r w:rsidR="00642517" w:rsidRPr="006D70D3">
              <w:rPr>
                <w:rFonts w:asciiTheme="minorHAnsi" w:hAnsiTheme="minorHAnsi" w:cs="Arial"/>
                <w:b/>
                <w:szCs w:val="24"/>
              </w:rPr>
              <w:t>:</w:t>
            </w:r>
          </w:p>
          <w:p w14:paraId="463C14CD" w14:textId="77777777" w:rsidR="00642517" w:rsidRPr="009F75FC" w:rsidRDefault="002A657A" w:rsidP="009504EE">
            <w:pPr>
              <w:rPr>
                <w:rFonts w:asciiTheme="minorHAnsi" w:hAnsiTheme="minorHAnsi" w:cs="Arial"/>
                <w:szCs w:val="24"/>
              </w:rPr>
            </w:pPr>
            <w:r>
              <w:rPr>
                <w:rFonts w:asciiTheme="minorHAnsi" w:hAnsiTheme="minorHAnsi" w:cs="Arial"/>
                <w:szCs w:val="24"/>
              </w:rPr>
              <w:t>03</w:t>
            </w:r>
          </w:p>
        </w:tc>
        <w:tc>
          <w:tcPr>
            <w:tcW w:w="4050" w:type="dxa"/>
          </w:tcPr>
          <w:p w14:paraId="09F6C3F6" w14:textId="77777777" w:rsidR="009504EE" w:rsidRPr="006D70D3" w:rsidRDefault="009504EE" w:rsidP="009504EE">
            <w:pPr>
              <w:rPr>
                <w:rFonts w:asciiTheme="minorHAnsi" w:hAnsiTheme="minorHAnsi" w:cs="Arial"/>
                <w:b/>
                <w:szCs w:val="24"/>
              </w:rPr>
            </w:pPr>
            <w:r w:rsidRPr="006D70D3">
              <w:rPr>
                <w:rFonts w:asciiTheme="minorHAnsi" w:hAnsiTheme="minorHAnsi" w:cs="Arial"/>
                <w:b/>
                <w:szCs w:val="24"/>
              </w:rPr>
              <w:t>Office Location</w:t>
            </w:r>
            <w:r w:rsidR="00642517" w:rsidRPr="006D70D3">
              <w:rPr>
                <w:rFonts w:asciiTheme="minorHAnsi" w:hAnsiTheme="minorHAnsi" w:cs="Arial"/>
                <w:b/>
                <w:szCs w:val="24"/>
              </w:rPr>
              <w:t>:</w:t>
            </w:r>
          </w:p>
          <w:p w14:paraId="5AC85A0E" w14:textId="77777777" w:rsidR="00642517" w:rsidRPr="009F75FC" w:rsidRDefault="002A657A" w:rsidP="009504EE">
            <w:pPr>
              <w:rPr>
                <w:rFonts w:asciiTheme="minorHAnsi" w:hAnsiTheme="minorHAnsi" w:cs="Arial"/>
                <w:szCs w:val="24"/>
              </w:rPr>
            </w:pPr>
            <w:r>
              <w:rPr>
                <w:rFonts w:asciiTheme="minorHAnsi" w:hAnsiTheme="minorHAnsi" w:cs="Arial"/>
                <w:szCs w:val="24"/>
              </w:rPr>
              <w:t>N-21</w:t>
            </w:r>
            <w:r w:rsidR="00D16C21">
              <w:rPr>
                <w:rFonts w:asciiTheme="minorHAnsi" w:hAnsiTheme="minorHAnsi" w:cs="Arial"/>
                <w:szCs w:val="24"/>
              </w:rPr>
              <w:t>1</w:t>
            </w:r>
          </w:p>
        </w:tc>
      </w:tr>
      <w:tr w:rsidR="00025DD1" w:rsidRPr="006D70D3" w14:paraId="6A468A2C" w14:textId="77777777" w:rsidTr="00744109">
        <w:tc>
          <w:tcPr>
            <w:tcW w:w="3258" w:type="dxa"/>
          </w:tcPr>
          <w:p w14:paraId="01647197" w14:textId="77777777" w:rsidR="009504EE" w:rsidRPr="006D70D3" w:rsidRDefault="009504EE" w:rsidP="009504EE">
            <w:pPr>
              <w:rPr>
                <w:rFonts w:asciiTheme="minorHAnsi" w:hAnsiTheme="minorHAnsi" w:cs="Arial"/>
                <w:b/>
                <w:szCs w:val="24"/>
              </w:rPr>
            </w:pPr>
            <w:r w:rsidRPr="006D70D3">
              <w:rPr>
                <w:rFonts w:asciiTheme="minorHAnsi" w:hAnsiTheme="minorHAnsi" w:cs="Arial"/>
                <w:b/>
                <w:szCs w:val="24"/>
              </w:rPr>
              <w:t>Office Phone</w:t>
            </w:r>
            <w:r w:rsidR="00642517" w:rsidRPr="006D70D3">
              <w:rPr>
                <w:rFonts w:asciiTheme="minorHAnsi" w:hAnsiTheme="minorHAnsi" w:cs="Arial"/>
                <w:b/>
                <w:szCs w:val="24"/>
              </w:rPr>
              <w:t>:</w:t>
            </w:r>
          </w:p>
          <w:p w14:paraId="05665D84" w14:textId="77777777" w:rsidR="00642517" w:rsidRPr="009F75FC" w:rsidRDefault="00D16C21" w:rsidP="009504EE">
            <w:pPr>
              <w:rPr>
                <w:rFonts w:asciiTheme="minorHAnsi" w:hAnsiTheme="minorHAnsi" w:cs="Arial"/>
                <w:szCs w:val="24"/>
              </w:rPr>
            </w:pPr>
            <w:r>
              <w:rPr>
                <w:rFonts w:asciiTheme="minorHAnsi" w:hAnsiTheme="minorHAnsi" w:cs="Arial"/>
                <w:szCs w:val="24"/>
              </w:rPr>
              <w:t>(352)395-4402</w:t>
            </w:r>
          </w:p>
        </w:tc>
        <w:tc>
          <w:tcPr>
            <w:tcW w:w="2520" w:type="dxa"/>
            <w:gridSpan w:val="2"/>
          </w:tcPr>
          <w:p w14:paraId="431E3226" w14:textId="77777777" w:rsidR="009504EE" w:rsidRPr="006D70D3" w:rsidRDefault="009504EE" w:rsidP="009504EE">
            <w:pPr>
              <w:rPr>
                <w:rFonts w:asciiTheme="minorHAnsi" w:hAnsiTheme="minorHAnsi" w:cs="Arial"/>
                <w:b/>
                <w:szCs w:val="24"/>
              </w:rPr>
            </w:pPr>
            <w:r w:rsidRPr="006D70D3">
              <w:rPr>
                <w:rFonts w:asciiTheme="minorHAnsi" w:hAnsiTheme="minorHAnsi" w:cs="Arial"/>
                <w:b/>
                <w:szCs w:val="24"/>
              </w:rPr>
              <w:t>Office Hours</w:t>
            </w:r>
            <w:r w:rsidR="00642517" w:rsidRPr="006D70D3">
              <w:rPr>
                <w:rFonts w:asciiTheme="minorHAnsi" w:hAnsiTheme="minorHAnsi" w:cs="Arial"/>
                <w:b/>
                <w:szCs w:val="24"/>
              </w:rPr>
              <w:t>:</w:t>
            </w:r>
          </w:p>
          <w:p w14:paraId="7876ACAF" w14:textId="77777777" w:rsidR="00642517" w:rsidRPr="009F75FC" w:rsidRDefault="002A657A" w:rsidP="00D16C21">
            <w:pPr>
              <w:rPr>
                <w:rFonts w:asciiTheme="minorHAnsi" w:hAnsiTheme="minorHAnsi" w:cs="Arial"/>
                <w:szCs w:val="24"/>
              </w:rPr>
            </w:pPr>
            <w:r>
              <w:rPr>
                <w:rFonts w:asciiTheme="minorHAnsi" w:hAnsiTheme="minorHAnsi" w:cs="Arial"/>
                <w:szCs w:val="24"/>
              </w:rPr>
              <w:t xml:space="preserve">See </w:t>
            </w:r>
            <w:r w:rsidR="00D16C21">
              <w:rPr>
                <w:rFonts w:asciiTheme="minorHAnsi" w:hAnsiTheme="minorHAnsi" w:cs="Arial"/>
                <w:szCs w:val="24"/>
              </w:rPr>
              <w:t>instructor web page</w:t>
            </w:r>
          </w:p>
        </w:tc>
        <w:tc>
          <w:tcPr>
            <w:tcW w:w="4050" w:type="dxa"/>
          </w:tcPr>
          <w:p w14:paraId="7BCB9E19" w14:textId="77777777" w:rsidR="009504EE" w:rsidRPr="006D70D3" w:rsidRDefault="009504EE" w:rsidP="009504EE">
            <w:pPr>
              <w:rPr>
                <w:rFonts w:asciiTheme="minorHAnsi" w:hAnsiTheme="minorHAnsi" w:cs="Arial"/>
                <w:b/>
                <w:szCs w:val="24"/>
              </w:rPr>
            </w:pPr>
            <w:r w:rsidRPr="006D70D3">
              <w:rPr>
                <w:rFonts w:asciiTheme="minorHAnsi" w:hAnsiTheme="minorHAnsi" w:cs="Arial"/>
                <w:b/>
                <w:szCs w:val="24"/>
              </w:rPr>
              <w:t>Class Location</w:t>
            </w:r>
            <w:r w:rsidR="00642517" w:rsidRPr="006D70D3">
              <w:rPr>
                <w:rFonts w:asciiTheme="minorHAnsi" w:hAnsiTheme="minorHAnsi" w:cs="Arial"/>
                <w:b/>
                <w:szCs w:val="24"/>
              </w:rPr>
              <w:t>:</w:t>
            </w:r>
          </w:p>
          <w:p w14:paraId="4D7D0DE8" w14:textId="77777777" w:rsidR="00642517" w:rsidRDefault="00A67BE0" w:rsidP="009504EE">
            <w:pPr>
              <w:rPr>
                <w:rFonts w:asciiTheme="minorHAnsi" w:hAnsiTheme="minorHAnsi" w:cs="Arial"/>
                <w:szCs w:val="24"/>
              </w:rPr>
            </w:pPr>
            <w:r>
              <w:rPr>
                <w:rFonts w:asciiTheme="minorHAnsi" w:hAnsiTheme="minorHAnsi" w:cs="Arial"/>
                <w:szCs w:val="24"/>
              </w:rPr>
              <w:t>Section 001:  N110</w:t>
            </w:r>
          </w:p>
          <w:p w14:paraId="518B5B9D" w14:textId="77777777" w:rsidR="00D16C21" w:rsidRPr="009F75FC" w:rsidRDefault="00A67BE0" w:rsidP="00D16CBA">
            <w:pPr>
              <w:rPr>
                <w:rFonts w:asciiTheme="minorHAnsi" w:hAnsiTheme="minorHAnsi" w:cs="Arial"/>
                <w:szCs w:val="24"/>
              </w:rPr>
            </w:pPr>
            <w:r>
              <w:rPr>
                <w:rFonts w:asciiTheme="minorHAnsi" w:hAnsiTheme="minorHAnsi" w:cs="Arial"/>
                <w:szCs w:val="24"/>
              </w:rPr>
              <w:t>Section 0</w:t>
            </w:r>
            <w:r w:rsidR="00D16CBA">
              <w:rPr>
                <w:rFonts w:asciiTheme="minorHAnsi" w:hAnsiTheme="minorHAnsi" w:cs="Arial"/>
                <w:szCs w:val="24"/>
              </w:rPr>
              <w:t>M1</w:t>
            </w:r>
            <w:r>
              <w:rPr>
                <w:rFonts w:asciiTheme="minorHAnsi" w:hAnsiTheme="minorHAnsi" w:cs="Arial"/>
                <w:szCs w:val="24"/>
              </w:rPr>
              <w:t xml:space="preserve"> and 0M2</w:t>
            </w:r>
            <w:r w:rsidR="00D16C21">
              <w:rPr>
                <w:rFonts w:asciiTheme="minorHAnsi" w:hAnsiTheme="minorHAnsi" w:cs="Arial"/>
                <w:szCs w:val="24"/>
              </w:rPr>
              <w:t xml:space="preserve">:  </w:t>
            </w:r>
            <w:r w:rsidR="00D16CBA">
              <w:rPr>
                <w:rFonts w:asciiTheme="minorHAnsi" w:hAnsiTheme="minorHAnsi" w:cs="Arial"/>
                <w:szCs w:val="24"/>
              </w:rPr>
              <w:t>online section</w:t>
            </w:r>
            <w:r>
              <w:rPr>
                <w:rFonts w:asciiTheme="minorHAnsi" w:hAnsiTheme="minorHAnsi" w:cs="Arial"/>
                <w:szCs w:val="24"/>
              </w:rPr>
              <w:t>s</w:t>
            </w:r>
            <w:r w:rsidR="00D16CBA">
              <w:rPr>
                <w:rFonts w:asciiTheme="minorHAnsi" w:hAnsiTheme="minorHAnsi" w:cs="Arial"/>
                <w:szCs w:val="24"/>
              </w:rPr>
              <w:t xml:space="preserve"> – no campus requirement</w:t>
            </w:r>
          </w:p>
        </w:tc>
      </w:tr>
      <w:tr w:rsidR="009504EE" w:rsidRPr="006D70D3" w14:paraId="292FC38B" w14:textId="77777777" w:rsidTr="00744109">
        <w:tc>
          <w:tcPr>
            <w:tcW w:w="4518" w:type="dxa"/>
            <w:gridSpan w:val="2"/>
          </w:tcPr>
          <w:p w14:paraId="2F2FA8A8" w14:textId="77777777" w:rsidR="009504EE" w:rsidRPr="006D70D3" w:rsidRDefault="009504EE" w:rsidP="009504EE">
            <w:pPr>
              <w:rPr>
                <w:rFonts w:asciiTheme="minorHAnsi" w:hAnsiTheme="minorHAnsi" w:cs="Arial"/>
                <w:b/>
                <w:szCs w:val="24"/>
              </w:rPr>
            </w:pPr>
            <w:r w:rsidRPr="006D70D3">
              <w:rPr>
                <w:rFonts w:asciiTheme="minorHAnsi" w:hAnsiTheme="minorHAnsi" w:cs="Arial"/>
                <w:b/>
                <w:szCs w:val="24"/>
              </w:rPr>
              <w:t>Meeting Time/Days:</w:t>
            </w:r>
          </w:p>
          <w:p w14:paraId="5265F35F" w14:textId="1EBDD6C8" w:rsidR="00D16C21" w:rsidRPr="009F75FC" w:rsidRDefault="00EC698C" w:rsidP="00D16CBA">
            <w:pPr>
              <w:rPr>
                <w:rFonts w:asciiTheme="minorHAnsi" w:hAnsiTheme="minorHAnsi" w:cs="Arial"/>
                <w:szCs w:val="24"/>
              </w:rPr>
            </w:pPr>
            <w:r>
              <w:rPr>
                <w:rFonts w:asciiTheme="minorHAnsi" w:hAnsiTheme="minorHAnsi" w:cs="Arial"/>
                <w:szCs w:val="24"/>
              </w:rPr>
              <w:t>N/A – online course</w:t>
            </w:r>
          </w:p>
        </w:tc>
        <w:tc>
          <w:tcPr>
            <w:tcW w:w="5310" w:type="dxa"/>
            <w:gridSpan w:val="2"/>
          </w:tcPr>
          <w:p w14:paraId="2C366226" w14:textId="77777777" w:rsidR="009504EE" w:rsidRPr="006D70D3" w:rsidRDefault="009504EE" w:rsidP="009504EE">
            <w:pPr>
              <w:rPr>
                <w:rFonts w:asciiTheme="minorHAnsi" w:hAnsiTheme="minorHAnsi" w:cs="Arial"/>
                <w:b/>
                <w:szCs w:val="24"/>
              </w:rPr>
            </w:pPr>
            <w:r w:rsidRPr="006D70D3">
              <w:rPr>
                <w:rFonts w:asciiTheme="minorHAnsi" w:hAnsiTheme="minorHAnsi" w:cs="Arial"/>
                <w:b/>
                <w:szCs w:val="24"/>
              </w:rPr>
              <w:t>Email Address</w:t>
            </w:r>
            <w:r w:rsidR="00642517" w:rsidRPr="006D70D3">
              <w:rPr>
                <w:rFonts w:asciiTheme="minorHAnsi" w:hAnsiTheme="minorHAnsi" w:cs="Arial"/>
                <w:b/>
                <w:szCs w:val="24"/>
              </w:rPr>
              <w:t>:</w:t>
            </w:r>
          </w:p>
          <w:p w14:paraId="3D600F17" w14:textId="77777777" w:rsidR="00642517" w:rsidRPr="009F75FC" w:rsidRDefault="00D16C21" w:rsidP="00D16C21">
            <w:pPr>
              <w:rPr>
                <w:rFonts w:asciiTheme="minorHAnsi" w:hAnsiTheme="minorHAnsi" w:cs="Arial"/>
                <w:szCs w:val="24"/>
              </w:rPr>
            </w:pPr>
            <w:r>
              <w:rPr>
                <w:rFonts w:asciiTheme="minorHAnsi" w:hAnsiTheme="minorHAnsi" w:cs="Arial"/>
                <w:szCs w:val="24"/>
              </w:rPr>
              <w:t>debbie.reid</w:t>
            </w:r>
            <w:r w:rsidR="002A657A">
              <w:rPr>
                <w:rFonts w:asciiTheme="minorHAnsi" w:hAnsiTheme="minorHAnsi" w:cs="Arial"/>
                <w:szCs w:val="24"/>
              </w:rPr>
              <w:t>@sfcollege.edu</w:t>
            </w:r>
          </w:p>
        </w:tc>
      </w:tr>
      <w:tr w:rsidR="009504EE" w:rsidRPr="006D70D3" w14:paraId="1C1FD6DF" w14:textId="77777777" w:rsidTr="00744109">
        <w:tc>
          <w:tcPr>
            <w:tcW w:w="4518" w:type="dxa"/>
            <w:gridSpan w:val="2"/>
          </w:tcPr>
          <w:p w14:paraId="286D6B56" w14:textId="77777777" w:rsidR="009504EE" w:rsidRPr="00D16C21" w:rsidRDefault="009504EE" w:rsidP="009504EE">
            <w:pPr>
              <w:rPr>
                <w:rFonts w:asciiTheme="minorHAnsi" w:hAnsiTheme="minorHAnsi" w:cs="Arial"/>
                <w:b/>
                <w:szCs w:val="24"/>
              </w:rPr>
            </w:pPr>
            <w:r w:rsidRPr="00D16C21">
              <w:rPr>
                <w:rFonts w:asciiTheme="minorHAnsi" w:hAnsiTheme="minorHAnsi" w:cs="Arial"/>
                <w:b/>
                <w:szCs w:val="24"/>
              </w:rPr>
              <w:t>Web Page Address</w:t>
            </w:r>
            <w:r w:rsidR="00642517" w:rsidRPr="00D16C21">
              <w:rPr>
                <w:rFonts w:asciiTheme="minorHAnsi" w:hAnsiTheme="minorHAnsi" w:cs="Arial"/>
                <w:b/>
                <w:szCs w:val="24"/>
              </w:rPr>
              <w:t>:</w:t>
            </w:r>
          </w:p>
          <w:p w14:paraId="08BB92CB" w14:textId="77777777" w:rsidR="00642517" w:rsidRPr="00DB0480" w:rsidRDefault="00EC698C" w:rsidP="009504EE">
            <w:pPr>
              <w:rPr>
                <w:rFonts w:asciiTheme="minorHAnsi" w:hAnsiTheme="minorHAnsi" w:cs="Arial"/>
                <w:szCs w:val="24"/>
              </w:rPr>
            </w:pPr>
            <w:hyperlink r:id="rId10" w:history="1">
              <w:r w:rsidR="00A67BE0" w:rsidRPr="0060490C">
                <w:rPr>
                  <w:rStyle w:val="Hyperlink"/>
                  <w:rFonts w:asciiTheme="minorHAnsi" w:hAnsiTheme="minorHAnsi" w:cs="Arial"/>
                  <w:szCs w:val="24"/>
                </w:rPr>
                <w:t>http://home.ite.sfcollege.edu/~debbie.reid</w:t>
              </w:r>
            </w:hyperlink>
          </w:p>
        </w:tc>
        <w:tc>
          <w:tcPr>
            <w:tcW w:w="5310" w:type="dxa"/>
            <w:gridSpan w:val="2"/>
          </w:tcPr>
          <w:p w14:paraId="1EFB3357" w14:textId="77777777" w:rsidR="009504EE" w:rsidRPr="00D16C21" w:rsidRDefault="009504EE" w:rsidP="009504EE">
            <w:pPr>
              <w:rPr>
                <w:rFonts w:asciiTheme="minorHAnsi" w:hAnsiTheme="minorHAnsi" w:cs="Arial"/>
                <w:b/>
                <w:szCs w:val="24"/>
              </w:rPr>
            </w:pPr>
            <w:r w:rsidRPr="00D16C21">
              <w:rPr>
                <w:rFonts w:asciiTheme="minorHAnsi" w:hAnsiTheme="minorHAnsi" w:cs="Arial"/>
                <w:b/>
                <w:szCs w:val="24"/>
              </w:rPr>
              <w:t>Fax Number</w:t>
            </w:r>
            <w:r w:rsidR="00642517" w:rsidRPr="00D16C21">
              <w:rPr>
                <w:rFonts w:asciiTheme="minorHAnsi" w:hAnsiTheme="minorHAnsi" w:cs="Arial"/>
                <w:b/>
                <w:szCs w:val="24"/>
              </w:rPr>
              <w:t>:</w:t>
            </w:r>
          </w:p>
          <w:p w14:paraId="25ED4FEC" w14:textId="77777777" w:rsidR="00642517" w:rsidRPr="00DB0480" w:rsidRDefault="00E23C93" w:rsidP="009504EE">
            <w:pPr>
              <w:rPr>
                <w:rFonts w:asciiTheme="minorHAnsi" w:hAnsiTheme="minorHAnsi" w:cs="Arial"/>
                <w:szCs w:val="24"/>
              </w:rPr>
            </w:pPr>
            <w:r>
              <w:rPr>
                <w:rFonts w:asciiTheme="minorHAnsi" w:hAnsiTheme="minorHAnsi" w:cs="Arial"/>
                <w:szCs w:val="24"/>
              </w:rPr>
              <w:t>352.395.4154</w:t>
            </w:r>
          </w:p>
        </w:tc>
      </w:tr>
    </w:tbl>
    <w:p w14:paraId="0C82DD17" w14:textId="77777777" w:rsidR="00BA0D13" w:rsidRPr="006D70D3" w:rsidRDefault="00BA0D13" w:rsidP="00F61370">
      <w:pPr>
        <w:jc w:val="center"/>
        <w:rPr>
          <w:rFonts w:asciiTheme="minorHAnsi" w:hAnsiTheme="minorHAnsi" w:cs="Arial"/>
          <w:b/>
          <w:szCs w:val="24"/>
        </w:rPr>
      </w:pPr>
    </w:p>
    <w:tbl>
      <w:tblPr>
        <w:tblStyle w:val="TableGrid"/>
        <w:tblW w:w="983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704"/>
        <w:gridCol w:w="7133"/>
      </w:tblGrid>
      <w:tr w:rsidR="009504EE" w:rsidRPr="006D70D3" w14:paraId="390756B4" w14:textId="77777777" w:rsidTr="00D04F7B">
        <w:trPr>
          <w:trHeight w:val="1079"/>
        </w:trPr>
        <w:tc>
          <w:tcPr>
            <w:tcW w:w="2704" w:type="dxa"/>
          </w:tcPr>
          <w:p w14:paraId="1368780D" w14:textId="77777777" w:rsidR="009504EE" w:rsidRPr="006D70D3" w:rsidRDefault="009504EE" w:rsidP="008E7DF3">
            <w:pPr>
              <w:rPr>
                <w:rFonts w:asciiTheme="minorHAnsi" w:hAnsiTheme="minorHAnsi" w:cs="Arial"/>
                <w:b/>
                <w:szCs w:val="24"/>
              </w:rPr>
            </w:pPr>
            <w:r w:rsidRPr="006D70D3">
              <w:rPr>
                <w:rFonts w:asciiTheme="minorHAnsi" w:hAnsiTheme="minorHAnsi" w:cs="Arial"/>
                <w:b/>
                <w:szCs w:val="24"/>
              </w:rPr>
              <w:t>Course Description</w:t>
            </w:r>
          </w:p>
          <w:p w14:paraId="29D24325" w14:textId="77777777" w:rsidR="009504EE" w:rsidRPr="006D70D3" w:rsidRDefault="009504EE" w:rsidP="008E7DF3">
            <w:pPr>
              <w:rPr>
                <w:rFonts w:asciiTheme="minorHAnsi" w:hAnsiTheme="minorHAnsi"/>
                <w:i/>
                <w:sz w:val="20"/>
              </w:rPr>
            </w:pPr>
          </w:p>
        </w:tc>
        <w:tc>
          <w:tcPr>
            <w:tcW w:w="7133" w:type="dxa"/>
          </w:tcPr>
          <w:p w14:paraId="0266B3AB" w14:textId="1A4BF387" w:rsidR="009504EE" w:rsidRPr="008417A9" w:rsidRDefault="00E44735" w:rsidP="00975952">
            <w:pPr>
              <w:rPr>
                <w:rFonts w:asciiTheme="minorHAnsi" w:hAnsiTheme="minorHAnsi" w:cstheme="minorHAnsi"/>
                <w:sz w:val="22"/>
                <w:szCs w:val="22"/>
              </w:rPr>
            </w:pPr>
            <w:r>
              <w:rPr>
                <w:rFonts w:asciiTheme="minorHAnsi" w:hAnsiTheme="minorHAnsi" w:cstheme="minorHAnsi"/>
                <w:sz w:val="22"/>
                <w:szCs w:val="22"/>
              </w:rPr>
              <w:t xml:space="preserve">This course is an introduction to creating iPhone and </w:t>
            </w:r>
            <w:proofErr w:type="spellStart"/>
            <w:r>
              <w:rPr>
                <w:rFonts w:asciiTheme="minorHAnsi" w:hAnsiTheme="minorHAnsi" w:cstheme="minorHAnsi"/>
                <w:sz w:val="22"/>
                <w:szCs w:val="22"/>
              </w:rPr>
              <w:t>iPad</w:t>
            </w:r>
            <w:proofErr w:type="spellEnd"/>
            <w:r>
              <w:rPr>
                <w:rFonts w:asciiTheme="minorHAnsi" w:hAnsiTheme="minorHAnsi" w:cstheme="minorHAnsi"/>
                <w:sz w:val="22"/>
                <w:szCs w:val="22"/>
              </w:rPr>
              <w:t xml:space="preserve"> </w:t>
            </w:r>
            <w:r w:rsidR="001B0289">
              <w:rPr>
                <w:rFonts w:asciiTheme="minorHAnsi" w:hAnsiTheme="minorHAnsi" w:cstheme="minorHAnsi"/>
                <w:sz w:val="22"/>
                <w:szCs w:val="22"/>
              </w:rPr>
              <w:t xml:space="preserve">mobile </w:t>
            </w:r>
            <w:r>
              <w:rPr>
                <w:rFonts w:asciiTheme="minorHAnsi" w:hAnsiTheme="minorHAnsi" w:cstheme="minorHAnsi"/>
                <w:sz w:val="22"/>
                <w:szCs w:val="22"/>
              </w:rPr>
              <w:t xml:space="preserve">applications.  The student is introduced to the Apple development environment and development tools using </w:t>
            </w:r>
            <w:proofErr w:type="spellStart"/>
            <w:r w:rsidR="001B0289">
              <w:rPr>
                <w:rFonts w:asciiTheme="minorHAnsi" w:hAnsiTheme="minorHAnsi" w:cstheme="minorHAnsi"/>
                <w:sz w:val="22"/>
                <w:szCs w:val="22"/>
              </w:rPr>
              <w:t>Xcode</w:t>
            </w:r>
            <w:proofErr w:type="spellEnd"/>
            <w:r w:rsidR="001B0289">
              <w:rPr>
                <w:rFonts w:asciiTheme="minorHAnsi" w:hAnsiTheme="minorHAnsi" w:cstheme="minorHAnsi"/>
                <w:sz w:val="22"/>
                <w:szCs w:val="22"/>
              </w:rPr>
              <w:t xml:space="preserve"> 4 and </w:t>
            </w:r>
            <w:r>
              <w:rPr>
                <w:rFonts w:asciiTheme="minorHAnsi" w:hAnsiTheme="minorHAnsi" w:cstheme="minorHAnsi"/>
                <w:sz w:val="22"/>
                <w:szCs w:val="22"/>
              </w:rPr>
              <w:t xml:space="preserve">the Objective-C programming language.   Basic iPhone and </w:t>
            </w:r>
            <w:proofErr w:type="spellStart"/>
            <w:r>
              <w:rPr>
                <w:rFonts w:asciiTheme="minorHAnsi" w:hAnsiTheme="minorHAnsi" w:cstheme="minorHAnsi"/>
                <w:sz w:val="22"/>
                <w:szCs w:val="22"/>
              </w:rPr>
              <w:t>iPad</w:t>
            </w:r>
            <w:proofErr w:type="spellEnd"/>
            <w:r>
              <w:rPr>
                <w:rFonts w:asciiTheme="minorHAnsi" w:hAnsiTheme="minorHAnsi" w:cstheme="minorHAnsi"/>
                <w:sz w:val="22"/>
                <w:szCs w:val="22"/>
              </w:rPr>
              <w:t xml:space="preserve"> applications are developed incorporating features such as touch input and control of basic user interface widgets.   An iPhone is not required.</w:t>
            </w:r>
          </w:p>
        </w:tc>
      </w:tr>
      <w:tr w:rsidR="00512C8C" w14:paraId="022E11DC" w14:textId="77777777" w:rsidTr="00975952">
        <w:trPr>
          <w:trHeight w:val="521"/>
        </w:trPr>
        <w:tc>
          <w:tcPr>
            <w:tcW w:w="2704" w:type="dxa"/>
          </w:tcPr>
          <w:p w14:paraId="6995F7FB" w14:textId="77777777" w:rsidR="00512C8C" w:rsidRDefault="00512C8C" w:rsidP="00E3035D">
            <w:pPr>
              <w:rPr>
                <w:rFonts w:asciiTheme="minorHAnsi" w:hAnsiTheme="minorHAnsi" w:cs="Arial"/>
                <w:b/>
                <w:szCs w:val="24"/>
              </w:rPr>
            </w:pPr>
            <w:r>
              <w:rPr>
                <w:rFonts w:asciiTheme="minorHAnsi" w:hAnsiTheme="minorHAnsi" w:cs="Arial"/>
                <w:b/>
                <w:szCs w:val="24"/>
              </w:rPr>
              <w:t>Prerequisites</w:t>
            </w:r>
          </w:p>
        </w:tc>
        <w:tc>
          <w:tcPr>
            <w:tcW w:w="7133" w:type="dxa"/>
          </w:tcPr>
          <w:p w14:paraId="395738B1" w14:textId="554B4681" w:rsidR="00512C8C" w:rsidRDefault="00975952" w:rsidP="00975952">
            <w:pPr>
              <w:rPr>
                <w:rFonts w:asciiTheme="minorHAnsi" w:hAnsiTheme="minorHAnsi" w:cs="Arial"/>
                <w:sz w:val="22"/>
                <w:szCs w:val="22"/>
              </w:rPr>
            </w:pPr>
            <w:r>
              <w:rPr>
                <w:rFonts w:ascii="Wingdings" w:hAnsi="Wingdings" w:cs="Arial"/>
                <w:sz w:val="28"/>
                <w:szCs w:val="28"/>
              </w:rPr>
              <w:t></w:t>
            </w:r>
            <w:r w:rsidR="00E44735">
              <w:rPr>
                <w:rFonts w:asciiTheme="minorHAnsi" w:hAnsiTheme="minorHAnsi" w:cs="Arial"/>
                <w:sz w:val="22"/>
                <w:szCs w:val="22"/>
              </w:rPr>
              <w:t xml:space="preserve"> COP2000 is a </w:t>
            </w:r>
            <w:r w:rsidR="00512C8C">
              <w:rPr>
                <w:rFonts w:asciiTheme="minorHAnsi" w:hAnsiTheme="minorHAnsi" w:cs="Arial"/>
                <w:sz w:val="22"/>
                <w:szCs w:val="22"/>
              </w:rPr>
              <w:t>prerequisite for this course.</w:t>
            </w:r>
          </w:p>
          <w:p w14:paraId="6226B657" w14:textId="43DCA924" w:rsidR="00975952" w:rsidRPr="00330C5F" w:rsidRDefault="00975952" w:rsidP="00975952">
            <w:pPr>
              <w:rPr>
                <w:rFonts w:asciiTheme="minorHAnsi" w:hAnsiTheme="minorHAnsi" w:cs="Arial"/>
                <w:sz w:val="22"/>
                <w:szCs w:val="22"/>
              </w:rPr>
            </w:pPr>
          </w:p>
        </w:tc>
      </w:tr>
      <w:tr w:rsidR="009504EE" w:rsidRPr="006D70D3" w14:paraId="1E8C7D9D" w14:textId="77777777" w:rsidTr="006D30C4">
        <w:trPr>
          <w:trHeight w:val="800"/>
        </w:trPr>
        <w:tc>
          <w:tcPr>
            <w:tcW w:w="2704" w:type="dxa"/>
          </w:tcPr>
          <w:p w14:paraId="3C6FC7C4" w14:textId="77777777" w:rsidR="009504EE" w:rsidRPr="00A46730" w:rsidRDefault="00AA54EE" w:rsidP="008E7DF3">
            <w:pPr>
              <w:pStyle w:val="BodyText"/>
              <w:tabs>
                <w:tab w:val="left" w:pos="-2070"/>
              </w:tabs>
              <w:jc w:val="left"/>
              <w:rPr>
                <w:rFonts w:asciiTheme="minorHAnsi" w:hAnsiTheme="minorHAnsi" w:cs="Arial"/>
                <w:szCs w:val="24"/>
                <w:u w:val="single"/>
              </w:rPr>
            </w:pPr>
            <w:r w:rsidRPr="00A46730">
              <w:rPr>
                <w:rFonts w:asciiTheme="minorHAnsi" w:hAnsiTheme="minorHAnsi" w:cs="Arial"/>
                <w:i w:val="0"/>
                <w:szCs w:val="24"/>
              </w:rPr>
              <w:t xml:space="preserve">Course Objectives Reflecting </w:t>
            </w:r>
            <w:r w:rsidRPr="00A46730">
              <w:rPr>
                <w:rFonts w:asciiTheme="minorHAnsi" w:hAnsiTheme="minorHAnsi" w:cs="Arial"/>
                <w:i w:val="0"/>
                <w:szCs w:val="24"/>
                <w:u w:val="single"/>
              </w:rPr>
              <w:t>Expected Student Learning Outcomes</w:t>
            </w:r>
          </w:p>
        </w:tc>
        <w:tc>
          <w:tcPr>
            <w:tcW w:w="7133" w:type="dxa"/>
          </w:tcPr>
          <w:p w14:paraId="274F6F71" w14:textId="77777777" w:rsidR="009504EE" w:rsidRPr="006D30C4" w:rsidRDefault="009504EE" w:rsidP="00D149BC">
            <w:pPr>
              <w:pStyle w:val="BodyText"/>
              <w:tabs>
                <w:tab w:val="left" w:pos="-2070"/>
              </w:tabs>
              <w:jc w:val="left"/>
              <w:rPr>
                <w:rFonts w:asciiTheme="minorHAnsi" w:hAnsiTheme="minorHAnsi" w:cstheme="minorHAnsi"/>
                <w:b w:val="0"/>
                <w:bCs/>
                <w:i w:val="0"/>
                <w:sz w:val="22"/>
                <w:szCs w:val="22"/>
              </w:rPr>
            </w:pPr>
          </w:p>
          <w:p w14:paraId="5FC9F248" w14:textId="016D1924" w:rsidR="006D30C4" w:rsidRPr="00C06747" w:rsidRDefault="00C8441C" w:rsidP="00975952">
            <w:pPr>
              <w:pStyle w:val="BodyText"/>
              <w:numPr>
                <w:ilvl w:val="0"/>
                <w:numId w:val="6"/>
              </w:numPr>
              <w:tabs>
                <w:tab w:val="left" w:pos="-2070"/>
              </w:tabs>
              <w:jc w:val="left"/>
              <w:rPr>
                <w:rFonts w:asciiTheme="minorHAnsi" w:hAnsiTheme="minorHAnsi" w:cstheme="minorHAnsi"/>
                <w:b w:val="0"/>
                <w:sz w:val="22"/>
                <w:szCs w:val="22"/>
              </w:rPr>
            </w:pPr>
            <w:r>
              <w:rPr>
                <w:rFonts w:asciiTheme="minorHAnsi" w:hAnsiTheme="minorHAnsi" w:cstheme="minorHAnsi"/>
                <w:b w:val="0"/>
                <w:bCs/>
                <w:i w:val="0"/>
                <w:sz w:val="22"/>
                <w:szCs w:val="22"/>
              </w:rPr>
              <w:t xml:space="preserve">Use </w:t>
            </w:r>
            <w:proofErr w:type="spellStart"/>
            <w:r w:rsidR="00C06747">
              <w:rPr>
                <w:rFonts w:asciiTheme="minorHAnsi" w:hAnsiTheme="minorHAnsi" w:cstheme="minorHAnsi"/>
                <w:b w:val="0"/>
                <w:bCs/>
                <w:i w:val="0"/>
                <w:sz w:val="22"/>
                <w:szCs w:val="22"/>
              </w:rPr>
              <w:t>Xcode</w:t>
            </w:r>
            <w:proofErr w:type="spellEnd"/>
            <w:r w:rsidR="00C06747">
              <w:rPr>
                <w:rFonts w:asciiTheme="minorHAnsi" w:hAnsiTheme="minorHAnsi" w:cstheme="minorHAnsi"/>
                <w:b w:val="0"/>
                <w:bCs/>
                <w:i w:val="0"/>
                <w:sz w:val="22"/>
                <w:szCs w:val="22"/>
              </w:rPr>
              <w:t xml:space="preserve"> 4</w:t>
            </w:r>
            <w:r>
              <w:rPr>
                <w:rFonts w:asciiTheme="minorHAnsi" w:hAnsiTheme="minorHAnsi" w:cstheme="minorHAnsi"/>
                <w:b w:val="0"/>
                <w:bCs/>
                <w:i w:val="0"/>
                <w:sz w:val="22"/>
                <w:szCs w:val="22"/>
              </w:rPr>
              <w:t xml:space="preserve"> to build mobile apps</w:t>
            </w:r>
            <w:r w:rsidR="00C06747">
              <w:rPr>
                <w:rFonts w:asciiTheme="minorHAnsi" w:hAnsiTheme="minorHAnsi" w:cstheme="minorHAnsi"/>
                <w:b w:val="0"/>
                <w:bCs/>
                <w:i w:val="0"/>
                <w:sz w:val="22"/>
                <w:szCs w:val="22"/>
              </w:rPr>
              <w:t>.</w:t>
            </w:r>
          </w:p>
          <w:p w14:paraId="515F33DC" w14:textId="41D23016" w:rsidR="00C06747" w:rsidRPr="00C06747" w:rsidRDefault="00C8441C" w:rsidP="00975952">
            <w:pPr>
              <w:pStyle w:val="BodyText"/>
              <w:numPr>
                <w:ilvl w:val="0"/>
                <w:numId w:val="6"/>
              </w:numPr>
              <w:tabs>
                <w:tab w:val="left" w:pos="-2070"/>
              </w:tabs>
              <w:jc w:val="left"/>
              <w:rPr>
                <w:rFonts w:asciiTheme="minorHAnsi" w:hAnsiTheme="minorHAnsi" w:cstheme="minorHAnsi"/>
                <w:b w:val="0"/>
                <w:sz w:val="22"/>
                <w:szCs w:val="22"/>
              </w:rPr>
            </w:pPr>
            <w:r>
              <w:rPr>
                <w:rFonts w:asciiTheme="minorHAnsi" w:hAnsiTheme="minorHAnsi" w:cstheme="minorHAnsi"/>
                <w:b w:val="0"/>
                <w:bCs/>
                <w:i w:val="0"/>
                <w:sz w:val="22"/>
                <w:szCs w:val="22"/>
              </w:rPr>
              <w:t>Use</w:t>
            </w:r>
            <w:r w:rsidR="00C06747">
              <w:rPr>
                <w:rFonts w:asciiTheme="minorHAnsi" w:hAnsiTheme="minorHAnsi" w:cstheme="minorHAnsi"/>
                <w:b w:val="0"/>
                <w:bCs/>
                <w:i w:val="0"/>
                <w:sz w:val="22"/>
                <w:szCs w:val="22"/>
              </w:rPr>
              <w:t xml:space="preserve"> the Interface Builder</w:t>
            </w:r>
            <w:r>
              <w:rPr>
                <w:rFonts w:asciiTheme="minorHAnsi" w:hAnsiTheme="minorHAnsi" w:cstheme="minorHAnsi"/>
                <w:b w:val="0"/>
                <w:bCs/>
                <w:i w:val="0"/>
                <w:sz w:val="22"/>
                <w:szCs w:val="22"/>
              </w:rPr>
              <w:t xml:space="preserve"> to move between files in a project</w:t>
            </w:r>
          </w:p>
          <w:p w14:paraId="002CCEAC" w14:textId="378B98AE" w:rsidR="00C06747" w:rsidRPr="00C06747" w:rsidRDefault="00C8441C" w:rsidP="00975952">
            <w:pPr>
              <w:pStyle w:val="BodyText"/>
              <w:numPr>
                <w:ilvl w:val="0"/>
                <w:numId w:val="6"/>
              </w:numPr>
              <w:tabs>
                <w:tab w:val="left" w:pos="-2070"/>
              </w:tabs>
              <w:jc w:val="left"/>
              <w:rPr>
                <w:rFonts w:asciiTheme="minorHAnsi" w:hAnsiTheme="minorHAnsi" w:cstheme="minorHAnsi"/>
                <w:b w:val="0"/>
                <w:sz w:val="22"/>
                <w:szCs w:val="22"/>
              </w:rPr>
            </w:pPr>
            <w:r>
              <w:rPr>
                <w:rFonts w:asciiTheme="minorHAnsi" w:hAnsiTheme="minorHAnsi" w:cstheme="minorHAnsi"/>
                <w:b w:val="0"/>
                <w:bCs/>
                <w:i w:val="0"/>
                <w:sz w:val="22"/>
                <w:szCs w:val="22"/>
              </w:rPr>
              <w:t xml:space="preserve">Understand </w:t>
            </w:r>
            <w:r w:rsidR="00C06747">
              <w:rPr>
                <w:rFonts w:asciiTheme="minorHAnsi" w:hAnsiTheme="minorHAnsi" w:cstheme="minorHAnsi"/>
                <w:b w:val="0"/>
                <w:bCs/>
                <w:i w:val="0"/>
                <w:sz w:val="22"/>
                <w:szCs w:val="22"/>
              </w:rPr>
              <w:t>Objective-C structures</w:t>
            </w:r>
          </w:p>
          <w:p w14:paraId="17E3DC5A" w14:textId="70D87877" w:rsidR="00C06747" w:rsidRPr="00C06747" w:rsidRDefault="00C8441C" w:rsidP="00975952">
            <w:pPr>
              <w:pStyle w:val="BodyText"/>
              <w:numPr>
                <w:ilvl w:val="0"/>
                <w:numId w:val="6"/>
              </w:numPr>
              <w:tabs>
                <w:tab w:val="left" w:pos="-2070"/>
              </w:tabs>
              <w:jc w:val="left"/>
              <w:rPr>
                <w:rFonts w:asciiTheme="minorHAnsi" w:hAnsiTheme="minorHAnsi" w:cstheme="minorHAnsi"/>
                <w:b w:val="0"/>
                <w:sz w:val="22"/>
                <w:szCs w:val="22"/>
              </w:rPr>
            </w:pPr>
            <w:r>
              <w:rPr>
                <w:rFonts w:asciiTheme="minorHAnsi" w:hAnsiTheme="minorHAnsi" w:cstheme="minorHAnsi"/>
                <w:b w:val="0"/>
                <w:bCs/>
                <w:i w:val="0"/>
                <w:sz w:val="22"/>
                <w:szCs w:val="22"/>
              </w:rPr>
              <w:t xml:space="preserve">Use </w:t>
            </w:r>
            <w:r w:rsidR="00C06747">
              <w:rPr>
                <w:rFonts w:asciiTheme="minorHAnsi" w:hAnsiTheme="minorHAnsi" w:cstheme="minorHAnsi"/>
                <w:b w:val="0"/>
                <w:bCs/>
                <w:i w:val="0"/>
                <w:sz w:val="22"/>
                <w:szCs w:val="22"/>
              </w:rPr>
              <w:t>Cocoa Touch</w:t>
            </w:r>
            <w:r>
              <w:rPr>
                <w:rFonts w:asciiTheme="minorHAnsi" w:hAnsiTheme="minorHAnsi" w:cstheme="minorHAnsi"/>
                <w:b w:val="0"/>
                <w:bCs/>
                <w:i w:val="0"/>
                <w:sz w:val="22"/>
                <w:szCs w:val="22"/>
              </w:rPr>
              <w:t xml:space="preserve"> classes and structures</w:t>
            </w:r>
          </w:p>
          <w:p w14:paraId="79B3AB7E" w14:textId="7849D200" w:rsidR="00C06747" w:rsidRPr="00C06747" w:rsidRDefault="00C8441C" w:rsidP="00975952">
            <w:pPr>
              <w:pStyle w:val="BodyText"/>
              <w:numPr>
                <w:ilvl w:val="0"/>
                <w:numId w:val="6"/>
              </w:numPr>
              <w:tabs>
                <w:tab w:val="left" w:pos="-2070"/>
              </w:tabs>
              <w:jc w:val="left"/>
              <w:rPr>
                <w:rFonts w:asciiTheme="minorHAnsi" w:hAnsiTheme="minorHAnsi" w:cstheme="minorHAnsi"/>
                <w:b w:val="0"/>
                <w:sz w:val="22"/>
                <w:szCs w:val="22"/>
              </w:rPr>
            </w:pPr>
            <w:r>
              <w:rPr>
                <w:rFonts w:asciiTheme="minorHAnsi" w:hAnsiTheme="minorHAnsi" w:cstheme="minorHAnsi"/>
                <w:b w:val="0"/>
                <w:bCs/>
                <w:i w:val="0"/>
                <w:sz w:val="22"/>
                <w:szCs w:val="22"/>
              </w:rPr>
              <w:t xml:space="preserve">Understand </w:t>
            </w:r>
            <w:r w:rsidR="00C06747">
              <w:rPr>
                <w:rFonts w:asciiTheme="minorHAnsi" w:hAnsiTheme="minorHAnsi" w:cstheme="minorHAnsi"/>
                <w:b w:val="0"/>
                <w:bCs/>
                <w:i w:val="0"/>
                <w:sz w:val="22"/>
                <w:szCs w:val="22"/>
              </w:rPr>
              <w:t>User Interface Classes</w:t>
            </w:r>
          </w:p>
          <w:p w14:paraId="794F4AA2" w14:textId="430A48EE" w:rsidR="00C06747" w:rsidRPr="00C06747" w:rsidRDefault="00C8441C" w:rsidP="00975952">
            <w:pPr>
              <w:pStyle w:val="BodyText"/>
              <w:numPr>
                <w:ilvl w:val="0"/>
                <w:numId w:val="6"/>
              </w:numPr>
              <w:tabs>
                <w:tab w:val="left" w:pos="-2070"/>
              </w:tabs>
              <w:jc w:val="left"/>
              <w:rPr>
                <w:rFonts w:asciiTheme="minorHAnsi" w:hAnsiTheme="minorHAnsi" w:cstheme="minorHAnsi"/>
                <w:b w:val="0"/>
                <w:sz w:val="22"/>
                <w:szCs w:val="22"/>
              </w:rPr>
            </w:pPr>
            <w:r>
              <w:rPr>
                <w:rFonts w:asciiTheme="minorHAnsi" w:hAnsiTheme="minorHAnsi" w:cstheme="minorHAnsi"/>
                <w:b w:val="0"/>
                <w:bCs/>
                <w:i w:val="0"/>
                <w:sz w:val="22"/>
                <w:szCs w:val="22"/>
              </w:rPr>
              <w:t xml:space="preserve">Use </w:t>
            </w:r>
            <w:r w:rsidR="00C06747">
              <w:rPr>
                <w:rFonts w:asciiTheme="minorHAnsi" w:hAnsiTheme="minorHAnsi" w:cstheme="minorHAnsi"/>
                <w:b w:val="0"/>
                <w:bCs/>
                <w:i w:val="0"/>
                <w:sz w:val="22"/>
                <w:szCs w:val="22"/>
              </w:rPr>
              <w:t>Table Views</w:t>
            </w:r>
          </w:p>
          <w:p w14:paraId="7E65D712" w14:textId="7C9CA0E8" w:rsidR="00C06747" w:rsidRPr="00C06747" w:rsidRDefault="00C8441C" w:rsidP="00975952">
            <w:pPr>
              <w:pStyle w:val="BodyText"/>
              <w:numPr>
                <w:ilvl w:val="0"/>
                <w:numId w:val="6"/>
              </w:numPr>
              <w:tabs>
                <w:tab w:val="left" w:pos="-2070"/>
              </w:tabs>
              <w:jc w:val="left"/>
              <w:rPr>
                <w:rFonts w:asciiTheme="minorHAnsi" w:hAnsiTheme="minorHAnsi" w:cstheme="minorHAnsi"/>
                <w:b w:val="0"/>
                <w:sz w:val="22"/>
                <w:szCs w:val="22"/>
              </w:rPr>
            </w:pPr>
            <w:r>
              <w:rPr>
                <w:rFonts w:asciiTheme="minorHAnsi" w:hAnsiTheme="minorHAnsi" w:cstheme="minorHAnsi"/>
                <w:b w:val="0"/>
                <w:bCs/>
                <w:i w:val="0"/>
                <w:sz w:val="22"/>
                <w:szCs w:val="22"/>
              </w:rPr>
              <w:t xml:space="preserve">Use </w:t>
            </w:r>
            <w:r w:rsidR="00C06747">
              <w:rPr>
                <w:rFonts w:asciiTheme="minorHAnsi" w:hAnsiTheme="minorHAnsi" w:cstheme="minorHAnsi"/>
                <w:b w:val="0"/>
                <w:bCs/>
                <w:i w:val="0"/>
                <w:sz w:val="22"/>
                <w:szCs w:val="22"/>
              </w:rPr>
              <w:t>Collection and Custom views</w:t>
            </w:r>
          </w:p>
          <w:p w14:paraId="1C0DB75C" w14:textId="1FD5EB4E" w:rsidR="00C06747" w:rsidRPr="00C06747" w:rsidRDefault="00C8441C" w:rsidP="00975952">
            <w:pPr>
              <w:pStyle w:val="BodyText"/>
              <w:numPr>
                <w:ilvl w:val="0"/>
                <w:numId w:val="6"/>
              </w:numPr>
              <w:tabs>
                <w:tab w:val="left" w:pos="-2070"/>
              </w:tabs>
              <w:jc w:val="left"/>
              <w:rPr>
                <w:rFonts w:asciiTheme="minorHAnsi" w:hAnsiTheme="minorHAnsi" w:cstheme="minorHAnsi"/>
                <w:b w:val="0"/>
                <w:sz w:val="22"/>
                <w:szCs w:val="22"/>
              </w:rPr>
            </w:pPr>
            <w:r>
              <w:rPr>
                <w:rFonts w:asciiTheme="minorHAnsi" w:hAnsiTheme="minorHAnsi" w:cstheme="minorHAnsi"/>
                <w:b w:val="0"/>
                <w:bCs/>
                <w:i w:val="0"/>
                <w:sz w:val="22"/>
                <w:szCs w:val="22"/>
              </w:rPr>
              <w:t xml:space="preserve">Use and differentiate between different </w:t>
            </w:r>
            <w:r w:rsidR="00C06747">
              <w:rPr>
                <w:rFonts w:asciiTheme="minorHAnsi" w:hAnsiTheme="minorHAnsi" w:cstheme="minorHAnsi"/>
                <w:b w:val="0"/>
                <w:bCs/>
                <w:i w:val="0"/>
                <w:sz w:val="22"/>
                <w:szCs w:val="22"/>
              </w:rPr>
              <w:t>Touch Gestures</w:t>
            </w:r>
          </w:p>
          <w:p w14:paraId="11442DAC" w14:textId="6CB0CF19" w:rsidR="00C06747" w:rsidRPr="00C06747" w:rsidRDefault="00C8441C" w:rsidP="00975952">
            <w:pPr>
              <w:pStyle w:val="BodyText"/>
              <w:numPr>
                <w:ilvl w:val="0"/>
                <w:numId w:val="6"/>
              </w:numPr>
              <w:tabs>
                <w:tab w:val="left" w:pos="-2070"/>
              </w:tabs>
              <w:jc w:val="left"/>
              <w:rPr>
                <w:rFonts w:asciiTheme="minorHAnsi" w:hAnsiTheme="minorHAnsi" w:cstheme="minorHAnsi"/>
                <w:b w:val="0"/>
                <w:sz w:val="22"/>
                <w:szCs w:val="22"/>
              </w:rPr>
            </w:pPr>
            <w:r>
              <w:rPr>
                <w:rFonts w:asciiTheme="minorHAnsi" w:hAnsiTheme="minorHAnsi" w:cstheme="minorHAnsi"/>
                <w:b w:val="0"/>
                <w:bCs/>
                <w:i w:val="0"/>
                <w:sz w:val="22"/>
                <w:szCs w:val="22"/>
              </w:rPr>
              <w:t xml:space="preserve">Understand </w:t>
            </w:r>
            <w:r w:rsidR="00C06747">
              <w:rPr>
                <w:rFonts w:asciiTheme="minorHAnsi" w:hAnsiTheme="minorHAnsi" w:cstheme="minorHAnsi"/>
                <w:b w:val="0"/>
                <w:bCs/>
                <w:i w:val="0"/>
                <w:sz w:val="22"/>
                <w:szCs w:val="22"/>
              </w:rPr>
              <w:t>Data Persistence</w:t>
            </w:r>
          </w:p>
          <w:p w14:paraId="23E7E44B" w14:textId="5605E206" w:rsidR="00C06747" w:rsidRPr="00C06747" w:rsidRDefault="00C8441C" w:rsidP="00975952">
            <w:pPr>
              <w:pStyle w:val="BodyText"/>
              <w:numPr>
                <w:ilvl w:val="0"/>
                <w:numId w:val="6"/>
              </w:numPr>
              <w:tabs>
                <w:tab w:val="left" w:pos="-2070"/>
              </w:tabs>
              <w:jc w:val="left"/>
              <w:rPr>
                <w:rFonts w:asciiTheme="minorHAnsi" w:hAnsiTheme="minorHAnsi" w:cstheme="minorHAnsi"/>
                <w:b w:val="0"/>
                <w:sz w:val="22"/>
                <w:szCs w:val="22"/>
              </w:rPr>
            </w:pPr>
            <w:r>
              <w:rPr>
                <w:rFonts w:asciiTheme="minorHAnsi" w:hAnsiTheme="minorHAnsi" w:cstheme="minorHAnsi"/>
                <w:b w:val="0"/>
                <w:bCs/>
                <w:i w:val="0"/>
                <w:sz w:val="22"/>
                <w:szCs w:val="22"/>
              </w:rPr>
              <w:t xml:space="preserve">Use and Understand </w:t>
            </w:r>
            <w:r w:rsidR="00C06747">
              <w:rPr>
                <w:rFonts w:asciiTheme="minorHAnsi" w:hAnsiTheme="minorHAnsi" w:cstheme="minorHAnsi"/>
                <w:b w:val="0"/>
                <w:bCs/>
                <w:i w:val="0"/>
                <w:sz w:val="22"/>
                <w:szCs w:val="22"/>
              </w:rPr>
              <w:t xml:space="preserve">Storyboarding in </w:t>
            </w:r>
            <w:proofErr w:type="spellStart"/>
            <w:r w:rsidR="00C06747">
              <w:rPr>
                <w:rFonts w:asciiTheme="minorHAnsi" w:hAnsiTheme="minorHAnsi" w:cstheme="minorHAnsi"/>
                <w:b w:val="0"/>
                <w:bCs/>
                <w:i w:val="0"/>
                <w:sz w:val="22"/>
                <w:szCs w:val="22"/>
              </w:rPr>
              <w:t>Xcode</w:t>
            </w:r>
            <w:proofErr w:type="spellEnd"/>
          </w:p>
          <w:p w14:paraId="02CF28A4" w14:textId="3ABCE868" w:rsidR="00C06747" w:rsidRPr="00C06747" w:rsidRDefault="00C8441C" w:rsidP="00975952">
            <w:pPr>
              <w:pStyle w:val="BodyText"/>
              <w:numPr>
                <w:ilvl w:val="0"/>
                <w:numId w:val="6"/>
              </w:numPr>
              <w:tabs>
                <w:tab w:val="left" w:pos="-2070"/>
              </w:tabs>
              <w:jc w:val="left"/>
              <w:rPr>
                <w:rFonts w:asciiTheme="minorHAnsi" w:hAnsiTheme="minorHAnsi" w:cstheme="minorHAnsi"/>
                <w:b w:val="0"/>
                <w:sz w:val="22"/>
                <w:szCs w:val="22"/>
              </w:rPr>
            </w:pPr>
            <w:r>
              <w:rPr>
                <w:rFonts w:asciiTheme="minorHAnsi" w:hAnsiTheme="minorHAnsi" w:cstheme="minorHAnsi"/>
                <w:b w:val="0"/>
                <w:bCs/>
                <w:i w:val="0"/>
                <w:sz w:val="22"/>
                <w:szCs w:val="22"/>
              </w:rPr>
              <w:t xml:space="preserve">Use </w:t>
            </w:r>
            <w:r w:rsidR="00C06747">
              <w:rPr>
                <w:rFonts w:asciiTheme="minorHAnsi" w:hAnsiTheme="minorHAnsi" w:cstheme="minorHAnsi"/>
                <w:b w:val="0"/>
                <w:bCs/>
                <w:i w:val="0"/>
                <w:sz w:val="22"/>
                <w:szCs w:val="22"/>
              </w:rPr>
              <w:t>View Controllers and Segues</w:t>
            </w:r>
          </w:p>
          <w:p w14:paraId="7A837E17" w14:textId="7C2CAAA8" w:rsidR="00C06747" w:rsidRPr="00C06747" w:rsidRDefault="00C8441C" w:rsidP="00975952">
            <w:pPr>
              <w:pStyle w:val="BodyText"/>
              <w:numPr>
                <w:ilvl w:val="0"/>
                <w:numId w:val="6"/>
              </w:numPr>
              <w:tabs>
                <w:tab w:val="left" w:pos="-2070"/>
              </w:tabs>
              <w:jc w:val="left"/>
              <w:rPr>
                <w:rFonts w:asciiTheme="minorHAnsi" w:hAnsiTheme="minorHAnsi" w:cstheme="minorHAnsi"/>
                <w:b w:val="0"/>
                <w:sz w:val="22"/>
                <w:szCs w:val="22"/>
              </w:rPr>
            </w:pPr>
            <w:r>
              <w:rPr>
                <w:rFonts w:asciiTheme="minorHAnsi" w:hAnsiTheme="minorHAnsi" w:cstheme="minorHAnsi"/>
                <w:b w:val="0"/>
                <w:bCs/>
                <w:i w:val="0"/>
                <w:sz w:val="22"/>
                <w:szCs w:val="22"/>
              </w:rPr>
              <w:t xml:space="preserve">Implement and understand </w:t>
            </w:r>
            <w:r w:rsidR="00C06747">
              <w:rPr>
                <w:rFonts w:asciiTheme="minorHAnsi" w:hAnsiTheme="minorHAnsi" w:cstheme="minorHAnsi"/>
                <w:b w:val="0"/>
                <w:bCs/>
                <w:i w:val="0"/>
                <w:sz w:val="22"/>
                <w:szCs w:val="22"/>
              </w:rPr>
              <w:t>Device Rotation</w:t>
            </w:r>
          </w:p>
          <w:p w14:paraId="705C433D" w14:textId="25185CA1" w:rsidR="00C06747" w:rsidRPr="006D30C4" w:rsidRDefault="00C06747" w:rsidP="00975952">
            <w:pPr>
              <w:pStyle w:val="BodyText"/>
              <w:numPr>
                <w:ilvl w:val="0"/>
                <w:numId w:val="6"/>
              </w:numPr>
              <w:tabs>
                <w:tab w:val="left" w:pos="-2070"/>
              </w:tabs>
              <w:jc w:val="left"/>
              <w:rPr>
                <w:rFonts w:asciiTheme="minorHAnsi" w:hAnsiTheme="minorHAnsi" w:cstheme="minorHAnsi"/>
                <w:b w:val="0"/>
                <w:sz w:val="22"/>
                <w:szCs w:val="22"/>
              </w:rPr>
            </w:pPr>
            <w:r>
              <w:rPr>
                <w:rFonts w:asciiTheme="minorHAnsi" w:hAnsiTheme="minorHAnsi" w:cstheme="minorHAnsi"/>
                <w:b w:val="0"/>
                <w:bCs/>
                <w:i w:val="0"/>
                <w:sz w:val="22"/>
                <w:szCs w:val="22"/>
              </w:rPr>
              <w:t>Integrating Maps into iPhone apps</w:t>
            </w:r>
          </w:p>
        </w:tc>
      </w:tr>
      <w:tr w:rsidR="00AA54EE" w:rsidRPr="006D70D3" w14:paraId="7210E83C" w14:textId="77777777" w:rsidTr="00D04F7B">
        <w:trPr>
          <w:trHeight w:val="4040"/>
        </w:trPr>
        <w:tc>
          <w:tcPr>
            <w:tcW w:w="2704" w:type="dxa"/>
          </w:tcPr>
          <w:p w14:paraId="0EBBACA8" w14:textId="21892335" w:rsidR="00AA54EE" w:rsidRPr="006D70D3" w:rsidRDefault="006D70D3" w:rsidP="008E7DF3">
            <w:pPr>
              <w:pStyle w:val="BodyText"/>
              <w:tabs>
                <w:tab w:val="left" w:pos="-2070"/>
              </w:tabs>
              <w:jc w:val="left"/>
              <w:rPr>
                <w:rFonts w:asciiTheme="minorHAnsi" w:hAnsiTheme="minorHAnsi" w:cs="Arial"/>
                <w:i w:val="0"/>
                <w:szCs w:val="24"/>
              </w:rPr>
            </w:pPr>
            <w:r w:rsidRPr="006D70D3">
              <w:rPr>
                <w:rFonts w:asciiTheme="minorHAnsi" w:hAnsiTheme="minorHAnsi" w:cs="Arial"/>
                <w:i w:val="0"/>
                <w:szCs w:val="24"/>
              </w:rPr>
              <w:lastRenderedPageBreak/>
              <w:t>Grading</w:t>
            </w:r>
          </w:p>
          <w:p w14:paraId="50DB5A7C" w14:textId="77777777" w:rsidR="00AA54EE" w:rsidRPr="006D70D3" w:rsidRDefault="00AA54EE" w:rsidP="008E7DF3">
            <w:pPr>
              <w:pStyle w:val="BodyText"/>
              <w:tabs>
                <w:tab w:val="left" w:pos="-2070"/>
              </w:tabs>
              <w:jc w:val="left"/>
              <w:rPr>
                <w:rFonts w:asciiTheme="minorHAnsi" w:hAnsiTheme="minorHAnsi" w:cs="Arial"/>
                <w:b w:val="0"/>
                <w:i w:val="0"/>
                <w:sz w:val="20"/>
              </w:rPr>
            </w:pPr>
          </w:p>
        </w:tc>
        <w:tc>
          <w:tcPr>
            <w:tcW w:w="7133" w:type="dxa"/>
          </w:tcPr>
          <w:p w14:paraId="0A2B1C65" w14:textId="77777777" w:rsidR="00AA54EE" w:rsidRPr="006D30C4" w:rsidRDefault="00AA54EE" w:rsidP="00AA54EE">
            <w:pPr>
              <w:rPr>
                <w:rFonts w:asciiTheme="minorHAnsi" w:hAnsiTheme="minorHAnsi" w:cstheme="minorHAnsi"/>
                <w:b/>
                <w:sz w:val="22"/>
                <w:szCs w:val="22"/>
              </w:rPr>
            </w:pPr>
            <w:r w:rsidRPr="006D30C4">
              <w:rPr>
                <w:rFonts w:asciiTheme="minorHAnsi" w:hAnsiTheme="minorHAnsi" w:cstheme="minorHAnsi"/>
                <w:b/>
                <w:sz w:val="22"/>
                <w:szCs w:val="22"/>
              </w:rPr>
              <w:t xml:space="preserve">Course Requirements: </w:t>
            </w:r>
          </w:p>
          <w:p w14:paraId="32ECFDE6" w14:textId="77777777" w:rsidR="002853CA" w:rsidRPr="006D30C4" w:rsidRDefault="002853CA" w:rsidP="002853CA">
            <w:pPr>
              <w:spacing w:line="120" w:lineRule="auto"/>
              <w:rPr>
                <w:rFonts w:asciiTheme="minorHAnsi" w:hAnsiTheme="minorHAnsi" w:cstheme="minorHAnsi"/>
                <w:sz w:val="22"/>
                <w:szCs w:val="22"/>
              </w:rPr>
            </w:pPr>
          </w:p>
          <w:p w14:paraId="48D524AA" w14:textId="77777777" w:rsidR="00F04FAD" w:rsidRPr="006D30C4" w:rsidRDefault="00F04FAD" w:rsidP="00F04FAD">
            <w:pPr>
              <w:rPr>
                <w:rFonts w:asciiTheme="minorHAnsi" w:hAnsiTheme="minorHAnsi" w:cstheme="minorHAnsi"/>
                <w:sz w:val="22"/>
                <w:szCs w:val="22"/>
              </w:rPr>
            </w:pPr>
            <w:r w:rsidRPr="006D30C4">
              <w:rPr>
                <w:rFonts w:asciiTheme="minorHAnsi" w:hAnsiTheme="minorHAnsi" w:cstheme="minorHAnsi"/>
                <w:sz w:val="22"/>
                <w:szCs w:val="22"/>
              </w:rPr>
              <w:t>Student</w:t>
            </w:r>
            <w:r w:rsidR="002853CA" w:rsidRPr="006D30C4">
              <w:rPr>
                <w:rFonts w:asciiTheme="minorHAnsi" w:hAnsiTheme="minorHAnsi" w:cstheme="minorHAnsi"/>
                <w:sz w:val="22"/>
                <w:szCs w:val="22"/>
              </w:rPr>
              <w:t>s</w:t>
            </w:r>
            <w:r w:rsidR="00A36C6C" w:rsidRPr="006D30C4">
              <w:rPr>
                <w:rFonts w:asciiTheme="minorHAnsi" w:hAnsiTheme="minorHAnsi" w:cstheme="minorHAnsi"/>
                <w:sz w:val="22"/>
                <w:szCs w:val="22"/>
              </w:rPr>
              <w:t xml:space="preserve"> who need reasonable accommodation</w:t>
            </w:r>
            <w:r w:rsidRPr="006D30C4">
              <w:rPr>
                <w:rFonts w:asciiTheme="minorHAnsi" w:hAnsiTheme="minorHAnsi" w:cstheme="minorHAnsi"/>
                <w:sz w:val="22"/>
                <w:szCs w:val="22"/>
              </w:rPr>
              <w:t xml:space="preserve"> should contact the instructor or call </w:t>
            </w:r>
            <w:r w:rsidR="000817E9" w:rsidRPr="006D30C4">
              <w:rPr>
                <w:rFonts w:asciiTheme="minorHAnsi" w:hAnsiTheme="minorHAnsi" w:cstheme="minorHAnsi"/>
                <w:sz w:val="22"/>
                <w:szCs w:val="22"/>
              </w:rPr>
              <w:t xml:space="preserve">the </w:t>
            </w:r>
            <w:r w:rsidRPr="006D30C4">
              <w:rPr>
                <w:rFonts w:asciiTheme="minorHAnsi" w:hAnsiTheme="minorHAnsi" w:cstheme="minorHAnsi"/>
                <w:sz w:val="22"/>
                <w:szCs w:val="22"/>
              </w:rPr>
              <w:t xml:space="preserve">Disability </w:t>
            </w:r>
            <w:r w:rsidR="000817E9" w:rsidRPr="006D30C4">
              <w:rPr>
                <w:rFonts w:asciiTheme="minorHAnsi" w:hAnsiTheme="minorHAnsi" w:cstheme="minorHAnsi"/>
                <w:sz w:val="22"/>
                <w:szCs w:val="22"/>
              </w:rPr>
              <w:t>Resources Center</w:t>
            </w:r>
            <w:r w:rsidRPr="006D30C4">
              <w:rPr>
                <w:rFonts w:asciiTheme="minorHAnsi" w:hAnsiTheme="minorHAnsi" w:cstheme="minorHAnsi"/>
                <w:sz w:val="22"/>
                <w:szCs w:val="22"/>
              </w:rPr>
              <w:t xml:space="preserve"> at </w:t>
            </w:r>
            <w:r w:rsidR="00C021E9" w:rsidRPr="006D30C4">
              <w:rPr>
                <w:rFonts w:asciiTheme="minorHAnsi" w:hAnsiTheme="minorHAnsi" w:cstheme="minorHAnsi"/>
                <w:sz w:val="22"/>
                <w:szCs w:val="22"/>
              </w:rPr>
              <w:t>352-395-4400</w:t>
            </w:r>
            <w:r w:rsidRPr="006D30C4">
              <w:rPr>
                <w:rFonts w:asciiTheme="minorHAnsi" w:hAnsiTheme="minorHAnsi" w:cstheme="minorHAnsi"/>
                <w:sz w:val="22"/>
                <w:szCs w:val="22"/>
              </w:rPr>
              <w:t>.</w:t>
            </w:r>
          </w:p>
          <w:p w14:paraId="33EC6BDE" w14:textId="77777777" w:rsidR="00F04FAD" w:rsidRPr="006D30C4" w:rsidRDefault="00F04FAD" w:rsidP="00F04FAD">
            <w:pPr>
              <w:spacing w:line="120" w:lineRule="auto"/>
              <w:rPr>
                <w:rFonts w:asciiTheme="minorHAnsi" w:hAnsiTheme="minorHAnsi" w:cstheme="minorHAnsi"/>
                <w:sz w:val="22"/>
                <w:szCs w:val="22"/>
              </w:rPr>
            </w:pPr>
          </w:p>
          <w:p w14:paraId="0FF302E3" w14:textId="77777777" w:rsidR="00AA54EE" w:rsidRPr="006D30C4" w:rsidRDefault="00AA54EE" w:rsidP="00AA54EE">
            <w:pPr>
              <w:rPr>
                <w:rFonts w:asciiTheme="minorHAnsi" w:hAnsiTheme="minorHAnsi" w:cstheme="minorHAnsi"/>
                <w:b/>
                <w:sz w:val="22"/>
                <w:szCs w:val="22"/>
              </w:rPr>
            </w:pPr>
            <w:r w:rsidRPr="006D30C4">
              <w:rPr>
                <w:rFonts w:asciiTheme="minorHAnsi" w:hAnsiTheme="minorHAnsi" w:cstheme="minorHAnsi"/>
                <w:b/>
                <w:sz w:val="22"/>
                <w:szCs w:val="22"/>
              </w:rPr>
              <w:t>Policies on Missed Exams and Late Work</w:t>
            </w:r>
            <w:r w:rsidR="006D70D3" w:rsidRPr="006D30C4">
              <w:rPr>
                <w:rFonts w:asciiTheme="minorHAnsi" w:hAnsiTheme="minorHAnsi" w:cstheme="minorHAnsi"/>
                <w:b/>
                <w:sz w:val="22"/>
                <w:szCs w:val="22"/>
              </w:rPr>
              <w:t>:</w:t>
            </w:r>
          </w:p>
          <w:p w14:paraId="78C26CC4" w14:textId="77777777" w:rsidR="00A67BE0" w:rsidRDefault="00A67BE0" w:rsidP="00A67BE0">
            <w:pPr>
              <w:pStyle w:val="ListParagraph"/>
              <w:numPr>
                <w:ilvl w:val="0"/>
                <w:numId w:val="8"/>
              </w:numPr>
              <w:rPr>
                <w:rFonts w:asciiTheme="minorHAnsi" w:hAnsiTheme="minorHAnsi" w:cstheme="minorHAnsi"/>
                <w:sz w:val="22"/>
                <w:szCs w:val="22"/>
              </w:rPr>
            </w:pPr>
            <w:r w:rsidRPr="00A67BE0">
              <w:rPr>
                <w:rFonts w:asciiTheme="minorHAnsi" w:hAnsiTheme="minorHAnsi" w:cstheme="minorHAnsi"/>
                <w:sz w:val="22"/>
                <w:szCs w:val="22"/>
              </w:rPr>
              <w:t>One project grade or one exam grade will be dropped from final grade computation</w:t>
            </w:r>
            <w:r w:rsidR="00543B4D" w:rsidRPr="00A67BE0">
              <w:rPr>
                <w:rFonts w:asciiTheme="minorHAnsi" w:hAnsiTheme="minorHAnsi" w:cstheme="minorHAnsi"/>
                <w:sz w:val="22"/>
                <w:szCs w:val="22"/>
              </w:rPr>
              <w:t>.</w:t>
            </w:r>
            <w:r w:rsidRPr="00A67BE0">
              <w:rPr>
                <w:rFonts w:asciiTheme="minorHAnsi" w:hAnsiTheme="minorHAnsi" w:cstheme="minorHAnsi"/>
                <w:sz w:val="22"/>
                <w:szCs w:val="22"/>
              </w:rPr>
              <w:t xml:space="preserve"> </w:t>
            </w:r>
            <w:r w:rsidR="00543B4D" w:rsidRPr="00A67BE0">
              <w:rPr>
                <w:rFonts w:asciiTheme="minorHAnsi" w:hAnsiTheme="minorHAnsi" w:cstheme="minorHAnsi"/>
                <w:sz w:val="22"/>
                <w:szCs w:val="22"/>
              </w:rPr>
              <w:t xml:space="preserve"> </w:t>
            </w:r>
          </w:p>
          <w:p w14:paraId="55D3A525" w14:textId="3E7A83D3" w:rsidR="00A67BE0" w:rsidRDefault="00C06747" w:rsidP="00A67BE0">
            <w:pPr>
              <w:pStyle w:val="ListParagraph"/>
              <w:numPr>
                <w:ilvl w:val="0"/>
                <w:numId w:val="8"/>
              </w:numPr>
              <w:rPr>
                <w:rFonts w:asciiTheme="minorHAnsi" w:hAnsiTheme="minorHAnsi" w:cstheme="minorHAnsi"/>
                <w:sz w:val="22"/>
                <w:szCs w:val="22"/>
              </w:rPr>
            </w:pPr>
            <w:r>
              <w:rPr>
                <w:rFonts w:asciiTheme="minorHAnsi" w:hAnsiTheme="minorHAnsi" w:cstheme="minorHAnsi"/>
                <w:sz w:val="22"/>
                <w:szCs w:val="22"/>
              </w:rPr>
              <w:t>L</w:t>
            </w:r>
            <w:r w:rsidR="00543B4D" w:rsidRPr="00A67BE0">
              <w:rPr>
                <w:rFonts w:asciiTheme="minorHAnsi" w:hAnsiTheme="minorHAnsi" w:cstheme="minorHAnsi"/>
                <w:sz w:val="22"/>
                <w:szCs w:val="22"/>
              </w:rPr>
              <w:t>ate work is not accepted</w:t>
            </w:r>
            <w:r w:rsidR="00330C5F" w:rsidRPr="00A67BE0">
              <w:rPr>
                <w:rFonts w:asciiTheme="minorHAnsi" w:hAnsiTheme="minorHAnsi" w:cstheme="minorHAnsi"/>
                <w:sz w:val="22"/>
                <w:szCs w:val="22"/>
              </w:rPr>
              <w:t xml:space="preserve">.  </w:t>
            </w:r>
            <w:r w:rsidR="00A67BE0" w:rsidRPr="00A67BE0">
              <w:rPr>
                <w:rFonts w:asciiTheme="minorHAnsi" w:hAnsiTheme="minorHAnsi" w:cstheme="minorHAnsi"/>
                <w:sz w:val="22"/>
                <w:szCs w:val="22"/>
              </w:rPr>
              <w:t xml:space="preserve">  </w:t>
            </w:r>
          </w:p>
          <w:p w14:paraId="337365B7" w14:textId="77777777" w:rsidR="00D149BC" w:rsidRPr="00A67BE0" w:rsidRDefault="00A67BE0" w:rsidP="00A67BE0">
            <w:pPr>
              <w:pStyle w:val="ListParagraph"/>
              <w:numPr>
                <w:ilvl w:val="0"/>
                <w:numId w:val="8"/>
              </w:numPr>
              <w:rPr>
                <w:rFonts w:asciiTheme="minorHAnsi" w:hAnsiTheme="minorHAnsi" w:cstheme="minorHAnsi"/>
                <w:sz w:val="22"/>
                <w:szCs w:val="22"/>
              </w:rPr>
            </w:pPr>
            <w:r>
              <w:rPr>
                <w:rFonts w:asciiTheme="minorHAnsi" w:hAnsiTheme="minorHAnsi" w:cstheme="minorHAnsi"/>
                <w:sz w:val="22"/>
                <w:szCs w:val="22"/>
              </w:rPr>
              <w:t>All e</w:t>
            </w:r>
            <w:r w:rsidRPr="00A67BE0">
              <w:rPr>
                <w:rFonts w:asciiTheme="minorHAnsi" w:hAnsiTheme="minorHAnsi" w:cstheme="minorHAnsi"/>
                <w:sz w:val="22"/>
                <w:szCs w:val="22"/>
              </w:rPr>
              <w:t xml:space="preserve">xams will be </w:t>
            </w:r>
            <w:r>
              <w:rPr>
                <w:rFonts w:asciiTheme="minorHAnsi" w:hAnsiTheme="minorHAnsi" w:cstheme="minorHAnsi"/>
                <w:sz w:val="22"/>
                <w:szCs w:val="22"/>
              </w:rPr>
              <w:t>scheduled in advance over a period of several days</w:t>
            </w:r>
            <w:r w:rsidRPr="00A67BE0">
              <w:rPr>
                <w:rFonts w:asciiTheme="minorHAnsi" w:hAnsiTheme="minorHAnsi" w:cstheme="minorHAnsi"/>
                <w:sz w:val="22"/>
                <w:szCs w:val="22"/>
              </w:rPr>
              <w:t>.   No make-up exams will be given.</w:t>
            </w:r>
          </w:p>
          <w:p w14:paraId="6D11FF2F" w14:textId="77777777" w:rsidR="00396D82" w:rsidRPr="006D30C4" w:rsidRDefault="00396D82" w:rsidP="00D35F48">
            <w:pPr>
              <w:spacing w:line="120" w:lineRule="auto"/>
              <w:rPr>
                <w:rFonts w:asciiTheme="minorHAnsi" w:hAnsiTheme="minorHAnsi" w:cstheme="minorHAnsi"/>
                <w:b/>
                <w:sz w:val="22"/>
                <w:szCs w:val="22"/>
              </w:rPr>
            </w:pPr>
          </w:p>
          <w:p w14:paraId="6677A8E1" w14:textId="77777777" w:rsidR="00AA54EE" w:rsidRPr="006D30C4" w:rsidRDefault="00AA54EE" w:rsidP="00AA54EE">
            <w:pPr>
              <w:rPr>
                <w:rFonts w:asciiTheme="minorHAnsi" w:hAnsiTheme="minorHAnsi" w:cstheme="minorHAnsi"/>
                <w:b/>
                <w:sz w:val="22"/>
                <w:szCs w:val="22"/>
              </w:rPr>
            </w:pPr>
            <w:r w:rsidRPr="006D30C4">
              <w:rPr>
                <w:rFonts w:asciiTheme="minorHAnsi" w:hAnsiTheme="minorHAnsi" w:cstheme="minorHAnsi"/>
                <w:b/>
                <w:sz w:val="22"/>
                <w:szCs w:val="22"/>
              </w:rPr>
              <w:t>Grading Scale and Standards</w:t>
            </w:r>
            <w:r w:rsidR="006D70D3" w:rsidRPr="006D30C4">
              <w:rPr>
                <w:rFonts w:asciiTheme="minorHAnsi" w:hAnsiTheme="minorHAnsi" w:cstheme="minorHAnsi"/>
                <w:b/>
                <w:sz w:val="22"/>
                <w:szCs w:val="22"/>
              </w:rPr>
              <w:t>:</w:t>
            </w:r>
          </w:p>
          <w:p w14:paraId="1796B4DB" w14:textId="77777777" w:rsidR="00543B4D" w:rsidRPr="006D30C4" w:rsidRDefault="00543B4D" w:rsidP="00AA54EE">
            <w:pPr>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2296"/>
              <w:gridCol w:w="2296"/>
            </w:tblGrid>
            <w:tr w:rsidR="00380B8B" w:rsidRPr="006D30C4" w14:paraId="4FFFF647" w14:textId="77777777" w:rsidTr="00EC698C">
              <w:tc>
                <w:tcPr>
                  <w:tcW w:w="4592" w:type="dxa"/>
                  <w:gridSpan w:val="2"/>
                </w:tcPr>
                <w:p w14:paraId="0BA4E55E" w14:textId="77777777" w:rsidR="00380B8B" w:rsidRPr="006D30C4" w:rsidRDefault="00380B8B" w:rsidP="00543B4D">
                  <w:pPr>
                    <w:jc w:val="center"/>
                    <w:rPr>
                      <w:rFonts w:asciiTheme="minorHAnsi" w:hAnsiTheme="minorHAnsi" w:cstheme="minorHAnsi"/>
                      <w:b/>
                      <w:sz w:val="22"/>
                      <w:szCs w:val="22"/>
                    </w:rPr>
                  </w:pPr>
                  <w:r w:rsidRPr="006D30C4">
                    <w:rPr>
                      <w:rFonts w:asciiTheme="minorHAnsi" w:hAnsiTheme="minorHAnsi" w:cstheme="minorHAnsi"/>
                      <w:b/>
                      <w:sz w:val="22"/>
                      <w:szCs w:val="22"/>
                    </w:rPr>
                    <w:t>Grade Scale</w:t>
                  </w:r>
                </w:p>
              </w:tc>
            </w:tr>
            <w:tr w:rsidR="00543B4D" w:rsidRPr="006D30C4" w14:paraId="348FF4F7" w14:textId="77777777" w:rsidTr="00543B4D">
              <w:tc>
                <w:tcPr>
                  <w:tcW w:w="2296" w:type="dxa"/>
                </w:tcPr>
                <w:p w14:paraId="2997E54D" w14:textId="77777777" w:rsidR="00543B4D" w:rsidRPr="006D30C4" w:rsidRDefault="00543B4D" w:rsidP="00AA54EE">
                  <w:pPr>
                    <w:rPr>
                      <w:rFonts w:asciiTheme="minorHAnsi" w:hAnsiTheme="minorHAnsi" w:cstheme="minorHAnsi"/>
                      <w:sz w:val="22"/>
                      <w:szCs w:val="22"/>
                    </w:rPr>
                  </w:pPr>
                  <w:r w:rsidRPr="006D30C4">
                    <w:rPr>
                      <w:rFonts w:asciiTheme="minorHAnsi" w:hAnsiTheme="minorHAnsi" w:cstheme="minorHAnsi"/>
                      <w:sz w:val="22"/>
                      <w:szCs w:val="22"/>
                    </w:rPr>
                    <w:t>90 – 100</w:t>
                  </w:r>
                </w:p>
              </w:tc>
              <w:tc>
                <w:tcPr>
                  <w:tcW w:w="2296" w:type="dxa"/>
                </w:tcPr>
                <w:p w14:paraId="434476D7" w14:textId="77777777" w:rsidR="00543B4D" w:rsidRPr="006D30C4" w:rsidRDefault="00543B4D" w:rsidP="00AA54EE">
                  <w:pPr>
                    <w:rPr>
                      <w:rFonts w:asciiTheme="minorHAnsi" w:hAnsiTheme="minorHAnsi" w:cstheme="minorHAnsi"/>
                      <w:sz w:val="22"/>
                      <w:szCs w:val="22"/>
                    </w:rPr>
                  </w:pPr>
                  <w:r w:rsidRPr="006D30C4">
                    <w:rPr>
                      <w:rFonts w:asciiTheme="minorHAnsi" w:hAnsiTheme="minorHAnsi" w:cstheme="minorHAnsi"/>
                      <w:sz w:val="22"/>
                      <w:szCs w:val="22"/>
                    </w:rPr>
                    <w:t>A</w:t>
                  </w:r>
                </w:p>
              </w:tc>
            </w:tr>
            <w:tr w:rsidR="00543B4D" w:rsidRPr="006D30C4" w14:paraId="49E0F8E9" w14:textId="77777777" w:rsidTr="00543B4D">
              <w:tc>
                <w:tcPr>
                  <w:tcW w:w="2296" w:type="dxa"/>
                </w:tcPr>
                <w:p w14:paraId="11B57FED" w14:textId="77777777" w:rsidR="00543B4D" w:rsidRPr="006D30C4" w:rsidRDefault="00543B4D" w:rsidP="00AA54EE">
                  <w:pPr>
                    <w:rPr>
                      <w:rFonts w:asciiTheme="minorHAnsi" w:hAnsiTheme="minorHAnsi" w:cstheme="minorHAnsi"/>
                      <w:sz w:val="22"/>
                      <w:szCs w:val="22"/>
                    </w:rPr>
                  </w:pPr>
                  <w:r w:rsidRPr="006D30C4">
                    <w:rPr>
                      <w:rFonts w:asciiTheme="minorHAnsi" w:hAnsiTheme="minorHAnsi" w:cstheme="minorHAnsi"/>
                      <w:sz w:val="22"/>
                      <w:szCs w:val="22"/>
                    </w:rPr>
                    <w:t>87 – 89.9</w:t>
                  </w:r>
                </w:p>
              </w:tc>
              <w:tc>
                <w:tcPr>
                  <w:tcW w:w="2296" w:type="dxa"/>
                </w:tcPr>
                <w:p w14:paraId="7AF9528E" w14:textId="77777777" w:rsidR="00543B4D" w:rsidRPr="006D30C4" w:rsidRDefault="00543B4D" w:rsidP="00AA54EE">
                  <w:pPr>
                    <w:rPr>
                      <w:rFonts w:asciiTheme="minorHAnsi" w:hAnsiTheme="minorHAnsi" w:cstheme="minorHAnsi"/>
                      <w:sz w:val="22"/>
                      <w:szCs w:val="22"/>
                    </w:rPr>
                  </w:pPr>
                  <w:r w:rsidRPr="006D30C4">
                    <w:rPr>
                      <w:rFonts w:asciiTheme="minorHAnsi" w:hAnsiTheme="minorHAnsi" w:cstheme="minorHAnsi"/>
                      <w:sz w:val="22"/>
                      <w:szCs w:val="22"/>
                    </w:rPr>
                    <w:t>B+</w:t>
                  </w:r>
                </w:p>
              </w:tc>
            </w:tr>
            <w:tr w:rsidR="00543B4D" w:rsidRPr="006D30C4" w14:paraId="6644CB1E" w14:textId="77777777" w:rsidTr="00543B4D">
              <w:tc>
                <w:tcPr>
                  <w:tcW w:w="2296" w:type="dxa"/>
                </w:tcPr>
                <w:p w14:paraId="56B9EF11" w14:textId="77777777" w:rsidR="00543B4D" w:rsidRPr="006D30C4" w:rsidRDefault="00543B4D" w:rsidP="00AA54EE">
                  <w:pPr>
                    <w:rPr>
                      <w:rFonts w:asciiTheme="minorHAnsi" w:hAnsiTheme="minorHAnsi" w:cstheme="minorHAnsi"/>
                      <w:sz w:val="22"/>
                      <w:szCs w:val="22"/>
                    </w:rPr>
                  </w:pPr>
                  <w:r w:rsidRPr="006D30C4">
                    <w:rPr>
                      <w:rFonts w:asciiTheme="minorHAnsi" w:hAnsiTheme="minorHAnsi" w:cstheme="minorHAnsi"/>
                      <w:sz w:val="22"/>
                      <w:szCs w:val="22"/>
                    </w:rPr>
                    <w:t>80 – 86.9</w:t>
                  </w:r>
                </w:p>
              </w:tc>
              <w:tc>
                <w:tcPr>
                  <w:tcW w:w="2296" w:type="dxa"/>
                </w:tcPr>
                <w:p w14:paraId="361532A6" w14:textId="77777777" w:rsidR="00543B4D" w:rsidRPr="006D30C4" w:rsidRDefault="00543B4D" w:rsidP="00AA54EE">
                  <w:pPr>
                    <w:rPr>
                      <w:rFonts w:asciiTheme="minorHAnsi" w:hAnsiTheme="minorHAnsi" w:cstheme="minorHAnsi"/>
                      <w:sz w:val="22"/>
                      <w:szCs w:val="22"/>
                    </w:rPr>
                  </w:pPr>
                  <w:r w:rsidRPr="006D30C4">
                    <w:rPr>
                      <w:rFonts w:asciiTheme="minorHAnsi" w:hAnsiTheme="minorHAnsi" w:cstheme="minorHAnsi"/>
                      <w:sz w:val="22"/>
                      <w:szCs w:val="22"/>
                    </w:rPr>
                    <w:t>B</w:t>
                  </w:r>
                </w:p>
              </w:tc>
            </w:tr>
            <w:tr w:rsidR="00543B4D" w:rsidRPr="006D30C4" w14:paraId="20B0F4AD" w14:textId="77777777" w:rsidTr="00543B4D">
              <w:tc>
                <w:tcPr>
                  <w:tcW w:w="2296" w:type="dxa"/>
                </w:tcPr>
                <w:p w14:paraId="78311C4E" w14:textId="77777777" w:rsidR="00543B4D" w:rsidRPr="006D30C4" w:rsidRDefault="00543B4D" w:rsidP="00AA54EE">
                  <w:pPr>
                    <w:rPr>
                      <w:rFonts w:asciiTheme="minorHAnsi" w:hAnsiTheme="minorHAnsi" w:cstheme="minorHAnsi"/>
                      <w:sz w:val="22"/>
                      <w:szCs w:val="22"/>
                    </w:rPr>
                  </w:pPr>
                  <w:r w:rsidRPr="006D30C4">
                    <w:rPr>
                      <w:rFonts w:asciiTheme="minorHAnsi" w:hAnsiTheme="minorHAnsi" w:cstheme="minorHAnsi"/>
                      <w:sz w:val="22"/>
                      <w:szCs w:val="22"/>
                    </w:rPr>
                    <w:t>77 – 79.9</w:t>
                  </w:r>
                </w:p>
              </w:tc>
              <w:tc>
                <w:tcPr>
                  <w:tcW w:w="2296" w:type="dxa"/>
                </w:tcPr>
                <w:p w14:paraId="0F17D772" w14:textId="77777777" w:rsidR="00543B4D" w:rsidRPr="006D30C4" w:rsidRDefault="00543B4D" w:rsidP="00AA54EE">
                  <w:pPr>
                    <w:rPr>
                      <w:rFonts w:asciiTheme="minorHAnsi" w:hAnsiTheme="minorHAnsi" w:cstheme="minorHAnsi"/>
                      <w:sz w:val="22"/>
                      <w:szCs w:val="22"/>
                    </w:rPr>
                  </w:pPr>
                  <w:r w:rsidRPr="006D30C4">
                    <w:rPr>
                      <w:rFonts w:asciiTheme="minorHAnsi" w:hAnsiTheme="minorHAnsi" w:cstheme="minorHAnsi"/>
                      <w:sz w:val="22"/>
                      <w:szCs w:val="22"/>
                    </w:rPr>
                    <w:t>C+</w:t>
                  </w:r>
                </w:p>
              </w:tc>
            </w:tr>
            <w:tr w:rsidR="00543B4D" w:rsidRPr="006D30C4" w14:paraId="135DFC7A" w14:textId="77777777" w:rsidTr="00543B4D">
              <w:tc>
                <w:tcPr>
                  <w:tcW w:w="2296" w:type="dxa"/>
                </w:tcPr>
                <w:p w14:paraId="3FA75688" w14:textId="77777777" w:rsidR="00543B4D" w:rsidRPr="006D30C4" w:rsidRDefault="00543B4D" w:rsidP="00AA54EE">
                  <w:pPr>
                    <w:rPr>
                      <w:rFonts w:asciiTheme="minorHAnsi" w:hAnsiTheme="minorHAnsi" w:cstheme="minorHAnsi"/>
                      <w:sz w:val="22"/>
                      <w:szCs w:val="22"/>
                    </w:rPr>
                  </w:pPr>
                  <w:r w:rsidRPr="006D30C4">
                    <w:rPr>
                      <w:rFonts w:asciiTheme="minorHAnsi" w:hAnsiTheme="minorHAnsi" w:cstheme="minorHAnsi"/>
                      <w:sz w:val="22"/>
                      <w:szCs w:val="22"/>
                    </w:rPr>
                    <w:t>70 – 76.9</w:t>
                  </w:r>
                </w:p>
              </w:tc>
              <w:tc>
                <w:tcPr>
                  <w:tcW w:w="2296" w:type="dxa"/>
                </w:tcPr>
                <w:p w14:paraId="11AF7667" w14:textId="77777777" w:rsidR="00543B4D" w:rsidRPr="006D30C4" w:rsidRDefault="00543B4D" w:rsidP="00AA54EE">
                  <w:pPr>
                    <w:rPr>
                      <w:rFonts w:asciiTheme="minorHAnsi" w:hAnsiTheme="minorHAnsi" w:cstheme="minorHAnsi"/>
                      <w:sz w:val="22"/>
                      <w:szCs w:val="22"/>
                    </w:rPr>
                  </w:pPr>
                  <w:r w:rsidRPr="006D30C4">
                    <w:rPr>
                      <w:rFonts w:asciiTheme="minorHAnsi" w:hAnsiTheme="minorHAnsi" w:cstheme="minorHAnsi"/>
                      <w:sz w:val="22"/>
                      <w:szCs w:val="22"/>
                    </w:rPr>
                    <w:t>C</w:t>
                  </w:r>
                </w:p>
              </w:tc>
            </w:tr>
            <w:tr w:rsidR="00543B4D" w:rsidRPr="006D30C4" w14:paraId="5DDEAC1C" w14:textId="77777777" w:rsidTr="00543B4D">
              <w:tc>
                <w:tcPr>
                  <w:tcW w:w="2296" w:type="dxa"/>
                </w:tcPr>
                <w:p w14:paraId="17AB8A7F" w14:textId="77777777" w:rsidR="00543B4D" w:rsidRPr="006D30C4" w:rsidRDefault="00543B4D" w:rsidP="00AA54EE">
                  <w:pPr>
                    <w:rPr>
                      <w:rFonts w:asciiTheme="minorHAnsi" w:hAnsiTheme="minorHAnsi" w:cstheme="minorHAnsi"/>
                      <w:sz w:val="22"/>
                      <w:szCs w:val="22"/>
                    </w:rPr>
                  </w:pPr>
                  <w:r w:rsidRPr="006D30C4">
                    <w:rPr>
                      <w:rFonts w:asciiTheme="minorHAnsi" w:hAnsiTheme="minorHAnsi" w:cstheme="minorHAnsi"/>
                      <w:sz w:val="22"/>
                      <w:szCs w:val="22"/>
                    </w:rPr>
                    <w:t>67 – 69.9</w:t>
                  </w:r>
                </w:p>
              </w:tc>
              <w:tc>
                <w:tcPr>
                  <w:tcW w:w="2296" w:type="dxa"/>
                </w:tcPr>
                <w:p w14:paraId="2AECEA21" w14:textId="77777777" w:rsidR="00543B4D" w:rsidRPr="006D30C4" w:rsidRDefault="00543B4D" w:rsidP="00AA54EE">
                  <w:pPr>
                    <w:rPr>
                      <w:rFonts w:asciiTheme="minorHAnsi" w:hAnsiTheme="minorHAnsi" w:cstheme="minorHAnsi"/>
                      <w:sz w:val="22"/>
                      <w:szCs w:val="22"/>
                    </w:rPr>
                  </w:pPr>
                  <w:r w:rsidRPr="006D30C4">
                    <w:rPr>
                      <w:rFonts w:asciiTheme="minorHAnsi" w:hAnsiTheme="minorHAnsi" w:cstheme="minorHAnsi"/>
                      <w:sz w:val="22"/>
                      <w:szCs w:val="22"/>
                    </w:rPr>
                    <w:t>D+</w:t>
                  </w:r>
                </w:p>
              </w:tc>
            </w:tr>
            <w:tr w:rsidR="00543B4D" w:rsidRPr="006D30C4" w14:paraId="05EBE580" w14:textId="77777777" w:rsidTr="00543B4D">
              <w:tc>
                <w:tcPr>
                  <w:tcW w:w="2296" w:type="dxa"/>
                </w:tcPr>
                <w:p w14:paraId="427D89E2" w14:textId="77777777" w:rsidR="00543B4D" w:rsidRPr="006D30C4" w:rsidRDefault="00543B4D" w:rsidP="00AA54EE">
                  <w:pPr>
                    <w:rPr>
                      <w:rFonts w:asciiTheme="minorHAnsi" w:hAnsiTheme="minorHAnsi" w:cstheme="minorHAnsi"/>
                      <w:sz w:val="22"/>
                      <w:szCs w:val="22"/>
                    </w:rPr>
                  </w:pPr>
                  <w:r w:rsidRPr="006D30C4">
                    <w:rPr>
                      <w:rFonts w:asciiTheme="minorHAnsi" w:hAnsiTheme="minorHAnsi" w:cstheme="minorHAnsi"/>
                      <w:sz w:val="22"/>
                      <w:szCs w:val="22"/>
                    </w:rPr>
                    <w:t>60 – 66.9</w:t>
                  </w:r>
                </w:p>
              </w:tc>
              <w:tc>
                <w:tcPr>
                  <w:tcW w:w="2296" w:type="dxa"/>
                </w:tcPr>
                <w:p w14:paraId="651F8987" w14:textId="77777777" w:rsidR="00543B4D" w:rsidRPr="006D30C4" w:rsidRDefault="00543B4D" w:rsidP="00AA54EE">
                  <w:pPr>
                    <w:rPr>
                      <w:rFonts w:asciiTheme="minorHAnsi" w:hAnsiTheme="minorHAnsi" w:cstheme="minorHAnsi"/>
                      <w:sz w:val="22"/>
                      <w:szCs w:val="22"/>
                    </w:rPr>
                  </w:pPr>
                  <w:r w:rsidRPr="006D30C4">
                    <w:rPr>
                      <w:rFonts w:asciiTheme="minorHAnsi" w:hAnsiTheme="minorHAnsi" w:cstheme="minorHAnsi"/>
                      <w:sz w:val="22"/>
                      <w:szCs w:val="22"/>
                    </w:rPr>
                    <w:t>D</w:t>
                  </w:r>
                </w:p>
              </w:tc>
            </w:tr>
            <w:tr w:rsidR="00543B4D" w:rsidRPr="006D30C4" w14:paraId="627B9C71" w14:textId="77777777" w:rsidTr="00543B4D">
              <w:tc>
                <w:tcPr>
                  <w:tcW w:w="2296" w:type="dxa"/>
                </w:tcPr>
                <w:p w14:paraId="45D010BA" w14:textId="77777777" w:rsidR="00543B4D" w:rsidRPr="006D30C4" w:rsidRDefault="00380B8B" w:rsidP="00AA54EE">
                  <w:pPr>
                    <w:rPr>
                      <w:rFonts w:asciiTheme="minorHAnsi" w:hAnsiTheme="minorHAnsi" w:cstheme="minorHAnsi"/>
                      <w:sz w:val="22"/>
                      <w:szCs w:val="22"/>
                    </w:rPr>
                  </w:pPr>
                  <w:r w:rsidRPr="006D30C4">
                    <w:rPr>
                      <w:rFonts w:asciiTheme="minorHAnsi" w:hAnsiTheme="minorHAnsi" w:cstheme="minorHAnsi"/>
                      <w:sz w:val="22"/>
                      <w:szCs w:val="22"/>
                    </w:rPr>
                    <w:t>&lt; 60</w:t>
                  </w:r>
                </w:p>
              </w:tc>
              <w:tc>
                <w:tcPr>
                  <w:tcW w:w="2296" w:type="dxa"/>
                </w:tcPr>
                <w:p w14:paraId="5A1E965F" w14:textId="77777777" w:rsidR="00543B4D" w:rsidRPr="006D30C4" w:rsidRDefault="00380B8B" w:rsidP="00AA54EE">
                  <w:pPr>
                    <w:rPr>
                      <w:rFonts w:asciiTheme="minorHAnsi" w:hAnsiTheme="minorHAnsi" w:cstheme="minorHAnsi"/>
                      <w:sz w:val="22"/>
                      <w:szCs w:val="22"/>
                    </w:rPr>
                  </w:pPr>
                  <w:r w:rsidRPr="006D30C4">
                    <w:rPr>
                      <w:rFonts w:asciiTheme="minorHAnsi" w:hAnsiTheme="minorHAnsi" w:cstheme="minorHAnsi"/>
                      <w:sz w:val="22"/>
                      <w:szCs w:val="22"/>
                    </w:rPr>
                    <w:t>F</w:t>
                  </w:r>
                </w:p>
              </w:tc>
            </w:tr>
          </w:tbl>
          <w:p w14:paraId="3B2D8467" w14:textId="77777777" w:rsidR="00396D82" w:rsidRPr="006D30C4" w:rsidRDefault="00396D82" w:rsidP="00AA54EE">
            <w:pPr>
              <w:rPr>
                <w:rFonts w:asciiTheme="minorHAnsi" w:hAnsiTheme="minorHAnsi" w:cstheme="minorHAnsi"/>
                <w:sz w:val="22"/>
                <w:szCs w:val="22"/>
              </w:rPr>
            </w:pPr>
          </w:p>
          <w:p w14:paraId="5C3D25BA" w14:textId="77777777" w:rsidR="00396D82" w:rsidRPr="006D30C4" w:rsidRDefault="00396D82" w:rsidP="00D35F48">
            <w:pPr>
              <w:spacing w:line="120" w:lineRule="auto"/>
              <w:rPr>
                <w:rFonts w:asciiTheme="minorHAnsi" w:hAnsiTheme="minorHAnsi" w:cstheme="minorHAnsi"/>
                <w:b/>
                <w:sz w:val="22"/>
                <w:szCs w:val="22"/>
              </w:rPr>
            </w:pPr>
          </w:p>
          <w:tbl>
            <w:tblPr>
              <w:tblStyle w:val="TableGrid"/>
              <w:tblW w:w="0" w:type="auto"/>
              <w:tblLook w:val="04A0" w:firstRow="1" w:lastRow="0" w:firstColumn="1" w:lastColumn="0" w:noHBand="0" w:noVBand="1"/>
            </w:tblPr>
            <w:tblGrid>
              <w:gridCol w:w="2317"/>
              <w:gridCol w:w="2250"/>
            </w:tblGrid>
            <w:tr w:rsidR="00380B8B" w:rsidRPr="006D30C4" w14:paraId="34037E07" w14:textId="77777777" w:rsidTr="00A67BE0">
              <w:tc>
                <w:tcPr>
                  <w:tcW w:w="4567" w:type="dxa"/>
                  <w:gridSpan w:val="2"/>
                </w:tcPr>
                <w:p w14:paraId="30DD4742" w14:textId="77777777" w:rsidR="00380B8B" w:rsidRPr="006D30C4" w:rsidRDefault="00380B8B" w:rsidP="00380B8B">
                  <w:pPr>
                    <w:jc w:val="center"/>
                    <w:rPr>
                      <w:rFonts w:asciiTheme="minorHAnsi" w:hAnsiTheme="minorHAnsi" w:cstheme="minorHAnsi"/>
                      <w:b/>
                      <w:sz w:val="22"/>
                      <w:szCs w:val="22"/>
                    </w:rPr>
                  </w:pPr>
                  <w:r w:rsidRPr="006D30C4">
                    <w:rPr>
                      <w:rFonts w:asciiTheme="minorHAnsi" w:hAnsiTheme="minorHAnsi" w:cstheme="minorHAnsi"/>
                      <w:b/>
                      <w:sz w:val="22"/>
                      <w:szCs w:val="22"/>
                    </w:rPr>
                    <w:t>Grade Calculation</w:t>
                  </w:r>
                </w:p>
              </w:tc>
            </w:tr>
            <w:tr w:rsidR="00A67BE0" w:rsidRPr="006D30C4" w14:paraId="5278127C" w14:textId="77777777" w:rsidTr="00A67BE0">
              <w:tc>
                <w:tcPr>
                  <w:tcW w:w="2317" w:type="dxa"/>
                </w:tcPr>
                <w:p w14:paraId="05069E39" w14:textId="77777777" w:rsidR="00A67BE0" w:rsidRPr="006D30C4" w:rsidRDefault="00A67BE0" w:rsidP="00AA54EE">
                  <w:pPr>
                    <w:rPr>
                      <w:rFonts w:asciiTheme="minorHAnsi" w:hAnsiTheme="minorHAnsi" w:cstheme="minorHAnsi"/>
                      <w:b/>
                      <w:sz w:val="22"/>
                      <w:szCs w:val="22"/>
                    </w:rPr>
                  </w:pPr>
                  <w:r>
                    <w:rPr>
                      <w:rFonts w:asciiTheme="minorHAnsi" w:hAnsiTheme="minorHAnsi" w:cstheme="minorHAnsi"/>
                      <w:b/>
                      <w:sz w:val="22"/>
                      <w:szCs w:val="22"/>
                    </w:rPr>
                    <w:t>Projects</w:t>
                  </w:r>
                </w:p>
              </w:tc>
              <w:tc>
                <w:tcPr>
                  <w:tcW w:w="2250" w:type="dxa"/>
                </w:tcPr>
                <w:p w14:paraId="69F0B5B7" w14:textId="77777777" w:rsidR="00A67BE0" w:rsidRPr="006D30C4" w:rsidRDefault="00A67BE0" w:rsidP="000E2469">
                  <w:pPr>
                    <w:rPr>
                      <w:rFonts w:asciiTheme="minorHAnsi" w:hAnsiTheme="minorHAnsi" w:cstheme="minorHAnsi"/>
                      <w:b/>
                      <w:sz w:val="22"/>
                      <w:szCs w:val="22"/>
                    </w:rPr>
                  </w:pPr>
                  <w:r w:rsidRPr="006D30C4">
                    <w:rPr>
                      <w:rFonts w:asciiTheme="minorHAnsi" w:hAnsiTheme="minorHAnsi" w:cstheme="minorHAnsi"/>
                      <w:b/>
                      <w:sz w:val="22"/>
                      <w:szCs w:val="22"/>
                    </w:rPr>
                    <w:t>4</w:t>
                  </w:r>
                  <w:r>
                    <w:rPr>
                      <w:rFonts w:asciiTheme="minorHAnsi" w:hAnsiTheme="minorHAnsi" w:cstheme="minorHAnsi"/>
                      <w:b/>
                      <w:sz w:val="22"/>
                      <w:szCs w:val="22"/>
                    </w:rPr>
                    <w:t>5</w:t>
                  </w:r>
                  <w:r w:rsidRPr="006D30C4">
                    <w:rPr>
                      <w:rFonts w:asciiTheme="minorHAnsi" w:hAnsiTheme="minorHAnsi" w:cstheme="minorHAnsi"/>
                      <w:b/>
                      <w:sz w:val="22"/>
                      <w:szCs w:val="22"/>
                    </w:rPr>
                    <w:t>%</w:t>
                  </w:r>
                </w:p>
              </w:tc>
            </w:tr>
            <w:tr w:rsidR="00A67BE0" w:rsidRPr="006D30C4" w14:paraId="043E1E6B" w14:textId="77777777" w:rsidTr="00A67BE0">
              <w:tc>
                <w:tcPr>
                  <w:tcW w:w="2317" w:type="dxa"/>
                </w:tcPr>
                <w:p w14:paraId="6369F331" w14:textId="77777777" w:rsidR="00A67BE0" w:rsidRPr="006D30C4" w:rsidRDefault="00A67BE0" w:rsidP="00AA54EE">
                  <w:pPr>
                    <w:rPr>
                      <w:rFonts w:asciiTheme="minorHAnsi" w:hAnsiTheme="minorHAnsi" w:cstheme="minorHAnsi"/>
                      <w:b/>
                      <w:sz w:val="22"/>
                      <w:szCs w:val="22"/>
                    </w:rPr>
                  </w:pPr>
                  <w:r w:rsidRPr="006D30C4">
                    <w:rPr>
                      <w:rFonts w:asciiTheme="minorHAnsi" w:hAnsiTheme="minorHAnsi" w:cstheme="minorHAnsi"/>
                      <w:b/>
                      <w:sz w:val="22"/>
                      <w:szCs w:val="22"/>
                    </w:rPr>
                    <w:t>Exams</w:t>
                  </w:r>
                </w:p>
              </w:tc>
              <w:tc>
                <w:tcPr>
                  <w:tcW w:w="2250" w:type="dxa"/>
                </w:tcPr>
                <w:p w14:paraId="72A377F6" w14:textId="77777777" w:rsidR="00A67BE0" w:rsidRPr="006D30C4" w:rsidRDefault="00A67BE0" w:rsidP="000E2469">
                  <w:pPr>
                    <w:rPr>
                      <w:rFonts w:asciiTheme="minorHAnsi" w:hAnsiTheme="minorHAnsi" w:cstheme="minorHAnsi"/>
                      <w:b/>
                      <w:sz w:val="22"/>
                      <w:szCs w:val="22"/>
                    </w:rPr>
                  </w:pPr>
                  <w:r>
                    <w:rPr>
                      <w:rFonts w:asciiTheme="minorHAnsi" w:hAnsiTheme="minorHAnsi" w:cstheme="minorHAnsi"/>
                      <w:b/>
                      <w:sz w:val="22"/>
                      <w:szCs w:val="22"/>
                    </w:rPr>
                    <w:t>35</w:t>
                  </w:r>
                  <w:r w:rsidRPr="006D30C4">
                    <w:rPr>
                      <w:rFonts w:asciiTheme="minorHAnsi" w:hAnsiTheme="minorHAnsi" w:cstheme="minorHAnsi"/>
                      <w:b/>
                      <w:sz w:val="22"/>
                      <w:szCs w:val="22"/>
                    </w:rPr>
                    <w:t>%</w:t>
                  </w:r>
                </w:p>
              </w:tc>
            </w:tr>
            <w:tr w:rsidR="00A67BE0" w:rsidRPr="006D30C4" w14:paraId="7672A028" w14:textId="77777777" w:rsidTr="00A67BE0">
              <w:tc>
                <w:tcPr>
                  <w:tcW w:w="2317" w:type="dxa"/>
                </w:tcPr>
                <w:p w14:paraId="5E21A0B2" w14:textId="77777777" w:rsidR="00A67BE0" w:rsidRPr="006D30C4" w:rsidRDefault="00A67BE0" w:rsidP="00AA54EE">
                  <w:pPr>
                    <w:rPr>
                      <w:rFonts w:asciiTheme="minorHAnsi" w:hAnsiTheme="minorHAnsi" w:cstheme="minorHAnsi"/>
                      <w:b/>
                      <w:sz w:val="22"/>
                      <w:szCs w:val="22"/>
                    </w:rPr>
                  </w:pPr>
                  <w:r>
                    <w:rPr>
                      <w:rFonts w:asciiTheme="minorHAnsi" w:hAnsiTheme="minorHAnsi" w:cstheme="minorHAnsi"/>
                      <w:b/>
                      <w:sz w:val="22"/>
                      <w:szCs w:val="22"/>
                    </w:rPr>
                    <w:t>Final Exam</w:t>
                  </w:r>
                </w:p>
              </w:tc>
              <w:tc>
                <w:tcPr>
                  <w:tcW w:w="2250" w:type="dxa"/>
                </w:tcPr>
                <w:p w14:paraId="4B1EC4D9" w14:textId="77777777" w:rsidR="00A67BE0" w:rsidRPr="006D30C4" w:rsidRDefault="00A67BE0" w:rsidP="000E2469">
                  <w:pPr>
                    <w:rPr>
                      <w:rFonts w:asciiTheme="minorHAnsi" w:hAnsiTheme="minorHAnsi" w:cstheme="minorHAnsi"/>
                      <w:b/>
                      <w:sz w:val="22"/>
                      <w:szCs w:val="22"/>
                    </w:rPr>
                  </w:pPr>
                  <w:r>
                    <w:rPr>
                      <w:rFonts w:asciiTheme="minorHAnsi" w:hAnsiTheme="minorHAnsi" w:cstheme="minorHAnsi"/>
                      <w:b/>
                      <w:sz w:val="22"/>
                      <w:szCs w:val="22"/>
                    </w:rPr>
                    <w:t>10%</w:t>
                  </w:r>
                </w:p>
              </w:tc>
            </w:tr>
            <w:tr w:rsidR="00BF4496" w:rsidRPr="006D30C4" w14:paraId="6E729D32" w14:textId="77777777" w:rsidTr="00A67BE0">
              <w:tc>
                <w:tcPr>
                  <w:tcW w:w="2317" w:type="dxa"/>
                </w:tcPr>
                <w:p w14:paraId="26770AE1" w14:textId="77777777" w:rsidR="00BF4496" w:rsidRPr="006D30C4" w:rsidRDefault="00BF4496" w:rsidP="00AA54EE">
                  <w:pPr>
                    <w:rPr>
                      <w:rFonts w:asciiTheme="minorHAnsi" w:hAnsiTheme="minorHAnsi" w:cstheme="minorHAnsi"/>
                      <w:b/>
                      <w:sz w:val="22"/>
                      <w:szCs w:val="22"/>
                    </w:rPr>
                  </w:pPr>
                  <w:r>
                    <w:rPr>
                      <w:rFonts w:asciiTheme="minorHAnsi" w:hAnsiTheme="minorHAnsi" w:cstheme="minorHAnsi"/>
                      <w:b/>
                      <w:sz w:val="22"/>
                      <w:szCs w:val="22"/>
                    </w:rPr>
                    <w:t>Effort</w:t>
                  </w:r>
                </w:p>
              </w:tc>
              <w:tc>
                <w:tcPr>
                  <w:tcW w:w="2250" w:type="dxa"/>
                </w:tcPr>
                <w:p w14:paraId="3FE92664" w14:textId="77777777" w:rsidR="00BF4496" w:rsidRPr="006D30C4" w:rsidRDefault="00BF4496" w:rsidP="00AA54EE">
                  <w:pPr>
                    <w:rPr>
                      <w:rFonts w:asciiTheme="minorHAnsi" w:hAnsiTheme="minorHAnsi" w:cstheme="minorHAnsi"/>
                      <w:b/>
                      <w:sz w:val="22"/>
                      <w:szCs w:val="22"/>
                    </w:rPr>
                  </w:pPr>
                  <w:r>
                    <w:rPr>
                      <w:rFonts w:asciiTheme="minorHAnsi" w:hAnsiTheme="minorHAnsi" w:cstheme="minorHAnsi"/>
                      <w:b/>
                      <w:sz w:val="22"/>
                      <w:szCs w:val="22"/>
                    </w:rPr>
                    <w:t>10%</w:t>
                  </w:r>
                </w:p>
              </w:tc>
            </w:tr>
            <w:tr w:rsidR="00A67BE0" w:rsidRPr="006D30C4" w14:paraId="2F66C574" w14:textId="77777777" w:rsidTr="00A67BE0">
              <w:tc>
                <w:tcPr>
                  <w:tcW w:w="2317" w:type="dxa"/>
                </w:tcPr>
                <w:p w14:paraId="3E058352" w14:textId="77777777" w:rsidR="00A67BE0" w:rsidRPr="006D30C4" w:rsidRDefault="00A67BE0" w:rsidP="00AA54EE">
                  <w:pPr>
                    <w:rPr>
                      <w:rFonts w:asciiTheme="minorHAnsi" w:hAnsiTheme="minorHAnsi" w:cstheme="minorHAnsi"/>
                      <w:b/>
                      <w:sz w:val="22"/>
                      <w:szCs w:val="22"/>
                    </w:rPr>
                  </w:pPr>
                  <w:r w:rsidRPr="006D30C4">
                    <w:rPr>
                      <w:rFonts w:asciiTheme="minorHAnsi" w:hAnsiTheme="minorHAnsi" w:cstheme="minorHAnsi"/>
                      <w:b/>
                      <w:sz w:val="22"/>
                      <w:szCs w:val="22"/>
                    </w:rPr>
                    <w:t>Total</w:t>
                  </w:r>
                </w:p>
              </w:tc>
              <w:tc>
                <w:tcPr>
                  <w:tcW w:w="2250" w:type="dxa"/>
                </w:tcPr>
                <w:p w14:paraId="748BB9E0" w14:textId="77777777" w:rsidR="00A67BE0" w:rsidRPr="006D30C4" w:rsidRDefault="00A67BE0" w:rsidP="00AA54EE">
                  <w:pPr>
                    <w:rPr>
                      <w:rFonts w:asciiTheme="minorHAnsi" w:hAnsiTheme="minorHAnsi" w:cstheme="minorHAnsi"/>
                      <w:b/>
                      <w:sz w:val="22"/>
                      <w:szCs w:val="22"/>
                    </w:rPr>
                  </w:pPr>
                  <w:r w:rsidRPr="006D30C4">
                    <w:rPr>
                      <w:rFonts w:asciiTheme="minorHAnsi" w:hAnsiTheme="minorHAnsi" w:cstheme="minorHAnsi"/>
                      <w:b/>
                      <w:sz w:val="22"/>
                      <w:szCs w:val="22"/>
                    </w:rPr>
                    <w:t>100%</w:t>
                  </w:r>
                </w:p>
              </w:tc>
            </w:tr>
          </w:tbl>
          <w:p w14:paraId="14B1CF61" w14:textId="77777777" w:rsidR="00380B8B" w:rsidRPr="006D30C4" w:rsidRDefault="00380B8B" w:rsidP="00AA54EE">
            <w:pPr>
              <w:rPr>
                <w:rFonts w:asciiTheme="minorHAnsi" w:hAnsiTheme="minorHAnsi" w:cstheme="minorHAnsi"/>
                <w:b/>
                <w:sz w:val="22"/>
                <w:szCs w:val="22"/>
              </w:rPr>
            </w:pPr>
          </w:p>
          <w:p w14:paraId="046D86B9" w14:textId="77777777" w:rsidR="00396D82" w:rsidRPr="006D30C4" w:rsidRDefault="00D57F6C" w:rsidP="00AA54EE">
            <w:pPr>
              <w:rPr>
                <w:rFonts w:asciiTheme="minorHAnsi" w:hAnsiTheme="minorHAnsi" w:cstheme="minorHAnsi"/>
                <w:b/>
                <w:sz w:val="22"/>
                <w:szCs w:val="22"/>
              </w:rPr>
            </w:pPr>
            <w:r w:rsidRPr="006D30C4">
              <w:rPr>
                <w:rFonts w:asciiTheme="minorHAnsi" w:hAnsiTheme="minorHAnsi" w:cstheme="minorHAnsi"/>
                <w:b/>
                <w:sz w:val="22"/>
                <w:szCs w:val="22"/>
              </w:rPr>
              <w:t>Important Information</w:t>
            </w:r>
          </w:p>
          <w:p w14:paraId="78D60972" w14:textId="77777777" w:rsidR="008417A9" w:rsidRDefault="008417A9" w:rsidP="005B6EA3">
            <w:pPr>
              <w:spacing w:after="240"/>
              <w:rPr>
                <w:rFonts w:asciiTheme="minorHAnsi" w:hAnsiTheme="minorHAnsi" w:cstheme="minorHAnsi"/>
                <w:sz w:val="22"/>
                <w:szCs w:val="22"/>
              </w:rPr>
            </w:pPr>
            <w:r w:rsidRPr="008417A9">
              <w:rPr>
                <w:rFonts w:asciiTheme="minorHAnsi" w:hAnsiTheme="minorHAnsi" w:cstheme="minorHAnsi"/>
                <w:sz w:val="22"/>
                <w:szCs w:val="22"/>
              </w:rPr>
              <w:t>For classes that meet on campus, attendance is required.  Regular at</w:t>
            </w:r>
            <w:r w:rsidR="00BF4496">
              <w:rPr>
                <w:rFonts w:asciiTheme="minorHAnsi" w:hAnsiTheme="minorHAnsi" w:cstheme="minorHAnsi"/>
                <w:sz w:val="22"/>
                <w:szCs w:val="22"/>
              </w:rPr>
              <w:t>tendance</w:t>
            </w:r>
            <w:r w:rsidRPr="008417A9">
              <w:rPr>
                <w:rFonts w:asciiTheme="minorHAnsi" w:hAnsiTheme="minorHAnsi" w:cstheme="minorHAnsi"/>
                <w:sz w:val="22"/>
                <w:szCs w:val="22"/>
              </w:rPr>
              <w:t xml:space="preserve"> will be critical to success in this </w:t>
            </w:r>
            <w:r w:rsidR="00BF4496">
              <w:rPr>
                <w:rFonts w:asciiTheme="minorHAnsi" w:hAnsiTheme="minorHAnsi" w:cstheme="minorHAnsi"/>
                <w:sz w:val="22"/>
                <w:szCs w:val="22"/>
              </w:rPr>
              <w:t>course.  It will help guide you t</w:t>
            </w:r>
            <w:r w:rsidRPr="008417A9">
              <w:rPr>
                <w:rFonts w:asciiTheme="minorHAnsi" w:hAnsiTheme="minorHAnsi" w:cstheme="minorHAnsi"/>
                <w:sz w:val="22"/>
                <w:szCs w:val="22"/>
              </w:rPr>
              <w:t xml:space="preserve">oward successful completion of your projects and assignments. Students are responsible for getting all work and lecture notes missed due to absence. </w:t>
            </w:r>
          </w:p>
          <w:p w14:paraId="46355AFE" w14:textId="77777777" w:rsidR="005B6EA3" w:rsidRPr="008417A9" w:rsidRDefault="005B6EA3" w:rsidP="008417A9">
            <w:pPr>
              <w:rPr>
                <w:rFonts w:asciiTheme="minorHAnsi" w:hAnsiTheme="minorHAnsi" w:cstheme="minorHAnsi"/>
                <w:sz w:val="22"/>
                <w:szCs w:val="22"/>
              </w:rPr>
            </w:pPr>
            <w:r w:rsidRPr="00D57F6C">
              <w:rPr>
                <w:rFonts w:asciiTheme="minorHAnsi" w:hAnsiTheme="minorHAnsi" w:cstheme="minorHAnsi"/>
                <w:sz w:val="22"/>
                <w:szCs w:val="22"/>
              </w:rPr>
              <w:t xml:space="preserve">All sections of this course will use the </w:t>
            </w:r>
            <w:r w:rsidR="00BF4496">
              <w:rPr>
                <w:rFonts w:asciiTheme="minorHAnsi" w:hAnsiTheme="minorHAnsi" w:cstheme="minorHAnsi"/>
                <w:sz w:val="22"/>
                <w:szCs w:val="22"/>
              </w:rPr>
              <w:t>Canvas</w:t>
            </w:r>
            <w:r w:rsidRPr="00D57F6C">
              <w:rPr>
                <w:rFonts w:asciiTheme="minorHAnsi" w:hAnsiTheme="minorHAnsi" w:cstheme="minorHAnsi"/>
                <w:sz w:val="22"/>
                <w:szCs w:val="22"/>
              </w:rPr>
              <w:t xml:space="preserve"> online classroom. This is where you will go to get assignments, check due dates, t</w:t>
            </w:r>
            <w:r w:rsidR="00BF4496">
              <w:rPr>
                <w:rFonts w:asciiTheme="minorHAnsi" w:hAnsiTheme="minorHAnsi" w:cstheme="minorHAnsi"/>
                <w:sz w:val="22"/>
                <w:szCs w:val="22"/>
              </w:rPr>
              <w:t>ake your exams, upload your projects</w:t>
            </w:r>
            <w:r w:rsidRPr="00D57F6C">
              <w:rPr>
                <w:rFonts w:asciiTheme="minorHAnsi" w:hAnsiTheme="minorHAnsi" w:cstheme="minorHAnsi"/>
                <w:sz w:val="22"/>
                <w:szCs w:val="22"/>
              </w:rPr>
              <w:t>, communicate with your instructor and classmates, and particip</w:t>
            </w:r>
            <w:r>
              <w:rPr>
                <w:rFonts w:asciiTheme="minorHAnsi" w:hAnsiTheme="minorHAnsi" w:cstheme="minorHAnsi"/>
                <w:sz w:val="22"/>
                <w:szCs w:val="22"/>
              </w:rPr>
              <w:t>ate in discussions. In an online course</w:t>
            </w:r>
            <w:r w:rsidRPr="00D57F6C">
              <w:rPr>
                <w:rFonts w:asciiTheme="minorHAnsi" w:hAnsiTheme="minorHAnsi" w:cstheme="minorHAnsi"/>
                <w:sz w:val="22"/>
                <w:szCs w:val="22"/>
              </w:rPr>
              <w:t>, your attendance is required</w:t>
            </w:r>
            <w:r>
              <w:rPr>
                <w:rFonts w:asciiTheme="minorHAnsi" w:hAnsiTheme="minorHAnsi" w:cstheme="minorHAnsi"/>
                <w:sz w:val="22"/>
                <w:szCs w:val="22"/>
              </w:rPr>
              <w:t xml:space="preserve"> </w:t>
            </w:r>
            <w:r w:rsidRPr="00D57F6C">
              <w:rPr>
                <w:rFonts w:asciiTheme="minorHAnsi" w:hAnsiTheme="minorHAnsi" w:cstheme="minorHAnsi"/>
                <w:sz w:val="22"/>
                <w:szCs w:val="22"/>
              </w:rPr>
              <w:t xml:space="preserve">via your participation in </w:t>
            </w:r>
            <w:r w:rsidR="00BF4496">
              <w:rPr>
                <w:rFonts w:asciiTheme="minorHAnsi" w:hAnsiTheme="minorHAnsi" w:cstheme="minorHAnsi"/>
                <w:sz w:val="22"/>
                <w:szCs w:val="22"/>
              </w:rPr>
              <w:t>Canvas d</w:t>
            </w:r>
            <w:r w:rsidRPr="00D57F6C">
              <w:rPr>
                <w:rFonts w:asciiTheme="minorHAnsi" w:hAnsiTheme="minorHAnsi" w:cstheme="minorHAnsi"/>
                <w:sz w:val="22"/>
                <w:szCs w:val="22"/>
              </w:rPr>
              <w:t xml:space="preserve">iscussions or </w:t>
            </w:r>
            <w:r>
              <w:rPr>
                <w:rFonts w:asciiTheme="minorHAnsi" w:hAnsiTheme="minorHAnsi" w:cstheme="minorHAnsi"/>
                <w:sz w:val="22"/>
                <w:szCs w:val="22"/>
              </w:rPr>
              <w:t>e</w:t>
            </w:r>
            <w:r w:rsidRPr="00D57F6C">
              <w:rPr>
                <w:rFonts w:asciiTheme="minorHAnsi" w:hAnsiTheme="minorHAnsi" w:cstheme="minorHAnsi"/>
                <w:sz w:val="22"/>
                <w:szCs w:val="22"/>
              </w:rPr>
              <w:t xml:space="preserve">mail, as specified by the instructor. You must log on to </w:t>
            </w:r>
            <w:r w:rsidR="00BF4496">
              <w:rPr>
                <w:rFonts w:asciiTheme="minorHAnsi" w:hAnsiTheme="minorHAnsi" w:cstheme="minorHAnsi"/>
                <w:sz w:val="22"/>
                <w:szCs w:val="22"/>
              </w:rPr>
              <w:t>Canvas</w:t>
            </w:r>
            <w:r w:rsidRPr="00D57F6C">
              <w:rPr>
                <w:rFonts w:asciiTheme="minorHAnsi" w:hAnsiTheme="minorHAnsi" w:cstheme="minorHAnsi"/>
                <w:sz w:val="22"/>
                <w:szCs w:val="22"/>
              </w:rPr>
              <w:t xml:space="preserve"> at least twice a week and check for any new information and/or updates</w:t>
            </w:r>
          </w:p>
          <w:p w14:paraId="07F0906D" w14:textId="77777777" w:rsidR="008417A9" w:rsidRPr="008417A9" w:rsidRDefault="008417A9" w:rsidP="008417A9">
            <w:pPr>
              <w:rPr>
                <w:rFonts w:asciiTheme="minorHAnsi" w:hAnsiTheme="minorHAnsi" w:cstheme="minorHAnsi"/>
                <w:sz w:val="22"/>
                <w:szCs w:val="22"/>
              </w:rPr>
            </w:pPr>
          </w:p>
          <w:p w14:paraId="32E16A62" w14:textId="77777777" w:rsidR="00330C5F" w:rsidRDefault="008417A9" w:rsidP="008417A9">
            <w:pPr>
              <w:rPr>
                <w:rFonts w:asciiTheme="minorHAnsi" w:hAnsiTheme="minorHAnsi" w:cstheme="minorHAnsi"/>
                <w:sz w:val="22"/>
                <w:szCs w:val="22"/>
              </w:rPr>
            </w:pPr>
            <w:r w:rsidRPr="008417A9">
              <w:rPr>
                <w:rFonts w:asciiTheme="minorHAnsi" w:hAnsiTheme="minorHAnsi" w:cstheme="minorHAnsi"/>
                <w:sz w:val="22"/>
                <w:szCs w:val="22"/>
              </w:rPr>
              <w:t xml:space="preserve">You must turn in all Projects on the due date by the time and method indicated in the instructions.  No extensions are given; therefore you must make sure to start on assignments early.  It is understood that computers are not perfect. However an excuse such as, "the computer wasn’t working" is not acceptable because you can always use another computer in the labs provided at Santa Fe College. </w:t>
            </w:r>
            <w:r w:rsidRPr="008417A9">
              <w:rPr>
                <w:rStyle w:val="Strong"/>
                <w:rFonts w:asciiTheme="minorHAnsi" w:hAnsiTheme="minorHAnsi" w:cstheme="minorHAnsi"/>
                <w:i/>
                <w:iCs/>
                <w:sz w:val="22"/>
                <w:szCs w:val="22"/>
              </w:rPr>
              <w:t>Absolutely no late Projects are accepted.</w:t>
            </w:r>
            <w:r w:rsidRPr="008417A9">
              <w:rPr>
                <w:rFonts w:asciiTheme="minorHAnsi" w:hAnsiTheme="minorHAnsi" w:cstheme="minorHAnsi"/>
                <w:sz w:val="22"/>
                <w:szCs w:val="22"/>
              </w:rPr>
              <w:t xml:space="preserve"> </w:t>
            </w:r>
          </w:p>
          <w:p w14:paraId="0CBB01B4" w14:textId="77777777" w:rsidR="008417A9" w:rsidRDefault="008417A9" w:rsidP="008417A9">
            <w:pPr>
              <w:rPr>
                <w:rFonts w:asciiTheme="minorHAnsi" w:hAnsiTheme="minorHAnsi" w:cstheme="minorHAnsi"/>
                <w:sz w:val="22"/>
                <w:szCs w:val="22"/>
              </w:rPr>
            </w:pPr>
          </w:p>
          <w:p w14:paraId="7D3D1088" w14:textId="77777777" w:rsidR="008417A9" w:rsidRPr="008417A9" w:rsidRDefault="008417A9" w:rsidP="008417A9">
            <w:pPr>
              <w:rPr>
                <w:rFonts w:asciiTheme="minorHAnsi" w:hAnsiTheme="minorHAnsi" w:cstheme="minorHAnsi"/>
                <w:sz w:val="22"/>
                <w:szCs w:val="22"/>
              </w:rPr>
            </w:pPr>
            <w:r w:rsidRPr="008417A9">
              <w:rPr>
                <w:rFonts w:asciiTheme="minorHAnsi" w:hAnsiTheme="minorHAnsi" w:cstheme="minorHAnsi"/>
                <w:sz w:val="22"/>
                <w:szCs w:val="22"/>
              </w:rPr>
              <w:t xml:space="preserve">Finals week will consist of meeting at the designated time and taking a Final Exam. Online students will take the Final Exam online. </w:t>
            </w:r>
          </w:p>
          <w:p w14:paraId="2AB02FD0" w14:textId="77777777" w:rsidR="008417A9" w:rsidRDefault="008417A9" w:rsidP="008417A9">
            <w:pPr>
              <w:rPr>
                <w:rFonts w:asciiTheme="minorHAnsi" w:hAnsiTheme="minorHAnsi" w:cstheme="minorHAnsi"/>
                <w:sz w:val="22"/>
                <w:szCs w:val="22"/>
              </w:rPr>
            </w:pPr>
          </w:p>
          <w:p w14:paraId="44270286" w14:textId="77777777" w:rsidR="008417A9" w:rsidRDefault="008417A9" w:rsidP="008417A9">
            <w:pPr>
              <w:rPr>
                <w:rFonts w:asciiTheme="minorHAnsi" w:hAnsiTheme="minorHAnsi" w:cstheme="minorHAnsi"/>
                <w:sz w:val="22"/>
                <w:szCs w:val="22"/>
              </w:rPr>
            </w:pPr>
            <w:r w:rsidRPr="008417A9">
              <w:rPr>
                <w:rFonts w:asciiTheme="minorHAnsi" w:hAnsiTheme="minorHAnsi" w:cstheme="minorHAnsi"/>
                <w:sz w:val="22"/>
                <w:szCs w:val="22"/>
              </w:rPr>
              <w:t xml:space="preserve">All Exams will be announced in advance.  </w:t>
            </w:r>
            <w:r w:rsidRPr="008417A9">
              <w:rPr>
                <w:rStyle w:val="Emphasis"/>
                <w:rFonts w:asciiTheme="minorHAnsi" w:hAnsiTheme="minorHAnsi" w:cstheme="minorHAnsi"/>
                <w:b/>
                <w:bCs/>
                <w:sz w:val="22"/>
                <w:szCs w:val="22"/>
              </w:rPr>
              <w:t>No</w:t>
            </w:r>
            <w:r w:rsidRPr="008417A9">
              <w:rPr>
                <w:rFonts w:asciiTheme="minorHAnsi" w:hAnsiTheme="minorHAnsi" w:cstheme="minorHAnsi"/>
                <w:sz w:val="22"/>
                <w:szCs w:val="22"/>
              </w:rPr>
              <w:t xml:space="preserve"> make-up Exams will be given under </w:t>
            </w:r>
            <w:r w:rsidRPr="008417A9">
              <w:rPr>
                <w:rStyle w:val="Emphasis"/>
                <w:rFonts w:asciiTheme="minorHAnsi" w:hAnsiTheme="minorHAnsi" w:cstheme="minorHAnsi"/>
                <w:b/>
                <w:bCs/>
                <w:sz w:val="22"/>
                <w:szCs w:val="22"/>
              </w:rPr>
              <w:t>any</w:t>
            </w:r>
            <w:r w:rsidRPr="008417A9">
              <w:rPr>
                <w:rFonts w:asciiTheme="minorHAnsi" w:hAnsiTheme="minorHAnsi" w:cstheme="minorHAnsi"/>
                <w:sz w:val="22"/>
                <w:szCs w:val="22"/>
              </w:rPr>
              <w:t xml:space="preserve"> circumstances. </w:t>
            </w:r>
          </w:p>
          <w:p w14:paraId="27989EDB" w14:textId="77777777" w:rsidR="00247777" w:rsidRPr="00DC38FD" w:rsidRDefault="00247777" w:rsidP="00247777">
            <w:pPr>
              <w:pStyle w:val="NormalWeb"/>
              <w:rPr>
                <w:rFonts w:asciiTheme="minorHAnsi" w:hAnsiTheme="minorHAnsi" w:cstheme="minorHAnsi"/>
                <w:sz w:val="22"/>
                <w:szCs w:val="22"/>
              </w:rPr>
            </w:pPr>
            <w:r w:rsidRPr="00DC38FD">
              <w:rPr>
                <w:rFonts w:asciiTheme="minorHAnsi" w:hAnsiTheme="minorHAnsi" w:cstheme="minorHAnsi"/>
                <w:sz w:val="22"/>
                <w:szCs w:val="22"/>
              </w:rPr>
              <w:t xml:space="preserve">You have one week from the time a homework or exam grade is posted to contest your grade. You must make your case for points you think you deserve in writing through </w:t>
            </w:r>
            <w:r w:rsidR="00BF4496">
              <w:rPr>
                <w:rFonts w:asciiTheme="minorHAnsi" w:hAnsiTheme="minorHAnsi" w:cstheme="minorHAnsi"/>
                <w:sz w:val="22"/>
                <w:szCs w:val="22"/>
              </w:rPr>
              <w:t>Canvas</w:t>
            </w:r>
            <w:r w:rsidRPr="00DC38FD">
              <w:rPr>
                <w:rFonts w:asciiTheme="minorHAnsi" w:hAnsiTheme="minorHAnsi" w:cstheme="minorHAnsi"/>
                <w:sz w:val="22"/>
                <w:szCs w:val="22"/>
              </w:rPr>
              <w:t xml:space="preserve"> email. After that time, your grade will stand. </w:t>
            </w:r>
          </w:p>
          <w:p w14:paraId="2512F8AC" w14:textId="77777777" w:rsidR="008417A9" w:rsidRPr="008417A9" w:rsidRDefault="008417A9" w:rsidP="008417A9">
            <w:pPr>
              <w:rPr>
                <w:rFonts w:asciiTheme="minorHAnsi" w:hAnsiTheme="minorHAnsi" w:cstheme="minorHAnsi"/>
                <w:sz w:val="22"/>
                <w:szCs w:val="22"/>
              </w:rPr>
            </w:pPr>
            <w:r w:rsidRPr="008417A9">
              <w:rPr>
                <w:rFonts w:asciiTheme="minorHAnsi" w:hAnsiTheme="minorHAnsi" w:cstheme="minorHAnsi"/>
                <w:sz w:val="22"/>
                <w:szCs w:val="22"/>
              </w:rPr>
              <w:t xml:space="preserve">Assignments must be organized and submitted following the course guidelines and in the specified format. Depending on the assignment this might include any or all of the following: submitting a printout, uploading to the Web, sending via email, or uploading to </w:t>
            </w:r>
            <w:proofErr w:type="gramStart"/>
            <w:r w:rsidRPr="008417A9">
              <w:rPr>
                <w:rFonts w:asciiTheme="minorHAnsi" w:hAnsiTheme="minorHAnsi" w:cstheme="minorHAnsi"/>
                <w:sz w:val="22"/>
                <w:szCs w:val="22"/>
              </w:rPr>
              <w:t>an</w:t>
            </w:r>
            <w:proofErr w:type="gramEnd"/>
            <w:r w:rsidRPr="008417A9">
              <w:rPr>
                <w:rFonts w:asciiTheme="minorHAnsi" w:hAnsiTheme="minorHAnsi" w:cstheme="minorHAnsi"/>
                <w:sz w:val="22"/>
                <w:szCs w:val="22"/>
              </w:rPr>
              <w:t xml:space="preserve"> </w:t>
            </w:r>
            <w:r w:rsidR="00BF4496">
              <w:rPr>
                <w:rFonts w:asciiTheme="minorHAnsi" w:hAnsiTheme="minorHAnsi" w:cstheme="minorHAnsi"/>
                <w:sz w:val="22"/>
                <w:szCs w:val="22"/>
              </w:rPr>
              <w:t>Canvas</w:t>
            </w:r>
            <w:r w:rsidRPr="008417A9">
              <w:rPr>
                <w:rFonts w:asciiTheme="minorHAnsi" w:hAnsiTheme="minorHAnsi" w:cstheme="minorHAnsi"/>
                <w:sz w:val="22"/>
                <w:szCs w:val="22"/>
              </w:rPr>
              <w:t xml:space="preserve"> </w:t>
            </w:r>
            <w:proofErr w:type="spellStart"/>
            <w:r w:rsidR="005B6EA3">
              <w:rPr>
                <w:rFonts w:asciiTheme="minorHAnsi" w:hAnsiTheme="minorHAnsi" w:cstheme="minorHAnsi"/>
                <w:sz w:val="22"/>
                <w:szCs w:val="22"/>
              </w:rPr>
              <w:t>D</w:t>
            </w:r>
            <w:r w:rsidRPr="008417A9">
              <w:rPr>
                <w:rFonts w:asciiTheme="minorHAnsi" w:hAnsiTheme="minorHAnsi" w:cstheme="minorHAnsi"/>
                <w:sz w:val="22"/>
                <w:szCs w:val="22"/>
              </w:rPr>
              <w:t>ropbox</w:t>
            </w:r>
            <w:proofErr w:type="spellEnd"/>
            <w:r w:rsidRPr="008417A9">
              <w:rPr>
                <w:rFonts w:asciiTheme="minorHAnsi" w:hAnsiTheme="minorHAnsi" w:cstheme="minorHAnsi"/>
                <w:sz w:val="22"/>
                <w:szCs w:val="22"/>
              </w:rPr>
              <w:t xml:space="preserve">. Methods other than those specified by your instructor are not acceptable. </w:t>
            </w:r>
          </w:p>
          <w:p w14:paraId="63DAB267" w14:textId="77777777" w:rsidR="008417A9" w:rsidRDefault="008417A9" w:rsidP="008417A9">
            <w:pPr>
              <w:rPr>
                <w:rFonts w:asciiTheme="minorHAnsi" w:hAnsiTheme="minorHAnsi" w:cstheme="minorHAnsi"/>
                <w:sz w:val="22"/>
                <w:szCs w:val="22"/>
              </w:rPr>
            </w:pPr>
          </w:p>
          <w:p w14:paraId="57FB040A" w14:textId="77777777" w:rsidR="008417A9" w:rsidRPr="008417A9" w:rsidRDefault="008417A9" w:rsidP="008417A9">
            <w:pPr>
              <w:rPr>
                <w:rFonts w:asciiTheme="minorHAnsi" w:hAnsiTheme="minorHAnsi" w:cstheme="minorHAnsi"/>
                <w:sz w:val="22"/>
                <w:szCs w:val="22"/>
              </w:rPr>
            </w:pPr>
            <w:r w:rsidRPr="008417A9">
              <w:rPr>
                <w:rFonts w:asciiTheme="minorHAnsi" w:hAnsiTheme="minorHAnsi" w:cstheme="minorHAnsi"/>
                <w:sz w:val="22"/>
                <w:szCs w:val="22"/>
              </w:rPr>
              <w:t xml:space="preserve">All work must be completed using </w:t>
            </w:r>
            <w:proofErr w:type="spellStart"/>
            <w:r w:rsidR="00BF4496">
              <w:rPr>
                <w:rStyle w:val="Strong"/>
                <w:rFonts w:asciiTheme="minorHAnsi" w:hAnsiTheme="minorHAnsi" w:cstheme="minorHAnsi"/>
                <w:sz w:val="22"/>
                <w:szCs w:val="22"/>
              </w:rPr>
              <w:t>Xcode</w:t>
            </w:r>
            <w:proofErr w:type="spellEnd"/>
            <w:r w:rsidR="00BF4496">
              <w:rPr>
                <w:rStyle w:val="Strong"/>
                <w:rFonts w:asciiTheme="minorHAnsi" w:hAnsiTheme="minorHAnsi" w:cstheme="minorHAnsi"/>
                <w:sz w:val="22"/>
                <w:szCs w:val="22"/>
              </w:rPr>
              <w:t xml:space="preserve"> 4.  </w:t>
            </w:r>
            <w:proofErr w:type="spellStart"/>
            <w:r w:rsidR="00BF4496">
              <w:rPr>
                <w:rStyle w:val="Strong"/>
                <w:rFonts w:asciiTheme="minorHAnsi" w:hAnsiTheme="minorHAnsi" w:cstheme="minorHAnsi"/>
                <w:sz w:val="22"/>
                <w:szCs w:val="22"/>
              </w:rPr>
              <w:t>Xcode</w:t>
            </w:r>
            <w:proofErr w:type="spellEnd"/>
            <w:r w:rsidR="00BF4496">
              <w:rPr>
                <w:rStyle w:val="Strong"/>
                <w:rFonts w:asciiTheme="minorHAnsi" w:hAnsiTheme="minorHAnsi" w:cstheme="minorHAnsi"/>
                <w:sz w:val="22"/>
                <w:szCs w:val="22"/>
              </w:rPr>
              <w:t xml:space="preserve"> 4 </w:t>
            </w:r>
            <w:r w:rsidRPr="008417A9">
              <w:rPr>
                <w:rFonts w:asciiTheme="minorHAnsi" w:hAnsiTheme="minorHAnsi" w:cstheme="minorHAnsi"/>
                <w:sz w:val="22"/>
                <w:szCs w:val="22"/>
              </w:rPr>
              <w:t>is a free download.</w:t>
            </w:r>
            <w:r w:rsidR="00D16CBA">
              <w:rPr>
                <w:rFonts w:asciiTheme="minorHAnsi" w:hAnsiTheme="minorHAnsi" w:cstheme="minorHAnsi"/>
                <w:sz w:val="22"/>
                <w:szCs w:val="22"/>
              </w:rPr>
              <w:t xml:space="preserve">  </w:t>
            </w:r>
            <w:r w:rsidRPr="008417A9">
              <w:rPr>
                <w:rFonts w:asciiTheme="minorHAnsi" w:hAnsiTheme="minorHAnsi" w:cstheme="minorHAnsi"/>
                <w:sz w:val="22"/>
                <w:szCs w:val="22"/>
              </w:rPr>
              <w:t xml:space="preserve">Note that if you submit work completed in programs other than the designated ones, the assignment cannot be accepted. </w:t>
            </w:r>
          </w:p>
          <w:p w14:paraId="53D6DFAE" w14:textId="77777777" w:rsidR="008417A9" w:rsidRDefault="008417A9" w:rsidP="008417A9">
            <w:pPr>
              <w:rPr>
                <w:rFonts w:asciiTheme="minorHAnsi" w:hAnsiTheme="minorHAnsi" w:cstheme="minorHAnsi"/>
                <w:sz w:val="22"/>
                <w:szCs w:val="22"/>
              </w:rPr>
            </w:pPr>
          </w:p>
          <w:p w14:paraId="754FED33" w14:textId="77777777" w:rsidR="008417A9" w:rsidRPr="008417A9" w:rsidRDefault="008417A9" w:rsidP="008417A9">
            <w:r w:rsidRPr="008417A9">
              <w:rPr>
                <w:rFonts w:asciiTheme="minorHAnsi" w:hAnsiTheme="minorHAnsi" w:cstheme="minorHAnsi"/>
                <w:sz w:val="22"/>
                <w:szCs w:val="22"/>
              </w:rPr>
              <w:t>If you are working on assignments at home, it is your responsibility to maintain your computer system. Requirements cannot be waived due to problems with your hardware, software, or Internet connection. Campus labs can be used to complete your work.</w:t>
            </w:r>
            <w:r>
              <w:t xml:space="preserve"> </w:t>
            </w:r>
          </w:p>
          <w:p w14:paraId="164BB950" w14:textId="77777777" w:rsidR="00D57F6C" w:rsidRPr="006D30C4" w:rsidRDefault="00D57F6C" w:rsidP="008417A9">
            <w:pPr>
              <w:rPr>
                <w:rFonts w:asciiTheme="minorHAnsi" w:hAnsiTheme="minorHAnsi" w:cstheme="minorHAnsi"/>
                <w:sz w:val="22"/>
                <w:szCs w:val="22"/>
              </w:rPr>
            </w:pPr>
          </w:p>
        </w:tc>
      </w:tr>
      <w:tr w:rsidR="00AA54EE" w:rsidRPr="006D70D3" w14:paraId="6A296EC5" w14:textId="77777777" w:rsidTr="00D04F7B">
        <w:trPr>
          <w:trHeight w:val="980"/>
        </w:trPr>
        <w:tc>
          <w:tcPr>
            <w:tcW w:w="2704" w:type="dxa"/>
          </w:tcPr>
          <w:p w14:paraId="0DAA2C27" w14:textId="77777777" w:rsidR="00AA54EE" w:rsidRPr="006D70D3" w:rsidRDefault="00AA54EE" w:rsidP="008E7DF3">
            <w:pPr>
              <w:pStyle w:val="BodyText"/>
              <w:tabs>
                <w:tab w:val="left" w:pos="-2070"/>
              </w:tabs>
              <w:jc w:val="left"/>
              <w:rPr>
                <w:rFonts w:asciiTheme="minorHAnsi" w:hAnsiTheme="minorHAnsi" w:cs="Arial"/>
                <w:i w:val="0"/>
                <w:szCs w:val="24"/>
              </w:rPr>
            </w:pPr>
            <w:r w:rsidRPr="006D70D3">
              <w:rPr>
                <w:rFonts w:asciiTheme="minorHAnsi" w:hAnsiTheme="minorHAnsi" w:cs="Arial"/>
                <w:i w:val="0"/>
                <w:szCs w:val="24"/>
              </w:rPr>
              <w:lastRenderedPageBreak/>
              <w:t>Text(s)</w:t>
            </w:r>
          </w:p>
        </w:tc>
        <w:tc>
          <w:tcPr>
            <w:tcW w:w="7133" w:type="dxa"/>
          </w:tcPr>
          <w:p w14:paraId="546C8C70" w14:textId="77777777" w:rsidR="00AA54EE" w:rsidRPr="005B6EA3" w:rsidRDefault="004E42AC" w:rsidP="00AA54EE">
            <w:pPr>
              <w:tabs>
                <w:tab w:val="left" w:pos="0"/>
                <w:tab w:val="left" w:pos="72"/>
              </w:tabs>
              <w:rPr>
                <w:rFonts w:asciiTheme="minorHAnsi" w:hAnsiTheme="minorHAnsi" w:cstheme="minorHAnsi"/>
                <w:b/>
                <w:sz w:val="22"/>
                <w:szCs w:val="22"/>
              </w:rPr>
            </w:pPr>
            <w:r w:rsidRPr="005B6EA3">
              <w:rPr>
                <w:rFonts w:asciiTheme="minorHAnsi" w:hAnsiTheme="minorHAnsi" w:cstheme="minorHAnsi"/>
                <w:b/>
                <w:sz w:val="22"/>
                <w:szCs w:val="22"/>
              </w:rPr>
              <w:t>Text(s), Title(s), Author(s</w:t>
            </w:r>
            <w:proofErr w:type="gramStart"/>
            <w:r w:rsidRPr="005B6EA3">
              <w:rPr>
                <w:rFonts w:asciiTheme="minorHAnsi" w:hAnsiTheme="minorHAnsi" w:cstheme="minorHAnsi"/>
                <w:b/>
                <w:sz w:val="22"/>
                <w:szCs w:val="22"/>
              </w:rPr>
              <w:t>)  and</w:t>
            </w:r>
            <w:proofErr w:type="gramEnd"/>
            <w:r w:rsidRPr="005B6EA3">
              <w:rPr>
                <w:rFonts w:asciiTheme="minorHAnsi" w:hAnsiTheme="minorHAnsi" w:cstheme="minorHAnsi"/>
                <w:b/>
                <w:sz w:val="22"/>
                <w:szCs w:val="22"/>
              </w:rPr>
              <w:t xml:space="preserve"> Edition(s):</w:t>
            </w:r>
          </w:p>
          <w:p w14:paraId="63548E56" w14:textId="26F28127" w:rsidR="00820BC9" w:rsidRDefault="00C06747" w:rsidP="00BF4496">
            <w:pPr>
              <w:pStyle w:val="NormalWeb"/>
              <w:spacing w:after="240" w:afterAutospacing="0"/>
              <w:rPr>
                <w:rFonts w:asciiTheme="minorHAnsi" w:hAnsiTheme="minorHAnsi" w:cstheme="minorHAnsi"/>
                <w:sz w:val="22"/>
                <w:szCs w:val="22"/>
              </w:rPr>
            </w:pPr>
            <w:proofErr w:type="gramStart"/>
            <w:r>
              <w:rPr>
                <w:rStyle w:val="Strong"/>
                <w:rFonts w:asciiTheme="minorHAnsi" w:hAnsiTheme="minorHAnsi" w:cstheme="minorHAnsi"/>
                <w:b w:val="0"/>
                <w:i/>
                <w:sz w:val="22"/>
                <w:szCs w:val="22"/>
              </w:rPr>
              <w:t>iPhone</w:t>
            </w:r>
            <w:proofErr w:type="gramEnd"/>
            <w:r>
              <w:rPr>
                <w:rStyle w:val="Strong"/>
                <w:rFonts w:asciiTheme="minorHAnsi" w:hAnsiTheme="minorHAnsi" w:cstheme="minorHAnsi"/>
                <w:b w:val="0"/>
                <w:i/>
                <w:sz w:val="22"/>
                <w:szCs w:val="22"/>
              </w:rPr>
              <w:t xml:space="preserve"> </w:t>
            </w:r>
            <w:proofErr w:type="spellStart"/>
            <w:r>
              <w:rPr>
                <w:rStyle w:val="Strong"/>
                <w:rFonts w:asciiTheme="minorHAnsi" w:hAnsiTheme="minorHAnsi" w:cstheme="minorHAnsi"/>
                <w:b w:val="0"/>
                <w:i/>
                <w:sz w:val="22"/>
                <w:szCs w:val="22"/>
              </w:rPr>
              <w:t>iOS</w:t>
            </w:r>
            <w:proofErr w:type="spellEnd"/>
            <w:r>
              <w:rPr>
                <w:rStyle w:val="Strong"/>
                <w:rFonts w:asciiTheme="minorHAnsi" w:hAnsiTheme="minorHAnsi" w:cstheme="minorHAnsi"/>
                <w:b w:val="0"/>
                <w:i/>
                <w:sz w:val="22"/>
                <w:szCs w:val="22"/>
              </w:rPr>
              <w:t xml:space="preserve"> 6 Development Essential</w:t>
            </w:r>
            <w:r w:rsidR="00BF4496">
              <w:rPr>
                <w:rStyle w:val="Strong"/>
                <w:rFonts w:asciiTheme="minorHAnsi" w:hAnsiTheme="minorHAnsi" w:cstheme="minorHAnsi"/>
                <w:b w:val="0"/>
                <w:i/>
                <w:sz w:val="22"/>
                <w:szCs w:val="22"/>
              </w:rPr>
              <w:t>s</w:t>
            </w:r>
            <w:r w:rsidR="00BF4496">
              <w:rPr>
                <w:rFonts w:asciiTheme="minorHAnsi" w:hAnsiTheme="minorHAnsi" w:cstheme="minorHAnsi"/>
                <w:sz w:val="22"/>
                <w:szCs w:val="22"/>
              </w:rPr>
              <w:t>,  by Neil Smyth,</w:t>
            </w:r>
            <w:r w:rsidR="005B6EA3" w:rsidRPr="005B6EA3">
              <w:rPr>
                <w:rFonts w:asciiTheme="minorHAnsi" w:hAnsiTheme="minorHAnsi" w:cstheme="minorHAnsi"/>
                <w:sz w:val="22"/>
                <w:szCs w:val="22"/>
              </w:rPr>
              <w:t>, ISBN: 978-</w:t>
            </w:r>
            <w:r>
              <w:rPr>
                <w:rFonts w:asciiTheme="minorHAnsi" w:hAnsiTheme="minorHAnsi" w:cstheme="minorHAnsi"/>
                <w:sz w:val="22"/>
                <w:szCs w:val="22"/>
              </w:rPr>
              <w:t>1-479-21141-8</w:t>
            </w:r>
          </w:p>
          <w:p w14:paraId="3DE5576D" w14:textId="51C180F1" w:rsidR="00716D8B" w:rsidRDefault="00C06747" w:rsidP="00716D8B">
            <w:pPr>
              <w:pStyle w:val="NormalWeb"/>
              <w:spacing w:after="240" w:afterAutospacing="0"/>
              <w:rPr>
                <w:rFonts w:asciiTheme="minorHAnsi" w:hAnsiTheme="minorHAnsi" w:cstheme="minorHAnsi"/>
                <w:sz w:val="22"/>
                <w:szCs w:val="22"/>
              </w:rPr>
            </w:pPr>
            <w:r>
              <w:rPr>
                <w:rFonts w:asciiTheme="minorHAnsi" w:hAnsiTheme="minorHAnsi" w:cstheme="minorHAnsi"/>
                <w:i/>
                <w:sz w:val="22"/>
                <w:szCs w:val="22"/>
              </w:rPr>
              <w:t xml:space="preserve">Learning </w:t>
            </w:r>
            <w:proofErr w:type="spellStart"/>
            <w:r>
              <w:rPr>
                <w:rFonts w:asciiTheme="minorHAnsi" w:hAnsiTheme="minorHAnsi" w:cstheme="minorHAnsi"/>
                <w:i/>
                <w:sz w:val="22"/>
                <w:szCs w:val="22"/>
              </w:rPr>
              <w:t>iPad</w:t>
            </w:r>
            <w:proofErr w:type="spellEnd"/>
            <w:r>
              <w:rPr>
                <w:rFonts w:asciiTheme="minorHAnsi" w:hAnsiTheme="minorHAnsi" w:cstheme="minorHAnsi"/>
                <w:i/>
                <w:sz w:val="22"/>
                <w:szCs w:val="22"/>
              </w:rPr>
              <w:t xml:space="preserve"> Programming</w:t>
            </w:r>
            <w:r w:rsidR="00716D8B">
              <w:rPr>
                <w:rFonts w:asciiTheme="minorHAnsi" w:hAnsiTheme="minorHAnsi" w:cstheme="minorHAnsi"/>
                <w:i/>
                <w:sz w:val="22"/>
                <w:szCs w:val="22"/>
              </w:rPr>
              <w:t xml:space="preserve">, </w:t>
            </w:r>
            <w:r w:rsidR="00716D8B">
              <w:rPr>
                <w:rFonts w:asciiTheme="minorHAnsi" w:hAnsiTheme="minorHAnsi" w:cstheme="minorHAnsi"/>
                <w:sz w:val="22"/>
                <w:szCs w:val="22"/>
              </w:rPr>
              <w:t xml:space="preserve">by </w:t>
            </w:r>
            <w:r>
              <w:rPr>
                <w:rFonts w:asciiTheme="minorHAnsi" w:hAnsiTheme="minorHAnsi" w:cstheme="minorHAnsi"/>
                <w:sz w:val="22"/>
                <w:szCs w:val="22"/>
              </w:rPr>
              <w:t>Turner &amp; Harrington, ISBN: 978-0-321-88571-5</w:t>
            </w:r>
          </w:p>
          <w:p w14:paraId="2257D6CD" w14:textId="77777777" w:rsidR="00716D8B" w:rsidRDefault="00716D8B" w:rsidP="00700824">
            <w:pPr>
              <w:pStyle w:val="NormalWeb"/>
              <w:spacing w:after="240" w:afterAutospacing="0"/>
              <w:rPr>
                <w:rFonts w:asciiTheme="minorHAnsi" w:hAnsiTheme="minorHAnsi" w:cstheme="minorHAnsi"/>
                <w:sz w:val="22"/>
                <w:szCs w:val="22"/>
              </w:rPr>
            </w:pPr>
            <w:r>
              <w:rPr>
                <w:rFonts w:asciiTheme="minorHAnsi" w:hAnsiTheme="minorHAnsi" w:cstheme="minorHAnsi"/>
                <w:sz w:val="22"/>
                <w:szCs w:val="22"/>
              </w:rPr>
              <w:t>An excellent reference</w:t>
            </w:r>
            <w:r w:rsidR="00BF4496">
              <w:rPr>
                <w:rFonts w:asciiTheme="minorHAnsi" w:hAnsiTheme="minorHAnsi" w:cstheme="minorHAnsi"/>
                <w:sz w:val="22"/>
                <w:szCs w:val="22"/>
              </w:rPr>
              <w:t>:</w:t>
            </w:r>
          </w:p>
          <w:p w14:paraId="1ED84706" w14:textId="77777777" w:rsidR="00BF4496" w:rsidRPr="00CF2A7C" w:rsidRDefault="00BF4496" w:rsidP="00700824">
            <w:pPr>
              <w:pStyle w:val="NormalWeb"/>
              <w:spacing w:after="240" w:afterAutospacing="0"/>
              <w:rPr>
                <w:rFonts w:asciiTheme="minorHAnsi" w:hAnsiTheme="minorHAnsi" w:cstheme="minorHAnsi"/>
                <w:sz w:val="22"/>
                <w:szCs w:val="22"/>
              </w:rPr>
            </w:pPr>
            <w:r>
              <w:rPr>
                <w:rFonts w:asciiTheme="minorHAnsi" w:hAnsiTheme="minorHAnsi" w:cstheme="minorHAnsi"/>
                <w:i/>
                <w:sz w:val="22"/>
                <w:szCs w:val="22"/>
              </w:rPr>
              <w:t>Objective-C Programming, the Big Nerd Ranch</w:t>
            </w:r>
            <w:r>
              <w:rPr>
                <w:rFonts w:asciiTheme="minorHAnsi" w:hAnsiTheme="minorHAnsi" w:cstheme="minorHAnsi"/>
                <w:sz w:val="22"/>
                <w:szCs w:val="22"/>
              </w:rPr>
              <w:t xml:space="preserve">, by Aaron </w:t>
            </w:r>
            <w:proofErr w:type="spellStart"/>
            <w:r>
              <w:rPr>
                <w:rFonts w:asciiTheme="minorHAnsi" w:hAnsiTheme="minorHAnsi" w:cstheme="minorHAnsi"/>
                <w:sz w:val="22"/>
                <w:szCs w:val="22"/>
              </w:rPr>
              <w:t>Hillegass</w:t>
            </w:r>
            <w:proofErr w:type="spellEnd"/>
            <w:r>
              <w:rPr>
                <w:rFonts w:asciiTheme="minorHAnsi" w:hAnsiTheme="minorHAnsi" w:cstheme="minorHAnsi"/>
                <w:sz w:val="22"/>
                <w:szCs w:val="22"/>
              </w:rPr>
              <w:t>, ISBN:  978-0-321-70628-7</w:t>
            </w:r>
          </w:p>
        </w:tc>
      </w:tr>
      <w:tr w:rsidR="00AA54EE" w:rsidRPr="006D70D3" w14:paraId="4E6600C9" w14:textId="77777777" w:rsidTr="00D04F7B">
        <w:trPr>
          <w:trHeight w:val="548"/>
        </w:trPr>
        <w:tc>
          <w:tcPr>
            <w:tcW w:w="2704" w:type="dxa"/>
          </w:tcPr>
          <w:p w14:paraId="528B613E" w14:textId="77777777" w:rsidR="00E3035D" w:rsidRDefault="00AA54EE" w:rsidP="008E7DF3">
            <w:pPr>
              <w:rPr>
                <w:rFonts w:asciiTheme="minorHAnsi" w:hAnsiTheme="minorHAnsi" w:cs="Arial"/>
                <w:b/>
                <w:szCs w:val="24"/>
              </w:rPr>
            </w:pPr>
            <w:r w:rsidRPr="006D70D3">
              <w:rPr>
                <w:rFonts w:asciiTheme="minorHAnsi" w:hAnsiTheme="minorHAnsi" w:cs="Arial"/>
                <w:b/>
                <w:szCs w:val="24"/>
              </w:rPr>
              <w:t xml:space="preserve">Required </w:t>
            </w:r>
          </w:p>
          <w:p w14:paraId="481E7405" w14:textId="77777777" w:rsidR="00AA54EE" w:rsidRPr="006D70D3" w:rsidRDefault="00E3035D" w:rsidP="008E7DF3">
            <w:pPr>
              <w:rPr>
                <w:rFonts w:asciiTheme="minorHAnsi" w:hAnsiTheme="minorHAnsi" w:cs="Arial"/>
                <w:b/>
                <w:szCs w:val="24"/>
              </w:rPr>
            </w:pPr>
            <w:r>
              <w:rPr>
                <w:rFonts w:asciiTheme="minorHAnsi" w:hAnsiTheme="minorHAnsi" w:cs="Arial"/>
                <w:b/>
                <w:szCs w:val="24"/>
              </w:rPr>
              <w:t xml:space="preserve">Course </w:t>
            </w:r>
            <w:r w:rsidR="00AA54EE" w:rsidRPr="006D70D3">
              <w:rPr>
                <w:rFonts w:asciiTheme="minorHAnsi" w:hAnsiTheme="minorHAnsi" w:cs="Arial"/>
                <w:b/>
                <w:szCs w:val="24"/>
              </w:rPr>
              <w:t>Materials</w:t>
            </w:r>
          </w:p>
          <w:p w14:paraId="5355BE41" w14:textId="77777777" w:rsidR="00AA54EE" w:rsidRPr="006D70D3" w:rsidRDefault="00AA54EE" w:rsidP="008E7DF3">
            <w:pPr>
              <w:pStyle w:val="BodyText"/>
              <w:tabs>
                <w:tab w:val="left" w:pos="-2070"/>
              </w:tabs>
              <w:jc w:val="left"/>
              <w:rPr>
                <w:rFonts w:asciiTheme="minorHAnsi" w:hAnsiTheme="minorHAnsi" w:cs="Arial"/>
                <w:i w:val="0"/>
                <w:szCs w:val="24"/>
              </w:rPr>
            </w:pPr>
          </w:p>
        </w:tc>
        <w:tc>
          <w:tcPr>
            <w:tcW w:w="7133" w:type="dxa"/>
          </w:tcPr>
          <w:p w14:paraId="1B70A6AC" w14:textId="77777777" w:rsidR="00CF2A7C" w:rsidRDefault="00031888" w:rsidP="00031888">
            <w:pPr>
              <w:tabs>
                <w:tab w:val="left" w:pos="0"/>
                <w:tab w:val="left" w:pos="72"/>
              </w:tabs>
              <w:rPr>
                <w:rFonts w:asciiTheme="minorHAnsi" w:hAnsiTheme="minorHAnsi" w:cs="Arial"/>
                <w:sz w:val="22"/>
                <w:szCs w:val="22"/>
              </w:rPr>
            </w:pPr>
            <w:r w:rsidRPr="00031888">
              <w:rPr>
                <w:rFonts w:asciiTheme="minorHAnsi" w:hAnsiTheme="minorHAnsi" w:cs="Arial"/>
                <w:b/>
                <w:sz w:val="22"/>
                <w:szCs w:val="22"/>
              </w:rPr>
              <w:t>Software requirements:</w:t>
            </w:r>
            <w:r w:rsidRPr="00031888">
              <w:rPr>
                <w:rFonts w:asciiTheme="minorHAnsi" w:hAnsiTheme="minorHAnsi" w:cs="Arial"/>
                <w:sz w:val="22"/>
                <w:szCs w:val="22"/>
              </w:rPr>
              <w:t xml:space="preserve"> </w:t>
            </w:r>
          </w:p>
          <w:p w14:paraId="4BB6CCE8" w14:textId="77777777" w:rsidR="00CF2A7C" w:rsidRDefault="00CF2A7C" w:rsidP="00031888">
            <w:pPr>
              <w:tabs>
                <w:tab w:val="left" w:pos="0"/>
                <w:tab w:val="left" w:pos="72"/>
              </w:tabs>
              <w:rPr>
                <w:rFonts w:asciiTheme="minorHAnsi" w:hAnsiTheme="minorHAnsi" w:cs="Arial"/>
                <w:sz w:val="22"/>
                <w:szCs w:val="22"/>
              </w:rPr>
            </w:pPr>
          </w:p>
          <w:p w14:paraId="3EDFB181" w14:textId="77777777" w:rsidR="00CF2A7C" w:rsidRPr="00CF2A7C" w:rsidRDefault="00CF2A7C" w:rsidP="00CF2A7C">
            <w:pPr>
              <w:rPr>
                <w:rFonts w:asciiTheme="minorHAnsi" w:hAnsiTheme="minorHAnsi" w:cstheme="minorHAnsi"/>
                <w:sz w:val="22"/>
                <w:szCs w:val="22"/>
              </w:rPr>
            </w:pPr>
            <w:r w:rsidRPr="00CF2A7C">
              <w:rPr>
                <w:rFonts w:asciiTheme="minorHAnsi" w:hAnsiTheme="minorHAnsi" w:cstheme="minorHAnsi"/>
                <w:sz w:val="22"/>
                <w:szCs w:val="22"/>
              </w:rPr>
              <w:t>All materials</w:t>
            </w:r>
            <w:r w:rsidR="005B6EA3">
              <w:rPr>
                <w:rFonts w:asciiTheme="minorHAnsi" w:hAnsiTheme="minorHAnsi" w:cstheme="minorHAnsi"/>
                <w:sz w:val="22"/>
                <w:szCs w:val="22"/>
              </w:rPr>
              <w:t xml:space="preserve"> including </w:t>
            </w:r>
            <w:r w:rsidRPr="00CF2A7C">
              <w:rPr>
                <w:rFonts w:asciiTheme="minorHAnsi" w:hAnsiTheme="minorHAnsi" w:cstheme="minorHAnsi"/>
                <w:sz w:val="22"/>
                <w:szCs w:val="22"/>
              </w:rPr>
              <w:t xml:space="preserve">tutorials and links to supplementary </w:t>
            </w:r>
            <w:proofErr w:type="gramStart"/>
            <w:r w:rsidRPr="00CF2A7C">
              <w:rPr>
                <w:rFonts w:asciiTheme="minorHAnsi" w:hAnsiTheme="minorHAnsi" w:cstheme="minorHAnsi"/>
                <w:sz w:val="22"/>
                <w:szCs w:val="22"/>
              </w:rPr>
              <w:t>readings,</w:t>
            </w:r>
            <w:proofErr w:type="gramEnd"/>
            <w:r w:rsidRPr="00CF2A7C">
              <w:rPr>
                <w:rFonts w:asciiTheme="minorHAnsi" w:hAnsiTheme="minorHAnsi" w:cstheme="minorHAnsi"/>
                <w:sz w:val="22"/>
                <w:szCs w:val="22"/>
              </w:rPr>
              <w:t xml:space="preserve"> are available for free from the ITE department, online, or posted on </w:t>
            </w:r>
            <w:r w:rsidR="00700824">
              <w:rPr>
                <w:rFonts w:asciiTheme="minorHAnsi" w:hAnsiTheme="minorHAnsi" w:cstheme="minorHAnsi"/>
                <w:sz w:val="22"/>
                <w:szCs w:val="22"/>
              </w:rPr>
              <w:t>Canvas</w:t>
            </w:r>
            <w:r w:rsidRPr="00CF2A7C">
              <w:rPr>
                <w:rFonts w:asciiTheme="minorHAnsi" w:hAnsiTheme="minorHAnsi" w:cstheme="minorHAnsi"/>
                <w:sz w:val="22"/>
                <w:szCs w:val="22"/>
              </w:rPr>
              <w:t xml:space="preserve">. You can print any assignment, activity or reference if you wish. </w:t>
            </w:r>
          </w:p>
          <w:p w14:paraId="26A977CF" w14:textId="77777777" w:rsidR="00AA54EE" w:rsidRPr="006D70D3" w:rsidRDefault="00AA54EE" w:rsidP="00CF2A7C">
            <w:pPr>
              <w:tabs>
                <w:tab w:val="left" w:pos="0"/>
                <w:tab w:val="left" w:pos="72"/>
              </w:tabs>
              <w:rPr>
                <w:rFonts w:asciiTheme="minorHAnsi" w:hAnsiTheme="minorHAnsi" w:cs="Arial"/>
                <w:sz w:val="22"/>
                <w:szCs w:val="22"/>
              </w:rPr>
            </w:pPr>
          </w:p>
        </w:tc>
      </w:tr>
      <w:tr w:rsidR="00AA54EE" w:rsidRPr="006D70D3" w14:paraId="47E05732" w14:textId="77777777" w:rsidTr="0041529B">
        <w:trPr>
          <w:trHeight w:val="548"/>
        </w:trPr>
        <w:tc>
          <w:tcPr>
            <w:tcW w:w="2704" w:type="dxa"/>
            <w:shd w:val="clear" w:color="auto" w:fill="auto"/>
          </w:tcPr>
          <w:p w14:paraId="3A390EE3" w14:textId="77777777" w:rsidR="00AA54EE" w:rsidRPr="006D70D3" w:rsidRDefault="006D70D3" w:rsidP="008E7DF3">
            <w:pPr>
              <w:rPr>
                <w:rFonts w:asciiTheme="minorHAnsi" w:hAnsiTheme="minorHAnsi" w:cs="Arial"/>
                <w:b/>
                <w:szCs w:val="24"/>
              </w:rPr>
            </w:pPr>
            <w:r w:rsidRPr="006D70D3">
              <w:rPr>
                <w:rFonts w:asciiTheme="minorHAnsi" w:hAnsiTheme="minorHAnsi" w:cs="Arial"/>
                <w:b/>
                <w:szCs w:val="24"/>
              </w:rPr>
              <w:t>Term Calendar</w:t>
            </w:r>
          </w:p>
          <w:p w14:paraId="39FCFB93" w14:textId="77777777" w:rsidR="00AA54EE" w:rsidRPr="006D70D3" w:rsidRDefault="00AA54EE" w:rsidP="008E7DF3">
            <w:pPr>
              <w:rPr>
                <w:rFonts w:asciiTheme="minorHAnsi" w:hAnsiTheme="minorHAnsi" w:cs="Arial"/>
                <w:i/>
                <w:sz w:val="20"/>
              </w:rPr>
            </w:pPr>
            <w:r w:rsidRPr="006D70D3">
              <w:rPr>
                <w:rFonts w:asciiTheme="minorHAnsi" w:hAnsiTheme="minorHAnsi" w:cs="Arial"/>
                <w:i/>
                <w:sz w:val="20"/>
              </w:rPr>
              <w:t>(</w:t>
            </w:r>
            <w:r w:rsidR="00C33AC1" w:rsidRPr="00C33AC1">
              <w:rPr>
                <w:rFonts w:asciiTheme="minorHAnsi" w:hAnsiTheme="minorHAnsi" w:cs="Arial"/>
                <w:b/>
                <w:i/>
                <w:color w:val="FF0000"/>
                <w:sz w:val="20"/>
              </w:rPr>
              <w:t>Tentative:</w:t>
            </w:r>
            <w:r w:rsidR="00C33AC1">
              <w:rPr>
                <w:rFonts w:asciiTheme="minorHAnsi" w:hAnsiTheme="minorHAnsi" w:cs="Arial"/>
                <w:b/>
                <w:i/>
                <w:color w:val="FF0000"/>
                <w:sz w:val="20"/>
              </w:rPr>
              <w:t xml:space="preserve"> </w:t>
            </w:r>
            <w:r w:rsidRPr="006D70D3">
              <w:rPr>
                <w:rFonts w:asciiTheme="minorHAnsi" w:hAnsiTheme="minorHAnsi" w:cs="Arial"/>
                <w:i/>
                <w:sz w:val="20"/>
              </w:rPr>
              <w:t>The instructor reserves the right to alter dates of presentations and exams/projects.)</w:t>
            </w:r>
          </w:p>
          <w:p w14:paraId="394BF977" w14:textId="77777777" w:rsidR="00AA54EE" w:rsidRPr="006D70D3" w:rsidRDefault="00AA54EE" w:rsidP="008E7DF3">
            <w:pPr>
              <w:rPr>
                <w:rFonts w:asciiTheme="minorHAnsi" w:hAnsiTheme="minorHAnsi" w:cs="Arial"/>
                <w:szCs w:val="24"/>
              </w:rPr>
            </w:pPr>
          </w:p>
        </w:tc>
        <w:tc>
          <w:tcPr>
            <w:tcW w:w="7133" w:type="dxa"/>
            <w:shd w:val="clear" w:color="auto" w:fill="auto"/>
          </w:tcPr>
          <w:p w14:paraId="32AE1383" w14:textId="77777777" w:rsidR="00AA54EE" w:rsidRDefault="00D5641B" w:rsidP="00AA54EE">
            <w:pPr>
              <w:rPr>
                <w:rFonts w:asciiTheme="minorHAnsi" w:hAnsiTheme="minorHAnsi" w:cs="Arial"/>
                <w:b/>
                <w:sz w:val="22"/>
                <w:szCs w:val="22"/>
              </w:rPr>
            </w:pPr>
            <w:r w:rsidRPr="006408BE">
              <w:rPr>
                <w:rFonts w:asciiTheme="minorHAnsi" w:hAnsiTheme="minorHAnsi" w:cs="Arial"/>
                <w:b/>
                <w:sz w:val="22"/>
                <w:szCs w:val="22"/>
              </w:rPr>
              <w:lastRenderedPageBreak/>
              <w:t>Topics to be C</w:t>
            </w:r>
            <w:r w:rsidR="00AA54EE" w:rsidRPr="006408BE">
              <w:rPr>
                <w:rFonts w:asciiTheme="minorHAnsi" w:hAnsiTheme="minorHAnsi" w:cs="Arial"/>
                <w:b/>
                <w:sz w:val="22"/>
                <w:szCs w:val="22"/>
              </w:rPr>
              <w:t>overed</w:t>
            </w:r>
            <w:r w:rsidR="002B26F4">
              <w:rPr>
                <w:rFonts w:asciiTheme="minorHAnsi" w:hAnsiTheme="minorHAnsi" w:cs="Arial"/>
                <w:b/>
                <w:sz w:val="22"/>
                <w:szCs w:val="22"/>
              </w:rPr>
              <w:t xml:space="preserve"> and Corresponding Chapters in the text</w:t>
            </w:r>
            <w:r w:rsidR="006408BE">
              <w:rPr>
                <w:rFonts w:asciiTheme="minorHAnsi" w:hAnsiTheme="minorHAnsi" w:cs="Arial"/>
                <w:b/>
                <w:sz w:val="22"/>
                <w:szCs w:val="22"/>
              </w:rPr>
              <w:t>:</w:t>
            </w:r>
          </w:p>
          <w:p w14:paraId="586B6729" w14:textId="66F2DBE7" w:rsidR="007C4E44" w:rsidRPr="007C4E44" w:rsidRDefault="007C4E44" w:rsidP="007C4E44">
            <w:pPr>
              <w:rPr>
                <w:rFonts w:ascii="Times" w:hAnsi="Times"/>
                <w:sz w:val="20"/>
              </w:rPr>
            </w:pPr>
          </w:p>
          <w:p w14:paraId="19B6C325" w14:textId="0DEB2A47" w:rsidR="00700824" w:rsidRPr="00700824" w:rsidRDefault="007C4E44" w:rsidP="007C4E44">
            <w:pPr>
              <w:pStyle w:val="ListParagraph"/>
              <w:numPr>
                <w:ilvl w:val="0"/>
                <w:numId w:val="10"/>
              </w:numPr>
              <w:rPr>
                <w:rFonts w:asciiTheme="minorHAnsi" w:hAnsiTheme="minorHAnsi" w:cs="Arial"/>
                <w:sz w:val="22"/>
                <w:szCs w:val="22"/>
              </w:rPr>
            </w:pPr>
            <w:proofErr w:type="spellStart"/>
            <w:r>
              <w:rPr>
                <w:rFonts w:asciiTheme="minorHAnsi" w:hAnsiTheme="minorHAnsi" w:cs="Arial"/>
                <w:sz w:val="22"/>
                <w:szCs w:val="22"/>
              </w:rPr>
              <w:t>Xcode</w:t>
            </w:r>
            <w:proofErr w:type="spellEnd"/>
            <w:r>
              <w:rPr>
                <w:rFonts w:asciiTheme="minorHAnsi" w:hAnsiTheme="minorHAnsi" w:cs="Arial"/>
                <w:sz w:val="22"/>
                <w:szCs w:val="22"/>
              </w:rPr>
              <w:t xml:space="preserve"> and the Interface Builder</w:t>
            </w:r>
          </w:p>
          <w:p w14:paraId="136912D9" w14:textId="11C194DA" w:rsidR="00700824" w:rsidRDefault="007C4E44" w:rsidP="00700824">
            <w:pPr>
              <w:pStyle w:val="ListParagraph"/>
              <w:numPr>
                <w:ilvl w:val="0"/>
                <w:numId w:val="9"/>
              </w:numPr>
              <w:rPr>
                <w:rFonts w:asciiTheme="minorHAnsi" w:hAnsiTheme="minorHAnsi" w:cs="Arial"/>
                <w:sz w:val="22"/>
                <w:szCs w:val="22"/>
              </w:rPr>
            </w:pPr>
            <w:r>
              <w:rPr>
                <w:rFonts w:asciiTheme="minorHAnsi" w:hAnsiTheme="minorHAnsi" w:cs="Arial"/>
                <w:sz w:val="22"/>
                <w:szCs w:val="22"/>
              </w:rPr>
              <w:t xml:space="preserve">Cocoa Touch and </w:t>
            </w:r>
            <w:proofErr w:type="spellStart"/>
            <w:r>
              <w:rPr>
                <w:rFonts w:asciiTheme="minorHAnsi" w:hAnsiTheme="minorHAnsi" w:cs="Arial"/>
                <w:sz w:val="22"/>
                <w:szCs w:val="22"/>
              </w:rPr>
              <w:t>iOS</w:t>
            </w:r>
            <w:proofErr w:type="spellEnd"/>
            <w:r>
              <w:rPr>
                <w:rFonts w:asciiTheme="minorHAnsi" w:hAnsiTheme="minorHAnsi" w:cs="Arial"/>
                <w:sz w:val="22"/>
                <w:szCs w:val="22"/>
              </w:rPr>
              <w:t xml:space="preserve"> Architecture</w:t>
            </w:r>
          </w:p>
          <w:p w14:paraId="4A78255E" w14:textId="77777777" w:rsidR="007C4E44" w:rsidRDefault="00FB401B" w:rsidP="00700824">
            <w:pPr>
              <w:pStyle w:val="ListParagraph"/>
              <w:numPr>
                <w:ilvl w:val="0"/>
                <w:numId w:val="9"/>
              </w:numPr>
              <w:rPr>
                <w:rFonts w:asciiTheme="minorHAnsi" w:hAnsiTheme="minorHAnsi" w:cs="Arial"/>
                <w:sz w:val="22"/>
                <w:szCs w:val="22"/>
              </w:rPr>
            </w:pPr>
            <w:r>
              <w:rPr>
                <w:rFonts w:asciiTheme="minorHAnsi" w:hAnsiTheme="minorHAnsi" w:cs="Arial"/>
                <w:sz w:val="22"/>
                <w:szCs w:val="22"/>
              </w:rPr>
              <w:t>Objective-C structures</w:t>
            </w:r>
          </w:p>
          <w:p w14:paraId="7C7CFA45" w14:textId="77777777" w:rsidR="00FB401B" w:rsidRDefault="00FB401B" w:rsidP="00700824">
            <w:pPr>
              <w:pStyle w:val="ListParagraph"/>
              <w:numPr>
                <w:ilvl w:val="0"/>
                <w:numId w:val="9"/>
              </w:numPr>
              <w:rPr>
                <w:rFonts w:asciiTheme="minorHAnsi" w:hAnsiTheme="minorHAnsi" w:cs="Arial"/>
                <w:sz w:val="22"/>
                <w:szCs w:val="22"/>
              </w:rPr>
            </w:pPr>
            <w:r>
              <w:rPr>
                <w:rFonts w:asciiTheme="minorHAnsi" w:hAnsiTheme="minorHAnsi" w:cs="Arial"/>
                <w:sz w:val="22"/>
                <w:szCs w:val="22"/>
              </w:rPr>
              <w:lastRenderedPageBreak/>
              <w:t>App Design and Table Views</w:t>
            </w:r>
          </w:p>
          <w:p w14:paraId="734D80E1" w14:textId="77777777" w:rsidR="00FB401B" w:rsidRDefault="00FB401B" w:rsidP="00700824">
            <w:pPr>
              <w:pStyle w:val="ListParagraph"/>
              <w:numPr>
                <w:ilvl w:val="0"/>
                <w:numId w:val="9"/>
              </w:numPr>
              <w:rPr>
                <w:rFonts w:asciiTheme="minorHAnsi" w:hAnsiTheme="minorHAnsi" w:cs="Arial"/>
                <w:sz w:val="22"/>
                <w:szCs w:val="22"/>
              </w:rPr>
            </w:pPr>
            <w:r>
              <w:rPr>
                <w:rFonts w:asciiTheme="minorHAnsi" w:hAnsiTheme="minorHAnsi" w:cs="Arial"/>
                <w:sz w:val="22"/>
                <w:szCs w:val="22"/>
              </w:rPr>
              <w:t>Custom Views</w:t>
            </w:r>
          </w:p>
          <w:p w14:paraId="2662B044" w14:textId="77777777" w:rsidR="00FB401B" w:rsidRDefault="00FB401B" w:rsidP="00700824">
            <w:pPr>
              <w:pStyle w:val="ListParagraph"/>
              <w:numPr>
                <w:ilvl w:val="0"/>
                <w:numId w:val="9"/>
              </w:numPr>
              <w:rPr>
                <w:rFonts w:asciiTheme="minorHAnsi" w:hAnsiTheme="minorHAnsi" w:cs="Arial"/>
                <w:sz w:val="22"/>
                <w:szCs w:val="22"/>
              </w:rPr>
            </w:pPr>
            <w:r>
              <w:rPr>
                <w:rFonts w:asciiTheme="minorHAnsi" w:hAnsiTheme="minorHAnsi" w:cs="Arial"/>
                <w:sz w:val="22"/>
                <w:szCs w:val="22"/>
              </w:rPr>
              <w:t>Touch Gestures, Storyboarding, and View Controllers</w:t>
            </w:r>
          </w:p>
          <w:p w14:paraId="2C6B838D" w14:textId="7B942678" w:rsidR="00FB401B" w:rsidRDefault="00FB401B" w:rsidP="00700824">
            <w:pPr>
              <w:pStyle w:val="ListParagraph"/>
              <w:numPr>
                <w:ilvl w:val="0"/>
                <w:numId w:val="9"/>
              </w:numPr>
              <w:rPr>
                <w:rFonts w:asciiTheme="minorHAnsi" w:hAnsiTheme="minorHAnsi" w:cs="Arial"/>
                <w:sz w:val="22"/>
                <w:szCs w:val="22"/>
              </w:rPr>
            </w:pPr>
            <w:r>
              <w:rPr>
                <w:rFonts w:asciiTheme="minorHAnsi" w:hAnsiTheme="minorHAnsi" w:cs="Arial"/>
                <w:sz w:val="22"/>
                <w:szCs w:val="22"/>
              </w:rPr>
              <w:t>Maps and Photo Browsers</w:t>
            </w:r>
          </w:p>
          <w:p w14:paraId="578296CF" w14:textId="77777777" w:rsidR="00700824" w:rsidRPr="00FB401B" w:rsidRDefault="00700824" w:rsidP="00FB401B">
            <w:pPr>
              <w:rPr>
                <w:rFonts w:asciiTheme="minorHAnsi" w:hAnsiTheme="minorHAnsi" w:cs="Arial"/>
                <w:sz w:val="22"/>
                <w:szCs w:val="22"/>
              </w:rPr>
            </w:pPr>
          </w:p>
        </w:tc>
      </w:tr>
      <w:tr w:rsidR="00DB0480" w:rsidRPr="006D70D3" w14:paraId="63DFA06B" w14:textId="77777777" w:rsidTr="00D04F7B">
        <w:trPr>
          <w:trHeight w:val="800"/>
        </w:trPr>
        <w:tc>
          <w:tcPr>
            <w:tcW w:w="2704" w:type="dxa"/>
          </w:tcPr>
          <w:p w14:paraId="047DE465" w14:textId="33A27CA2" w:rsidR="00DB0480" w:rsidRDefault="00DB0480" w:rsidP="008E7DF3">
            <w:pPr>
              <w:rPr>
                <w:rFonts w:asciiTheme="minorHAnsi" w:hAnsiTheme="minorHAnsi" w:cs="Arial"/>
                <w:b/>
                <w:szCs w:val="24"/>
              </w:rPr>
            </w:pPr>
            <w:r>
              <w:rPr>
                <w:rFonts w:asciiTheme="minorHAnsi" w:hAnsiTheme="minorHAnsi" w:cs="Arial"/>
                <w:b/>
                <w:szCs w:val="24"/>
              </w:rPr>
              <w:lastRenderedPageBreak/>
              <w:t>List of Important Dates</w:t>
            </w:r>
          </w:p>
        </w:tc>
        <w:tc>
          <w:tcPr>
            <w:tcW w:w="7133" w:type="dxa"/>
          </w:tcPr>
          <w:tbl>
            <w:tblPr>
              <w:tblStyle w:val="TableGrid"/>
              <w:tblW w:w="6907" w:type="dxa"/>
              <w:tblLook w:val="04A0" w:firstRow="1" w:lastRow="0" w:firstColumn="1" w:lastColumn="0" w:noHBand="0" w:noVBand="1"/>
            </w:tblPr>
            <w:tblGrid>
              <w:gridCol w:w="1791"/>
              <w:gridCol w:w="5116"/>
            </w:tblGrid>
            <w:tr w:rsidR="00D04F7B" w14:paraId="252DAB3B" w14:textId="77777777" w:rsidTr="00020992">
              <w:tc>
                <w:tcPr>
                  <w:tcW w:w="1791" w:type="dxa"/>
                  <w:shd w:val="pct25" w:color="auto" w:fill="auto"/>
                </w:tcPr>
                <w:p w14:paraId="6CAFB840" w14:textId="77777777" w:rsidR="00D04F7B" w:rsidRDefault="00D04F7B" w:rsidP="00EC698C">
                  <w:pPr>
                    <w:rPr>
                      <w:rFonts w:asciiTheme="minorHAnsi" w:hAnsiTheme="minorHAnsi" w:cs="Arial"/>
                      <w:sz w:val="22"/>
                      <w:szCs w:val="22"/>
                    </w:rPr>
                  </w:pPr>
                </w:p>
              </w:tc>
              <w:tc>
                <w:tcPr>
                  <w:tcW w:w="5116" w:type="dxa"/>
                  <w:shd w:val="pct25" w:color="auto" w:fill="auto"/>
                </w:tcPr>
                <w:p w14:paraId="2C3C6CFB" w14:textId="77777777" w:rsidR="00D04F7B" w:rsidRDefault="00D04F7B" w:rsidP="00EC698C">
                  <w:pPr>
                    <w:rPr>
                      <w:rFonts w:asciiTheme="minorHAnsi" w:hAnsiTheme="minorHAnsi" w:cs="Arial"/>
                      <w:sz w:val="22"/>
                      <w:szCs w:val="22"/>
                    </w:rPr>
                  </w:pPr>
                </w:p>
              </w:tc>
            </w:tr>
            <w:tr w:rsidR="00D04F7B" w14:paraId="42DFD5A1" w14:textId="77777777" w:rsidTr="00020992">
              <w:tc>
                <w:tcPr>
                  <w:tcW w:w="1791" w:type="dxa"/>
                </w:tcPr>
                <w:p w14:paraId="640ECC4D" w14:textId="77777777" w:rsidR="00D04F7B" w:rsidRDefault="00700824" w:rsidP="00700824">
                  <w:pPr>
                    <w:rPr>
                      <w:rFonts w:asciiTheme="minorHAnsi" w:hAnsiTheme="minorHAnsi" w:cs="Arial"/>
                      <w:sz w:val="22"/>
                      <w:szCs w:val="22"/>
                    </w:rPr>
                  </w:pPr>
                  <w:r>
                    <w:rPr>
                      <w:rFonts w:asciiTheme="minorHAnsi" w:hAnsiTheme="minorHAnsi" w:cs="Arial"/>
                      <w:sz w:val="22"/>
                      <w:szCs w:val="22"/>
                    </w:rPr>
                    <w:t>Aug 21</w:t>
                  </w:r>
                </w:p>
              </w:tc>
              <w:tc>
                <w:tcPr>
                  <w:tcW w:w="5116" w:type="dxa"/>
                </w:tcPr>
                <w:p w14:paraId="26C085F5" w14:textId="77777777" w:rsidR="00D04F7B" w:rsidRDefault="00D16CBA" w:rsidP="00D16CBA">
                  <w:pPr>
                    <w:rPr>
                      <w:rFonts w:asciiTheme="minorHAnsi" w:hAnsiTheme="minorHAnsi" w:cs="Arial"/>
                      <w:sz w:val="22"/>
                      <w:szCs w:val="22"/>
                    </w:rPr>
                  </w:pPr>
                  <w:r>
                    <w:rPr>
                      <w:rFonts w:asciiTheme="minorHAnsi" w:hAnsiTheme="minorHAnsi" w:cs="Arial"/>
                      <w:sz w:val="22"/>
                      <w:szCs w:val="22"/>
                    </w:rPr>
                    <w:t xml:space="preserve">Class </w:t>
                  </w:r>
                  <w:r w:rsidR="00D04F7B">
                    <w:rPr>
                      <w:rFonts w:asciiTheme="minorHAnsi" w:hAnsiTheme="minorHAnsi" w:cs="Arial"/>
                      <w:sz w:val="22"/>
                      <w:szCs w:val="22"/>
                    </w:rPr>
                    <w:t>begins</w:t>
                  </w:r>
                </w:p>
              </w:tc>
            </w:tr>
            <w:tr w:rsidR="00D04F7B" w14:paraId="386E53C5" w14:textId="77777777" w:rsidTr="00020992">
              <w:tc>
                <w:tcPr>
                  <w:tcW w:w="1791" w:type="dxa"/>
                </w:tcPr>
                <w:p w14:paraId="20136239" w14:textId="77777777" w:rsidR="00D04F7B" w:rsidRDefault="00700824" w:rsidP="00700824">
                  <w:pPr>
                    <w:rPr>
                      <w:rFonts w:asciiTheme="minorHAnsi" w:hAnsiTheme="minorHAnsi" w:cs="Arial"/>
                      <w:sz w:val="22"/>
                      <w:szCs w:val="22"/>
                    </w:rPr>
                  </w:pPr>
                  <w:r>
                    <w:rPr>
                      <w:rFonts w:asciiTheme="minorHAnsi" w:hAnsiTheme="minorHAnsi" w:cs="Arial"/>
                      <w:sz w:val="22"/>
                      <w:szCs w:val="22"/>
                    </w:rPr>
                    <w:t>Aug 27</w:t>
                  </w:r>
                </w:p>
              </w:tc>
              <w:tc>
                <w:tcPr>
                  <w:tcW w:w="5116" w:type="dxa"/>
                </w:tcPr>
                <w:p w14:paraId="22ABEB4B" w14:textId="77777777" w:rsidR="00D04F7B" w:rsidRDefault="00D04F7B" w:rsidP="00EC698C">
                  <w:pPr>
                    <w:rPr>
                      <w:rFonts w:asciiTheme="minorHAnsi" w:hAnsiTheme="minorHAnsi" w:cs="Arial"/>
                      <w:sz w:val="22"/>
                      <w:szCs w:val="22"/>
                    </w:rPr>
                  </w:pPr>
                  <w:r>
                    <w:rPr>
                      <w:rFonts w:asciiTheme="minorHAnsi" w:hAnsiTheme="minorHAnsi" w:cs="Arial"/>
                      <w:sz w:val="22"/>
                      <w:szCs w:val="22"/>
                    </w:rPr>
                    <w:t>Last day to Drop with no record and to get a refund</w:t>
                  </w:r>
                </w:p>
              </w:tc>
            </w:tr>
            <w:tr w:rsidR="00D04F7B" w14:paraId="32313D3D" w14:textId="77777777" w:rsidTr="00020992">
              <w:tc>
                <w:tcPr>
                  <w:tcW w:w="1791" w:type="dxa"/>
                </w:tcPr>
                <w:p w14:paraId="7B9076E4" w14:textId="77777777" w:rsidR="00D04F7B" w:rsidRDefault="00700824" w:rsidP="00700824">
                  <w:pPr>
                    <w:rPr>
                      <w:rFonts w:asciiTheme="minorHAnsi" w:hAnsiTheme="minorHAnsi" w:cs="Arial"/>
                      <w:sz w:val="22"/>
                      <w:szCs w:val="22"/>
                    </w:rPr>
                  </w:pPr>
                  <w:r>
                    <w:rPr>
                      <w:rFonts w:asciiTheme="minorHAnsi" w:hAnsiTheme="minorHAnsi" w:cs="Arial"/>
                      <w:sz w:val="22"/>
                      <w:szCs w:val="22"/>
                    </w:rPr>
                    <w:t>Sep 2</w:t>
                  </w:r>
                </w:p>
              </w:tc>
              <w:tc>
                <w:tcPr>
                  <w:tcW w:w="5116" w:type="dxa"/>
                </w:tcPr>
                <w:p w14:paraId="702E1039" w14:textId="77777777" w:rsidR="00D04F7B" w:rsidRDefault="00700824" w:rsidP="00EC698C">
                  <w:pPr>
                    <w:rPr>
                      <w:rFonts w:asciiTheme="minorHAnsi" w:hAnsiTheme="minorHAnsi" w:cs="Arial"/>
                      <w:sz w:val="22"/>
                      <w:szCs w:val="22"/>
                    </w:rPr>
                  </w:pPr>
                  <w:r>
                    <w:rPr>
                      <w:rFonts w:asciiTheme="minorHAnsi" w:hAnsiTheme="minorHAnsi" w:cs="Arial"/>
                      <w:sz w:val="22"/>
                      <w:szCs w:val="22"/>
                    </w:rPr>
                    <w:t>Labor</w:t>
                  </w:r>
                  <w:r w:rsidR="00D16CBA">
                    <w:rPr>
                      <w:rFonts w:asciiTheme="minorHAnsi" w:hAnsiTheme="minorHAnsi" w:cs="Arial"/>
                      <w:sz w:val="22"/>
                      <w:szCs w:val="22"/>
                    </w:rPr>
                    <w:t xml:space="preserve"> Day Holiday</w:t>
                  </w:r>
                  <w:r w:rsidR="00D04F7B">
                    <w:rPr>
                      <w:rFonts w:asciiTheme="minorHAnsi" w:hAnsiTheme="minorHAnsi" w:cs="Arial"/>
                      <w:sz w:val="22"/>
                      <w:szCs w:val="22"/>
                    </w:rPr>
                    <w:t>, College Closed</w:t>
                  </w:r>
                </w:p>
              </w:tc>
            </w:tr>
            <w:tr w:rsidR="00D04F7B" w14:paraId="0E6F63C0" w14:textId="77777777" w:rsidTr="00020992">
              <w:tc>
                <w:tcPr>
                  <w:tcW w:w="1791" w:type="dxa"/>
                </w:tcPr>
                <w:p w14:paraId="2607219B" w14:textId="77777777" w:rsidR="00D04F7B" w:rsidRDefault="00700824" w:rsidP="00700824">
                  <w:pPr>
                    <w:rPr>
                      <w:rFonts w:asciiTheme="minorHAnsi" w:hAnsiTheme="minorHAnsi" w:cs="Arial"/>
                      <w:sz w:val="22"/>
                      <w:szCs w:val="22"/>
                    </w:rPr>
                  </w:pPr>
                  <w:r>
                    <w:rPr>
                      <w:rFonts w:asciiTheme="minorHAnsi" w:hAnsiTheme="minorHAnsi" w:cs="Arial"/>
                      <w:sz w:val="22"/>
                      <w:szCs w:val="22"/>
                    </w:rPr>
                    <w:t>Nov 4</w:t>
                  </w:r>
                </w:p>
              </w:tc>
              <w:tc>
                <w:tcPr>
                  <w:tcW w:w="5116" w:type="dxa"/>
                </w:tcPr>
                <w:p w14:paraId="7AA105FB" w14:textId="77777777" w:rsidR="00D04F7B" w:rsidRDefault="00D04F7B" w:rsidP="00EC698C">
                  <w:pPr>
                    <w:rPr>
                      <w:rFonts w:asciiTheme="minorHAnsi" w:hAnsiTheme="minorHAnsi" w:cs="Arial"/>
                      <w:sz w:val="22"/>
                      <w:szCs w:val="22"/>
                    </w:rPr>
                  </w:pPr>
                  <w:r>
                    <w:rPr>
                      <w:rFonts w:asciiTheme="minorHAnsi" w:hAnsiTheme="minorHAnsi" w:cs="Arial"/>
                      <w:sz w:val="22"/>
                      <w:szCs w:val="22"/>
                    </w:rPr>
                    <w:t>Last day to drop with “W”</w:t>
                  </w:r>
                </w:p>
              </w:tc>
            </w:tr>
            <w:tr w:rsidR="00D16CBA" w14:paraId="6622A8A1" w14:textId="77777777" w:rsidTr="00020992">
              <w:tc>
                <w:tcPr>
                  <w:tcW w:w="1791" w:type="dxa"/>
                </w:tcPr>
                <w:p w14:paraId="62527013" w14:textId="77777777" w:rsidR="00D16CBA" w:rsidRDefault="00700824" w:rsidP="00700824">
                  <w:pPr>
                    <w:rPr>
                      <w:rFonts w:asciiTheme="minorHAnsi" w:hAnsiTheme="minorHAnsi" w:cs="Arial"/>
                      <w:sz w:val="22"/>
                      <w:szCs w:val="22"/>
                    </w:rPr>
                  </w:pPr>
                  <w:r>
                    <w:rPr>
                      <w:rFonts w:asciiTheme="minorHAnsi" w:hAnsiTheme="minorHAnsi" w:cs="Arial"/>
                      <w:sz w:val="22"/>
                      <w:szCs w:val="22"/>
                    </w:rPr>
                    <w:t>Nov 8</w:t>
                  </w:r>
                </w:p>
              </w:tc>
              <w:tc>
                <w:tcPr>
                  <w:tcW w:w="5116" w:type="dxa"/>
                </w:tcPr>
                <w:p w14:paraId="0FA27301" w14:textId="77777777" w:rsidR="00D16CBA" w:rsidRDefault="00700824" w:rsidP="00700824">
                  <w:pPr>
                    <w:rPr>
                      <w:rFonts w:asciiTheme="minorHAnsi" w:hAnsiTheme="minorHAnsi" w:cs="Arial"/>
                      <w:sz w:val="22"/>
                      <w:szCs w:val="22"/>
                    </w:rPr>
                  </w:pPr>
                  <w:r>
                    <w:rPr>
                      <w:rFonts w:asciiTheme="minorHAnsi" w:hAnsiTheme="minorHAnsi" w:cs="Arial"/>
                      <w:sz w:val="22"/>
                      <w:szCs w:val="22"/>
                    </w:rPr>
                    <w:t>UF Homecoming</w:t>
                  </w:r>
                  <w:r w:rsidR="00D16CBA">
                    <w:rPr>
                      <w:rFonts w:asciiTheme="minorHAnsi" w:hAnsiTheme="minorHAnsi" w:cs="Arial"/>
                      <w:sz w:val="22"/>
                      <w:szCs w:val="22"/>
                    </w:rPr>
                    <w:t xml:space="preserve"> – Campus Closed</w:t>
                  </w:r>
                </w:p>
              </w:tc>
            </w:tr>
            <w:tr w:rsidR="00700824" w14:paraId="5EB7ECE3" w14:textId="77777777" w:rsidTr="00020992">
              <w:tc>
                <w:tcPr>
                  <w:tcW w:w="1791" w:type="dxa"/>
                </w:tcPr>
                <w:p w14:paraId="5AAC1C53" w14:textId="77777777" w:rsidR="00700824" w:rsidRDefault="00700824" w:rsidP="00700824">
                  <w:pPr>
                    <w:rPr>
                      <w:rFonts w:asciiTheme="minorHAnsi" w:hAnsiTheme="minorHAnsi" w:cs="Arial"/>
                      <w:sz w:val="22"/>
                      <w:szCs w:val="22"/>
                    </w:rPr>
                  </w:pPr>
                  <w:r>
                    <w:rPr>
                      <w:rFonts w:asciiTheme="minorHAnsi" w:hAnsiTheme="minorHAnsi" w:cs="Arial"/>
                      <w:sz w:val="22"/>
                      <w:szCs w:val="22"/>
                    </w:rPr>
                    <w:t>Nov 11</w:t>
                  </w:r>
                </w:p>
              </w:tc>
              <w:tc>
                <w:tcPr>
                  <w:tcW w:w="5116" w:type="dxa"/>
                </w:tcPr>
                <w:p w14:paraId="17C79550" w14:textId="77777777" w:rsidR="00700824" w:rsidRDefault="00700824" w:rsidP="00EC698C">
                  <w:pPr>
                    <w:rPr>
                      <w:rFonts w:asciiTheme="minorHAnsi" w:hAnsiTheme="minorHAnsi" w:cs="Arial"/>
                      <w:sz w:val="22"/>
                      <w:szCs w:val="22"/>
                    </w:rPr>
                  </w:pPr>
                  <w:r>
                    <w:rPr>
                      <w:rFonts w:asciiTheme="minorHAnsi" w:hAnsiTheme="minorHAnsi" w:cs="Arial"/>
                      <w:sz w:val="22"/>
                      <w:szCs w:val="22"/>
                    </w:rPr>
                    <w:t>Veterans Day Holiday – Campus Closed</w:t>
                  </w:r>
                </w:p>
              </w:tc>
            </w:tr>
            <w:tr w:rsidR="00700824" w14:paraId="2C047D4F" w14:textId="77777777" w:rsidTr="00020992">
              <w:tc>
                <w:tcPr>
                  <w:tcW w:w="1791" w:type="dxa"/>
                </w:tcPr>
                <w:p w14:paraId="51079D9A" w14:textId="77777777" w:rsidR="00700824" w:rsidRDefault="00700824" w:rsidP="00EC698C">
                  <w:pPr>
                    <w:rPr>
                      <w:rFonts w:asciiTheme="minorHAnsi" w:hAnsiTheme="minorHAnsi" w:cs="Arial"/>
                      <w:sz w:val="22"/>
                      <w:szCs w:val="22"/>
                    </w:rPr>
                  </w:pPr>
                  <w:r>
                    <w:rPr>
                      <w:rFonts w:asciiTheme="minorHAnsi" w:hAnsiTheme="minorHAnsi" w:cs="Arial"/>
                      <w:sz w:val="22"/>
                      <w:szCs w:val="22"/>
                    </w:rPr>
                    <w:t>Nov 28 – 29</w:t>
                  </w:r>
                </w:p>
              </w:tc>
              <w:tc>
                <w:tcPr>
                  <w:tcW w:w="5116" w:type="dxa"/>
                </w:tcPr>
                <w:p w14:paraId="2C35EE52" w14:textId="77777777" w:rsidR="00700824" w:rsidRDefault="00700824" w:rsidP="00EC698C">
                  <w:pPr>
                    <w:rPr>
                      <w:rFonts w:asciiTheme="minorHAnsi" w:hAnsiTheme="minorHAnsi" w:cs="Arial"/>
                      <w:sz w:val="22"/>
                      <w:szCs w:val="22"/>
                    </w:rPr>
                  </w:pPr>
                  <w:r>
                    <w:rPr>
                      <w:rFonts w:asciiTheme="minorHAnsi" w:hAnsiTheme="minorHAnsi" w:cs="Arial"/>
                      <w:sz w:val="22"/>
                      <w:szCs w:val="22"/>
                    </w:rPr>
                    <w:t>Thanksgiving Day Holiday – Campus Closed</w:t>
                  </w:r>
                </w:p>
              </w:tc>
            </w:tr>
            <w:tr w:rsidR="00D04F7B" w14:paraId="174E971A" w14:textId="77777777" w:rsidTr="00020992">
              <w:tc>
                <w:tcPr>
                  <w:tcW w:w="1791" w:type="dxa"/>
                </w:tcPr>
                <w:p w14:paraId="4347F80C" w14:textId="77777777" w:rsidR="00D04F7B" w:rsidRDefault="00700824" w:rsidP="00EC698C">
                  <w:pPr>
                    <w:rPr>
                      <w:rFonts w:asciiTheme="minorHAnsi" w:hAnsiTheme="minorHAnsi" w:cs="Arial"/>
                      <w:sz w:val="22"/>
                      <w:szCs w:val="22"/>
                    </w:rPr>
                  </w:pPr>
                  <w:r>
                    <w:rPr>
                      <w:rFonts w:asciiTheme="minorHAnsi" w:hAnsiTheme="minorHAnsi" w:cs="Arial"/>
                      <w:sz w:val="22"/>
                      <w:szCs w:val="22"/>
                    </w:rPr>
                    <w:t>Dec 6</w:t>
                  </w:r>
                </w:p>
              </w:tc>
              <w:tc>
                <w:tcPr>
                  <w:tcW w:w="5116" w:type="dxa"/>
                </w:tcPr>
                <w:p w14:paraId="3B03AE9D" w14:textId="77777777" w:rsidR="00D04F7B" w:rsidRDefault="00D04F7B" w:rsidP="00EC698C">
                  <w:pPr>
                    <w:rPr>
                      <w:rFonts w:asciiTheme="minorHAnsi" w:hAnsiTheme="minorHAnsi" w:cs="Arial"/>
                      <w:sz w:val="22"/>
                      <w:szCs w:val="22"/>
                    </w:rPr>
                  </w:pPr>
                  <w:r>
                    <w:rPr>
                      <w:rFonts w:asciiTheme="minorHAnsi" w:hAnsiTheme="minorHAnsi" w:cs="Arial"/>
                      <w:sz w:val="22"/>
                      <w:szCs w:val="22"/>
                    </w:rPr>
                    <w:t>Classes end</w:t>
                  </w:r>
                </w:p>
              </w:tc>
            </w:tr>
          </w:tbl>
          <w:p w14:paraId="3D0780A9" w14:textId="77777777" w:rsidR="00DB0480" w:rsidRDefault="00DB0480" w:rsidP="00AA54EE">
            <w:pPr>
              <w:rPr>
                <w:rFonts w:asciiTheme="minorHAnsi" w:hAnsiTheme="minorHAnsi" w:cs="Arial"/>
                <w:sz w:val="22"/>
                <w:szCs w:val="22"/>
              </w:rPr>
            </w:pPr>
          </w:p>
        </w:tc>
      </w:tr>
    </w:tbl>
    <w:p w14:paraId="151A1E96" w14:textId="77777777" w:rsidR="00020992" w:rsidRDefault="00020992" w:rsidP="007477F8">
      <w:pPr>
        <w:jc w:val="center"/>
        <w:rPr>
          <w:rFonts w:asciiTheme="minorHAnsi" w:hAnsiTheme="minorHAnsi" w:cs="Arial"/>
          <w:b/>
          <w:bCs/>
          <w:sz w:val="28"/>
          <w:szCs w:val="28"/>
        </w:rPr>
      </w:pPr>
    </w:p>
    <w:p w14:paraId="261421AF" w14:textId="77777777" w:rsidR="00020992" w:rsidRDefault="00020992" w:rsidP="007477F8">
      <w:pPr>
        <w:jc w:val="center"/>
        <w:rPr>
          <w:rFonts w:asciiTheme="minorHAnsi" w:hAnsiTheme="minorHAnsi" w:cs="Arial"/>
          <w:b/>
          <w:bCs/>
          <w:sz w:val="28"/>
          <w:szCs w:val="28"/>
        </w:rPr>
      </w:pPr>
    </w:p>
    <w:p w14:paraId="6D5CEB19" w14:textId="77777777" w:rsidR="007477F8" w:rsidRPr="007477F8" w:rsidRDefault="007477F8" w:rsidP="007477F8">
      <w:pPr>
        <w:jc w:val="center"/>
        <w:rPr>
          <w:rFonts w:asciiTheme="minorHAnsi" w:hAnsiTheme="minorHAnsi" w:cs="Arial"/>
          <w:b/>
          <w:bCs/>
          <w:sz w:val="28"/>
          <w:szCs w:val="28"/>
        </w:rPr>
      </w:pPr>
      <w:r w:rsidRPr="007477F8">
        <w:rPr>
          <w:rFonts w:asciiTheme="minorHAnsi" w:hAnsiTheme="minorHAnsi" w:cs="Arial"/>
          <w:b/>
          <w:bCs/>
          <w:noProof/>
          <w:sz w:val="28"/>
          <w:szCs w:val="28"/>
        </w:rPr>
        <w:drawing>
          <wp:anchor distT="0" distB="0" distL="114300" distR="114300" simplePos="0" relativeHeight="251659776" behindDoc="1" locked="0" layoutInCell="1" allowOverlap="1" wp14:anchorId="3D59886B" wp14:editId="2ED3470A">
            <wp:simplePos x="0" y="0"/>
            <wp:positionH relativeFrom="column">
              <wp:posOffset>200660</wp:posOffset>
            </wp:positionH>
            <wp:positionV relativeFrom="paragraph">
              <wp:posOffset>-120650</wp:posOffset>
            </wp:positionV>
            <wp:extent cx="501889" cy="667512"/>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ght_logosmSM"/>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01889" cy="667512"/>
                    </a:xfrm>
                    <a:prstGeom prst="rect">
                      <a:avLst/>
                    </a:prstGeom>
                    <a:noFill/>
                  </pic:spPr>
                </pic:pic>
              </a:graphicData>
            </a:graphic>
            <wp14:sizeRelH relativeFrom="margin">
              <wp14:pctWidth>0</wp14:pctWidth>
            </wp14:sizeRelH>
            <wp14:sizeRelV relativeFrom="margin">
              <wp14:pctHeight>0</wp14:pctHeight>
            </wp14:sizeRelV>
          </wp:anchor>
        </w:drawing>
      </w:r>
      <w:r w:rsidR="000711C5">
        <w:rPr>
          <w:rFonts w:asciiTheme="minorHAnsi" w:hAnsiTheme="minorHAnsi" w:cs="Arial"/>
          <w:b/>
          <w:bCs/>
          <w:sz w:val="28"/>
          <w:szCs w:val="28"/>
        </w:rPr>
        <w:t>INFORMATION TECHNOLOGY EDUCATION</w:t>
      </w:r>
    </w:p>
    <w:p w14:paraId="20B40496" w14:textId="77777777" w:rsidR="007477F8" w:rsidRDefault="007477F8" w:rsidP="007477F8">
      <w:pPr>
        <w:rPr>
          <w:rFonts w:asciiTheme="minorHAnsi" w:hAnsiTheme="minorHAnsi" w:cs="Arial"/>
          <w:b/>
          <w:bCs/>
          <w:sz w:val="28"/>
          <w:szCs w:val="28"/>
        </w:rPr>
      </w:pPr>
    </w:p>
    <w:p w14:paraId="3520B48D" w14:textId="77777777" w:rsidR="007477F8" w:rsidRPr="007477F8" w:rsidRDefault="007477F8" w:rsidP="007477F8">
      <w:pPr>
        <w:rPr>
          <w:rFonts w:asciiTheme="minorHAnsi" w:hAnsiTheme="minorHAnsi" w:cs="Arial"/>
          <w:b/>
          <w:bCs/>
          <w:sz w:val="28"/>
          <w:szCs w:val="28"/>
        </w:rPr>
      </w:pPr>
      <w:r w:rsidRPr="007477F8">
        <w:rPr>
          <w:rFonts w:asciiTheme="minorHAnsi" w:hAnsiTheme="minorHAnsi" w:cs="Arial"/>
          <w:b/>
          <w:bCs/>
          <w:sz w:val="28"/>
          <w:szCs w:val="28"/>
        </w:rPr>
        <w:t>Policies and Guidelines</w:t>
      </w:r>
    </w:p>
    <w:p w14:paraId="42BB58B1" w14:textId="77777777" w:rsidR="007477F8" w:rsidRPr="007477F8" w:rsidRDefault="007477F8" w:rsidP="007477F8">
      <w:pPr>
        <w:rPr>
          <w:rFonts w:asciiTheme="minorHAnsi" w:hAnsiTheme="minorHAnsi" w:cs="Arial"/>
          <w:b/>
          <w:sz w:val="20"/>
        </w:rPr>
      </w:pPr>
      <w:r w:rsidRPr="007477F8">
        <w:rPr>
          <w:rFonts w:asciiTheme="minorHAnsi" w:hAnsiTheme="minorHAnsi" w:cs="Arial"/>
          <w:i/>
          <w:sz w:val="20"/>
        </w:rPr>
        <w:t>Please note that components marked with asterisk (*) require specific language</w:t>
      </w:r>
      <w:r w:rsidR="00CD33BD">
        <w:rPr>
          <w:rFonts w:asciiTheme="minorHAnsi" w:hAnsiTheme="minorHAnsi" w:cs="Arial"/>
          <w:i/>
          <w:sz w:val="20"/>
        </w:rPr>
        <w:t>.</w:t>
      </w:r>
    </w:p>
    <w:p w14:paraId="2846657B" w14:textId="77777777" w:rsidR="007477F8" w:rsidRPr="007477F8" w:rsidRDefault="007477F8" w:rsidP="007477F8">
      <w:pPr>
        <w:widowControl w:val="0"/>
        <w:tabs>
          <w:tab w:val="left" w:pos="204"/>
        </w:tabs>
        <w:autoSpaceDE w:val="0"/>
        <w:autoSpaceDN w:val="0"/>
        <w:adjustRightInd w:val="0"/>
        <w:rPr>
          <w:rFonts w:asciiTheme="minorHAnsi" w:hAnsiTheme="minorHAnsi" w:cs="Arial"/>
          <w:b/>
          <w:bCs/>
          <w:sz w:val="21"/>
          <w:szCs w:val="22"/>
        </w:rPr>
      </w:pPr>
    </w:p>
    <w:tbl>
      <w:tblPr>
        <w:tblW w:w="9450" w:type="dxa"/>
        <w:tblInd w:w="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ayout w:type="fixed"/>
        <w:tblLook w:val="01E0" w:firstRow="1" w:lastRow="1" w:firstColumn="1" w:lastColumn="1" w:noHBand="0" w:noVBand="0"/>
      </w:tblPr>
      <w:tblGrid>
        <w:gridCol w:w="9450"/>
      </w:tblGrid>
      <w:tr w:rsidR="007477F8" w:rsidRPr="007477F8" w14:paraId="3524D866" w14:textId="77777777" w:rsidTr="000461DA">
        <w:tc>
          <w:tcPr>
            <w:tcW w:w="9450" w:type="dxa"/>
            <w:vAlign w:val="center"/>
          </w:tcPr>
          <w:p w14:paraId="2FAFD7BB" w14:textId="77777777" w:rsidR="00E6583F" w:rsidRDefault="00E6583F" w:rsidP="00E6583F">
            <w:pPr>
              <w:widowControl w:val="0"/>
              <w:autoSpaceDE w:val="0"/>
              <w:autoSpaceDN w:val="0"/>
              <w:adjustRightInd w:val="0"/>
              <w:rPr>
                <w:rFonts w:asciiTheme="minorHAnsi" w:hAnsiTheme="minorHAnsi" w:cs="Arial"/>
                <w:b/>
                <w:szCs w:val="24"/>
              </w:rPr>
            </w:pPr>
            <w:r>
              <w:rPr>
                <w:rFonts w:asciiTheme="minorHAnsi" w:hAnsiTheme="minorHAnsi" w:cs="Arial"/>
                <w:b/>
                <w:szCs w:val="24"/>
              </w:rPr>
              <w:t>Cell  Phone Use Policy</w:t>
            </w:r>
          </w:p>
          <w:p w14:paraId="07F3F5AE" w14:textId="77777777" w:rsidR="007477F8" w:rsidRPr="007477F8" w:rsidRDefault="00E6583F" w:rsidP="00674634">
            <w:pPr>
              <w:widowControl w:val="0"/>
              <w:autoSpaceDE w:val="0"/>
              <w:autoSpaceDN w:val="0"/>
              <w:adjustRightInd w:val="0"/>
              <w:rPr>
                <w:rFonts w:asciiTheme="minorHAnsi" w:hAnsiTheme="minorHAnsi" w:cs="Arial"/>
                <w:b/>
                <w:szCs w:val="22"/>
              </w:rPr>
            </w:pPr>
            <w:r>
              <w:rPr>
                <w:rFonts w:asciiTheme="minorHAnsi" w:hAnsiTheme="minorHAnsi" w:cs="Arial"/>
                <w:sz w:val="22"/>
                <w:szCs w:val="22"/>
              </w:rPr>
              <w:t>Given the disruptive potential posed by cell phones, students are required to keep cell phones off during class lectures.  Use of cell phones during lab exercises are permissible, but please consider those around you</w:t>
            </w:r>
            <w:r w:rsidR="00674634">
              <w:rPr>
                <w:rFonts w:asciiTheme="minorHAnsi" w:hAnsiTheme="minorHAnsi" w:cs="Arial"/>
                <w:sz w:val="22"/>
                <w:szCs w:val="22"/>
              </w:rPr>
              <w:t xml:space="preserve"> </w:t>
            </w:r>
          </w:p>
        </w:tc>
      </w:tr>
      <w:tr w:rsidR="007477F8" w:rsidRPr="007477F8" w14:paraId="51707F41" w14:textId="77777777" w:rsidTr="000461DA">
        <w:tc>
          <w:tcPr>
            <w:tcW w:w="9450" w:type="dxa"/>
            <w:vAlign w:val="center"/>
          </w:tcPr>
          <w:p w14:paraId="618E7FC5" w14:textId="77777777" w:rsidR="007477F8" w:rsidRPr="007477F8" w:rsidRDefault="0062434E" w:rsidP="007477F8">
            <w:pPr>
              <w:widowControl w:val="0"/>
              <w:autoSpaceDE w:val="0"/>
              <w:autoSpaceDN w:val="0"/>
              <w:adjustRightInd w:val="0"/>
              <w:rPr>
                <w:rFonts w:asciiTheme="minorHAnsi" w:hAnsiTheme="minorHAnsi" w:cs="Arial"/>
                <w:b/>
                <w:szCs w:val="24"/>
              </w:rPr>
            </w:pPr>
            <w:r>
              <w:rPr>
                <w:rFonts w:asciiTheme="minorHAnsi" w:hAnsiTheme="minorHAnsi" w:cs="Arial"/>
                <w:b/>
                <w:szCs w:val="24"/>
              </w:rPr>
              <w:t>*</w:t>
            </w:r>
            <w:r w:rsidR="007477F8" w:rsidRPr="007477F8">
              <w:rPr>
                <w:rFonts w:asciiTheme="minorHAnsi" w:hAnsiTheme="minorHAnsi" w:cs="Arial"/>
                <w:b/>
                <w:szCs w:val="24"/>
              </w:rPr>
              <w:t>Children in the Classroom</w:t>
            </w:r>
          </w:p>
          <w:p w14:paraId="32C883AE" w14:textId="77777777" w:rsidR="007477F8" w:rsidRPr="007477F8" w:rsidRDefault="007477F8" w:rsidP="00674634">
            <w:pPr>
              <w:widowControl w:val="0"/>
              <w:autoSpaceDE w:val="0"/>
              <w:autoSpaceDN w:val="0"/>
              <w:adjustRightInd w:val="0"/>
              <w:rPr>
                <w:rFonts w:asciiTheme="minorHAnsi" w:hAnsiTheme="minorHAnsi" w:cs="Arial"/>
                <w:szCs w:val="22"/>
              </w:rPr>
            </w:pPr>
            <w:r w:rsidRPr="007477F8">
              <w:rPr>
                <w:rFonts w:asciiTheme="minorHAnsi" w:hAnsiTheme="minorHAnsi" w:cs="Arial"/>
                <w:sz w:val="22"/>
                <w:szCs w:val="22"/>
              </w:rPr>
              <w:t>Children represent a disruptive element for the classroom.  They also increase the risk of accidents occurring in the lab.  For those reasons, children should not be brought to either the classroom or the laboratory.</w:t>
            </w:r>
          </w:p>
        </w:tc>
      </w:tr>
      <w:tr w:rsidR="007477F8" w:rsidRPr="007477F8" w14:paraId="742CEAE0" w14:textId="77777777" w:rsidTr="000461DA">
        <w:tc>
          <w:tcPr>
            <w:tcW w:w="9450" w:type="dxa"/>
            <w:vAlign w:val="center"/>
          </w:tcPr>
          <w:p w14:paraId="63CEC0AB" w14:textId="77777777" w:rsidR="007477F8" w:rsidRPr="007477F8" w:rsidRDefault="007B51C3" w:rsidP="007477F8">
            <w:pPr>
              <w:tabs>
                <w:tab w:val="left" w:pos="360"/>
              </w:tabs>
              <w:rPr>
                <w:rFonts w:asciiTheme="minorHAnsi" w:hAnsiTheme="minorHAnsi" w:cs="Arial"/>
                <w:b/>
                <w:bCs/>
                <w:szCs w:val="24"/>
              </w:rPr>
            </w:pPr>
            <w:r>
              <w:rPr>
                <w:rFonts w:asciiTheme="minorHAnsi" w:hAnsiTheme="minorHAnsi" w:cs="Arial"/>
                <w:b/>
                <w:bCs/>
                <w:szCs w:val="24"/>
              </w:rPr>
              <w:t>*</w:t>
            </w:r>
            <w:r w:rsidR="007477F8" w:rsidRPr="007477F8">
              <w:rPr>
                <w:rFonts w:asciiTheme="minorHAnsi" w:hAnsiTheme="minorHAnsi" w:cs="Arial"/>
                <w:b/>
                <w:bCs/>
                <w:szCs w:val="24"/>
              </w:rPr>
              <w:t>Academic Honesty: Plagiarism And Cheating</w:t>
            </w:r>
          </w:p>
          <w:p w14:paraId="0DC25B15" w14:textId="77777777" w:rsidR="00CD33BD" w:rsidRPr="00CD33BD" w:rsidRDefault="00674634" w:rsidP="00674634">
            <w:pPr>
              <w:rPr>
                <w:rFonts w:asciiTheme="minorHAnsi" w:hAnsiTheme="minorHAnsi" w:cs="Arial"/>
                <w:sz w:val="22"/>
                <w:szCs w:val="22"/>
              </w:rPr>
            </w:pPr>
            <w:r w:rsidRPr="00674634">
              <w:rPr>
                <w:rFonts w:asciiTheme="minorHAnsi" w:hAnsiTheme="minorHAnsi" w:cstheme="minorHAnsi"/>
                <w:sz w:val="22"/>
              </w:rPr>
              <w:t xml:space="preserve">Academic honesty is expected, and the instructor reserves the right to respond to cheating, plagiarizing, or other forms of unethical behavior with penalties up to and including removal from the class and/or failure in the course. The instructor also reserves the right to make necessary adjustments to the syllabus. </w:t>
            </w:r>
          </w:p>
        </w:tc>
      </w:tr>
      <w:tr w:rsidR="00CD33BD" w:rsidRPr="007477F8" w14:paraId="3CAE5393" w14:textId="77777777" w:rsidTr="000461DA">
        <w:tc>
          <w:tcPr>
            <w:tcW w:w="9450" w:type="dxa"/>
          </w:tcPr>
          <w:p w14:paraId="7A3B80B1" w14:textId="77777777" w:rsidR="00CD33BD" w:rsidRPr="00CD33BD" w:rsidRDefault="00CD33BD" w:rsidP="000461DA">
            <w:pPr>
              <w:rPr>
                <w:rFonts w:asciiTheme="minorHAnsi" w:hAnsiTheme="minorHAnsi" w:cstheme="minorHAnsi"/>
                <w:b/>
                <w:szCs w:val="24"/>
              </w:rPr>
            </w:pPr>
            <w:r>
              <w:rPr>
                <w:rFonts w:asciiTheme="minorHAnsi" w:hAnsiTheme="minorHAnsi" w:cs="Arial"/>
                <w:b/>
                <w:bCs/>
                <w:szCs w:val="24"/>
              </w:rPr>
              <w:t>*</w:t>
            </w:r>
            <w:r w:rsidRPr="00CD33BD">
              <w:rPr>
                <w:rFonts w:asciiTheme="minorHAnsi" w:hAnsiTheme="minorHAnsi" w:cstheme="minorHAnsi"/>
                <w:b/>
                <w:szCs w:val="24"/>
              </w:rPr>
              <w:t>Academic Ethics and Confidentiality</w:t>
            </w:r>
          </w:p>
          <w:p w14:paraId="57C5071A" w14:textId="77777777" w:rsidR="00CD33BD" w:rsidRPr="00CD33BD" w:rsidRDefault="00CD33BD" w:rsidP="000461DA">
            <w:pPr>
              <w:rPr>
                <w:rFonts w:asciiTheme="minorHAnsi" w:hAnsiTheme="minorHAnsi" w:cstheme="minorHAnsi"/>
                <w:sz w:val="22"/>
                <w:szCs w:val="22"/>
              </w:rPr>
            </w:pPr>
            <w:r w:rsidRPr="00CD33BD">
              <w:rPr>
                <w:rFonts w:asciiTheme="minorHAnsi" w:hAnsiTheme="minorHAnsi" w:cstheme="minorHAnsi"/>
                <w:sz w:val="22"/>
                <w:szCs w:val="22"/>
              </w:rPr>
              <w:t>It is the responsibility of everyone engaged in the learning experience to respect the rights and feelings of their fellow learners.  Information gathered in the classroom and from on-line discussions and exercises is to be considered confidential.  At the same time, students must rec</w:t>
            </w:r>
            <w:r w:rsidR="00FE07BE">
              <w:rPr>
                <w:rFonts w:asciiTheme="minorHAnsi" w:hAnsiTheme="minorHAnsi" w:cstheme="minorHAnsi"/>
                <w:sz w:val="22"/>
                <w:szCs w:val="22"/>
              </w:rPr>
              <w:t>ognize that the instructor and t</w:t>
            </w:r>
            <w:r w:rsidRPr="00CD33BD">
              <w:rPr>
                <w:rFonts w:asciiTheme="minorHAnsi" w:hAnsiTheme="minorHAnsi" w:cstheme="minorHAnsi"/>
                <w:sz w:val="22"/>
                <w:szCs w:val="22"/>
              </w:rPr>
              <w:t>he College cannot guarantee the confidentiality of what the student may choose to disclose.  Students must use their own discretion when engaging in classroom discussion.</w:t>
            </w:r>
          </w:p>
        </w:tc>
      </w:tr>
      <w:tr w:rsidR="007477F8" w:rsidRPr="007477F8" w14:paraId="6EBF902B" w14:textId="77777777" w:rsidTr="000461DA">
        <w:tc>
          <w:tcPr>
            <w:tcW w:w="9450" w:type="dxa"/>
            <w:vAlign w:val="center"/>
          </w:tcPr>
          <w:p w14:paraId="06C91429" w14:textId="77777777" w:rsidR="007477F8" w:rsidRPr="007477F8" w:rsidRDefault="00005BD4" w:rsidP="007477F8">
            <w:pPr>
              <w:keepNext/>
              <w:keepLines/>
              <w:rPr>
                <w:rFonts w:asciiTheme="minorHAnsi" w:hAnsiTheme="minorHAnsi" w:cs="Arial"/>
                <w:b/>
                <w:bCs/>
                <w:szCs w:val="24"/>
              </w:rPr>
            </w:pPr>
            <w:r>
              <w:rPr>
                <w:rFonts w:asciiTheme="minorHAnsi" w:hAnsiTheme="minorHAnsi" w:cs="Arial"/>
                <w:b/>
                <w:bCs/>
                <w:szCs w:val="24"/>
              </w:rPr>
              <w:lastRenderedPageBreak/>
              <w:t>*</w:t>
            </w:r>
            <w:r w:rsidR="007477F8" w:rsidRPr="007477F8">
              <w:rPr>
                <w:rFonts w:asciiTheme="minorHAnsi" w:hAnsiTheme="minorHAnsi" w:cs="Arial"/>
                <w:b/>
                <w:bCs/>
                <w:szCs w:val="24"/>
              </w:rPr>
              <w:t xml:space="preserve">Classroom Behavior </w:t>
            </w:r>
          </w:p>
          <w:p w14:paraId="6B170FA1" w14:textId="77777777" w:rsidR="007477F8" w:rsidRPr="00282505" w:rsidRDefault="007477F8" w:rsidP="00B05D32">
            <w:pPr>
              <w:keepNext/>
              <w:keepLines/>
              <w:rPr>
                <w:rFonts w:asciiTheme="minorHAnsi" w:hAnsiTheme="minorHAnsi" w:cs="Arial"/>
                <w:szCs w:val="22"/>
              </w:rPr>
            </w:pPr>
            <w:r w:rsidRPr="007477F8">
              <w:rPr>
                <w:rFonts w:asciiTheme="minorHAnsi" w:hAnsiTheme="minorHAnsi" w:cs="Arial"/>
                <w:sz w:val="22"/>
                <w:szCs w:val="22"/>
              </w:rPr>
              <w:t xml:space="preserve">Instructors have the responsibility to set and maintain standards of classroom behavior appropriate to the discipline and method of teaching.  Students may not engage in any activity which the instructor deems disruptive or counterproductive to the goals of the class.  </w:t>
            </w:r>
            <w:r w:rsidR="00C44ACF">
              <w:rPr>
                <w:rFonts w:asciiTheme="minorHAnsi" w:hAnsiTheme="minorHAnsi" w:cs="Arial"/>
                <w:sz w:val="22"/>
                <w:szCs w:val="22"/>
              </w:rPr>
              <w:t>Students are required to keep cell phones off during class lectures, unless there is permission in advance from the instructor.</w:t>
            </w:r>
            <w:r w:rsidRPr="007477F8">
              <w:rPr>
                <w:rFonts w:asciiTheme="minorHAnsi" w:hAnsiTheme="minorHAnsi" w:cs="Arial"/>
                <w:sz w:val="22"/>
                <w:szCs w:val="22"/>
              </w:rPr>
              <w:t xml:space="preserve"> Instructors have the right to remove offending students from class.  Repetition of the offense may result in expulsion from the course.</w:t>
            </w:r>
            <w:r w:rsidR="00674634">
              <w:rPr>
                <w:rFonts w:asciiTheme="minorHAnsi" w:hAnsiTheme="minorHAnsi" w:cs="Arial"/>
                <w:sz w:val="22"/>
                <w:szCs w:val="22"/>
              </w:rPr>
              <w:t xml:space="preserve">  </w:t>
            </w:r>
            <w:r w:rsidR="00674634" w:rsidRPr="00674634">
              <w:rPr>
                <w:rFonts w:asciiTheme="minorHAnsi" w:hAnsiTheme="minorHAnsi" w:cstheme="minorHAnsi"/>
                <w:sz w:val="22"/>
              </w:rPr>
              <w:t>Students are expected to be courteous to others and that includes coming to class on time</w:t>
            </w:r>
            <w:r w:rsidR="00B05D32">
              <w:rPr>
                <w:rFonts w:asciiTheme="minorHAnsi" w:hAnsiTheme="minorHAnsi" w:cstheme="minorHAnsi"/>
                <w:sz w:val="22"/>
              </w:rPr>
              <w:t>.</w:t>
            </w:r>
          </w:p>
        </w:tc>
      </w:tr>
      <w:tr w:rsidR="007477F8" w:rsidRPr="007477F8" w14:paraId="3D6AACAE" w14:textId="77777777" w:rsidTr="000461DA">
        <w:tc>
          <w:tcPr>
            <w:tcW w:w="9450" w:type="dxa"/>
            <w:vAlign w:val="center"/>
          </w:tcPr>
          <w:p w14:paraId="460AA50D" w14:textId="77777777" w:rsidR="007477F8" w:rsidRPr="007477F8" w:rsidRDefault="007B51C3" w:rsidP="007477F8">
            <w:pPr>
              <w:rPr>
                <w:rFonts w:asciiTheme="minorHAnsi" w:hAnsiTheme="minorHAnsi" w:cs="Arial"/>
                <w:szCs w:val="22"/>
              </w:rPr>
            </w:pPr>
            <w:r>
              <w:rPr>
                <w:rFonts w:asciiTheme="minorHAnsi" w:hAnsiTheme="minorHAnsi" w:cs="Arial"/>
                <w:b/>
                <w:bCs/>
                <w:szCs w:val="24"/>
              </w:rPr>
              <w:t>*</w:t>
            </w:r>
            <w:r w:rsidR="007477F8" w:rsidRPr="007477F8">
              <w:rPr>
                <w:rFonts w:asciiTheme="minorHAnsi" w:hAnsiTheme="minorHAnsi" w:cs="Arial"/>
                <w:b/>
                <w:bCs/>
                <w:szCs w:val="24"/>
              </w:rPr>
              <w:t>Student Conduct</w:t>
            </w:r>
            <w:r w:rsidR="007477F8" w:rsidRPr="007477F8">
              <w:rPr>
                <w:rFonts w:asciiTheme="minorHAnsi" w:hAnsiTheme="minorHAnsi" w:cs="Arial"/>
                <w:sz w:val="22"/>
                <w:szCs w:val="22"/>
              </w:rPr>
              <w:t xml:space="preserve"> </w:t>
            </w:r>
          </w:p>
          <w:p w14:paraId="216ABF10" w14:textId="77777777" w:rsidR="007477F8" w:rsidRPr="007477F8" w:rsidRDefault="007477F8" w:rsidP="007477F8">
            <w:pPr>
              <w:rPr>
                <w:rFonts w:asciiTheme="minorHAnsi" w:hAnsiTheme="minorHAnsi" w:cs="Arial"/>
                <w:szCs w:val="22"/>
              </w:rPr>
            </w:pPr>
            <w:r w:rsidRPr="007477F8">
              <w:rPr>
                <w:rFonts w:asciiTheme="minorHAnsi" w:hAnsiTheme="minorHAnsi" w:cs="Arial"/>
                <w:sz w:val="22"/>
                <w:szCs w:val="22"/>
              </w:rPr>
              <w:t xml:space="preserve">Opt #1: Students must read and be familiar with the Code of Conduct as published in the Student Handbook, policies and procedures as outlined in campus publications, </w:t>
            </w:r>
            <w:r w:rsidR="00B05D32">
              <w:rPr>
                <w:rFonts w:asciiTheme="minorHAnsi" w:hAnsiTheme="minorHAnsi" w:cs="Arial"/>
                <w:sz w:val="22"/>
                <w:szCs w:val="22"/>
              </w:rPr>
              <w:t>Santa Fe</w:t>
            </w:r>
            <w:r w:rsidRPr="007477F8">
              <w:rPr>
                <w:rFonts w:asciiTheme="minorHAnsi" w:hAnsiTheme="minorHAnsi" w:cs="Arial"/>
                <w:sz w:val="22"/>
                <w:szCs w:val="22"/>
              </w:rPr>
              <w:t xml:space="preserve"> policies. </w:t>
            </w:r>
          </w:p>
          <w:p w14:paraId="17308C67" w14:textId="77777777" w:rsidR="007477F8" w:rsidRPr="007477F8" w:rsidRDefault="007477F8" w:rsidP="007477F8">
            <w:pPr>
              <w:rPr>
                <w:rFonts w:asciiTheme="minorHAnsi" w:hAnsiTheme="minorHAnsi" w:cs="Arial"/>
                <w:szCs w:val="22"/>
              </w:rPr>
            </w:pPr>
          </w:p>
          <w:p w14:paraId="3C86F8C0" w14:textId="77777777" w:rsidR="007477F8" w:rsidRPr="007477F8" w:rsidRDefault="007477F8" w:rsidP="007477F8">
            <w:pPr>
              <w:keepNext/>
              <w:keepLines/>
              <w:pageBreakBefore/>
              <w:jc w:val="both"/>
              <w:rPr>
                <w:rFonts w:asciiTheme="minorHAnsi" w:hAnsiTheme="minorHAnsi" w:cs="Arial"/>
                <w:snapToGrid w:val="0"/>
                <w:szCs w:val="22"/>
              </w:rPr>
            </w:pPr>
            <w:r w:rsidRPr="007477F8">
              <w:rPr>
                <w:rFonts w:asciiTheme="minorHAnsi" w:hAnsiTheme="minorHAnsi" w:cs="Arial"/>
                <w:snapToGrid w:val="0"/>
                <w:sz w:val="22"/>
                <w:szCs w:val="22"/>
              </w:rPr>
              <w:t xml:space="preserve">Opt. #2: Students in this (or any) program of study should be especially aware of the severe consequences of plagiarism.  Students that submit work that is not their own will be dealt with quickly and severely.  </w:t>
            </w:r>
          </w:p>
          <w:p w14:paraId="2101B378" w14:textId="77777777" w:rsidR="007477F8" w:rsidRPr="007477F8" w:rsidRDefault="007477F8" w:rsidP="007477F8">
            <w:pPr>
              <w:keepNext/>
              <w:keepLines/>
              <w:pageBreakBefore/>
              <w:jc w:val="both"/>
              <w:rPr>
                <w:rFonts w:asciiTheme="minorHAnsi" w:hAnsiTheme="minorHAnsi" w:cs="Arial"/>
                <w:snapToGrid w:val="0"/>
                <w:szCs w:val="22"/>
              </w:rPr>
            </w:pPr>
            <w:r w:rsidRPr="007477F8">
              <w:rPr>
                <w:rFonts w:asciiTheme="minorHAnsi" w:hAnsiTheme="minorHAnsi" w:cs="Arial"/>
                <w:snapToGrid w:val="0"/>
                <w:sz w:val="22"/>
                <w:szCs w:val="22"/>
              </w:rPr>
              <w:t xml:space="preserve"> </w:t>
            </w:r>
          </w:p>
          <w:p w14:paraId="594ED4A4" w14:textId="77777777" w:rsidR="007477F8" w:rsidRPr="007477F8" w:rsidRDefault="007477F8" w:rsidP="007477F8">
            <w:pPr>
              <w:keepNext/>
              <w:keepLines/>
              <w:pageBreakBefore/>
              <w:rPr>
                <w:rFonts w:asciiTheme="minorHAnsi" w:hAnsiTheme="minorHAnsi" w:cs="Arial"/>
                <w:szCs w:val="22"/>
              </w:rPr>
            </w:pPr>
            <w:r w:rsidRPr="007477F8">
              <w:rPr>
                <w:rFonts w:asciiTheme="minorHAnsi" w:hAnsiTheme="minorHAnsi" w:cs="Arial"/>
                <w:sz w:val="22"/>
                <w:szCs w:val="22"/>
              </w:rPr>
              <w:t>Opt. #3: Students that have a concern regarding any inappropriate conduct should bring it to the attention of their instructor</w:t>
            </w:r>
            <w:r w:rsidR="00B05D32">
              <w:rPr>
                <w:rFonts w:asciiTheme="minorHAnsi" w:hAnsiTheme="minorHAnsi" w:cs="Arial"/>
                <w:sz w:val="22"/>
                <w:szCs w:val="22"/>
              </w:rPr>
              <w:t xml:space="preserve"> o</w:t>
            </w:r>
            <w:r w:rsidRPr="007477F8">
              <w:rPr>
                <w:rFonts w:asciiTheme="minorHAnsi" w:hAnsiTheme="minorHAnsi" w:cs="Arial"/>
                <w:sz w:val="22"/>
                <w:szCs w:val="22"/>
              </w:rPr>
              <w:t xml:space="preserve">r Department Chair immediately.  Inappropriate conduct situations will be reviewed immediately.  </w:t>
            </w:r>
          </w:p>
          <w:p w14:paraId="40406D72" w14:textId="77777777" w:rsidR="007477F8" w:rsidRPr="007477F8" w:rsidRDefault="007477F8" w:rsidP="007477F8">
            <w:pPr>
              <w:rPr>
                <w:rFonts w:asciiTheme="minorHAnsi" w:hAnsiTheme="minorHAnsi" w:cs="Arial"/>
                <w:szCs w:val="22"/>
              </w:rPr>
            </w:pPr>
          </w:p>
          <w:p w14:paraId="02B38E67" w14:textId="77777777" w:rsidR="007477F8" w:rsidRPr="007477F8" w:rsidRDefault="007477F8" w:rsidP="007477F8">
            <w:pPr>
              <w:rPr>
                <w:rFonts w:asciiTheme="minorHAnsi" w:hAnsiTheme="minorHAnsi" w:cs="Arial"/>
                <w:szCs w:val="22"/>
              </w:rPr>
            </w:pPr>
            <w:r w:rsidRPr="007477F8">
              <w:rPr>
                <w:rFonts w:asciiTheme="minorHAnsi" w:hAnsiTheme="minorHAnsi" w:cs="Arial"/>
                <w:sz w:val="22"/>
                <w:szCs w:val="22"/>
              </w:rPr>
              <w:t>Opt. #4: Students taking this course should be aware of the potential diversity of the artistic perception of the participants - particularly as applicable to violence, artistic statements, and nudity.  Please keep your material and remarks professional and appropriate and be sensitive to individuals that have views different than your own.</w:t>
            </w:r>
          </w:p>
        </w:tc>
      </w:tr>
      <w:tr w:rsidR="007477F8" w:rsidRPr="007477F8" w14:paraId="7C800225" w14:textId="77777777" w:rsidTr="000461DA">
        <w:tc>
          <w:tcPr>
            <w:tcW w:w="9450" w:type="dxa"/>
            <w:vAlign w:val="center"/>
          </w:tcPr>
          <w:tbl>
            <w:tblPr>
              <w:tblW w:w="9450" w:type="dxa"/>
              <w:tblInd w:w="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ayout w:type="fixed"/>
              <w:tblLook w:val="01E0" w:firstRow="1" w:lastRow="1" w:firstColumn="1" w:lastColumn="1" w:noHBand="0" w:noVBand="0"/>
            </w:tblPr>
            <w:tblGrid>
              <w:gridCol w:w="9450"/>
            </w:tblGrid>
            <w:tr w:rsidR="003D09E6" w14:paraId="44FEE195" w14:textId="77777777" w:rsidTr="003D09E6">
              <w:tc>
                <w:tcPr>
                  <w:tcW w:w="9450" w:type="dxa"/>
                  <w:tcBorders>
                    <w:top w:val="single" w:sz="4" w:space="0" w:color="BFBFBF" w:themeColor="background1" w:themeShade="BF"/>
                    <w:left w:val="single" w:sz="4" w:space="0" w:color="BFBFBF" w:themeColor="background1" w:themeShade="BF"/>
                    <w:bottom w:val="single" w:sz="6" w:space="0" w:color="BFBFBF" w:themeColor="background1" w:themeShade="BF"/>
                    <w:right w:val="single" w:sz="4" w:space="0" w:color="BFBFBF" w:themeColor="background1" w:themeShade="BF"/>
                  </w:tcBorders>
                  <w:vAlign w:val="center"/>
                </w:tcPr>
                <w:p w14:paraId="406F6FF2" w14:textId="77777777" w:rsidR="003D09E6" w:rsidRDefault="003D09E6">
                  <w:pPr>
                    <w:rPr>
                      <w:rFonts w:asciiTheme="minorHAnsi" w:hAnsiTheme="minorHAnsi" w:cs="Arial"/>
                      <w:szCs w:val="22"/>
                    </w:rPr>
                  </w:pPr>
                  <w:r>
                    <w:rPr>
                      <w:rFonts w:asciiTheme="minorHAnsi" w:hAnsiTheme="minorHAnsi" w:cs="Arial"/>
                      <w:b/>
                      <w:bCs/>
                      <w:szCs w:val="24"/>
                    </w:rPr>
                    <w:t>*Student Rights and Responsibilities</w:t>
                  </w:r>
                </w:p>
                <w:p w14:paraId="0E267481" w14:textId="77777777" w:rsidR="003D09E6" w:rsidRDefault="003D09E6">
                  <w:pPr>
                    <w:rPr>
                      <w:rFonts w:asciiTheme="minorHAnsi" w:hAnsiTheme="minorHAnsi"/>
                      <w:color w:val="000000"/>
                      <w:sz w:val="22"/>
                      <w:szCs w:val="22"/>
                    </w:rPr>
                  </w:pPr>
                  <w:r>
                    <w:rPr>
                      <w:rFonts w:asciiTheme="minorHAnsi" w:hAnsiTheme="minorHAnsi"/>
                      <w:color w:val="000000"/>
                      <w:sz w:val="22"/>
                      <w:szCs w:val="22"/>
                    </w:rPr>
                    <w:t>The purpose of this document is to provide students with a general overview of both their rights and responsibilities as members of the Santa Fe College community. For a complete list of students’ rights and responsibilities go to:</w:t>
                  </w:r>
                </w:p>
                <w:p w14:paraId="74502751" w14:textId="77777777" w:rsidR="003D09E6" w:rsidRDefault="003D09E6">
                  <w:pPr>
                    <w:rPr>
                      <w:rFonts w:asciiTheme="minorHAnsi" w:hAnsiTheme="minorHAnsi"/>
                      <w:color w:val="000000"/>
                      <w:sz w:val="22"/>
                      <w:szCs w:val="22"/>
                    </w:rPr>
                  </w:pPr>
                  <w:r>
                    <w:rPr>
                      <w:rFonts w:asciiTheme="minorHAnsi" w:hAnsiTheme="minorHAnsi"/>
                      <w:color w:val="000000"/>
                      <w:sz w:val="22"/>
                      <w:szCs w:val="22"/>
                    </w:rPr>
                    <w:t>:</w:t>
                  </w:r>
                  <w:hyperlink r:id="rId12" w:history="1">
                    <w:r>
                      <w:rPr>
                        <w:rStyle w:val="Hyperlink"/>
                        <w:rFonts w:asciiTheme="minorHAnsi" w:hAnsiTheme="minorHAnsi"/>
                        <w:sz w:val="22"/>
                        <w:szCs w:val="22"/>
                      </w:rPr>
                      <w:t>http://www.sfcollege.edu/studentaffairs/index.php?section=policies/student_rights</w:t>
                    </w:r>
                  </w:hyperlink>
                </w:p>
                <w:p w14:paraId="42013FF1" w14:textId="77777777" w:rsidR="003D09E6" w:rsidRDefault="003D09E6">
                  <w:pPr>
                    <w:rPr>
                      <w:rFonts w:asciiTheme="minorHAnsi" w:hAnsiTheme="minorHAnsi" w:cs="Arial"/>
                      <w:szCs w:val="22"/>
                    </w:rPr>
                  </w:pPr>
                </w:p>
              </w:tc>
            </w:tr>
            <w:tr w:rsidR="003D09E6" w14:paraId="5913A53A" w14:textId="77777777" w:rsidTr="003D09E6">
              <w:tc>
                <w:tcPr>
                  <w:tcW w:w="9450" w:type="dxa"/>
                  <w:tcBorders>
                    <w:top w:val="single" w:sz="6" w:space="0" w:color="BFBFBF" w:themeColor="background1" w:themeShade="BF"/>
                    <w:left w:val="single" w:sz="4" w:space="0" w:color="BFBFBF" w:themeColor="background1" w:themeShade="BF"/>
                    <w:bottom w:val="single" w:sz="6" w:space="0" w:color="BFBFBF" w:themeColor="background1" w:themeShade="BF"/>
                    <w:right w:val="single" w:sz="4" w:space="0" w:color="BFBFBF" w:themeColor="background1" w:themeShade="BF"/>
                  </w:tcBorders>
                  <w:vAlign w:val="center"/>
                </w:tcPr>
                <w:p w14:paraId="0120F397" w14:textId="77777777" w:rsidR="003D09E6" w:rsidRDefault="003D09E6">
                  <w:pPr>
                    <w:rPr>
                      <w:rFonts w:asciiTheme="minorHAnsi" w:hAnsiTheme="minorHAnsi" w:cs="Arial"/>
                      <w:b/>
                      <w:szCs w:val="24"/>
                    </w:rPr>
                  </w:pPr>
                  <w:r>
                    <w:rPr>
                      <w:rFonts w:asciiTheme="minorHAnsi" w:hAnsiTheme="minorHAnsi" w:cs="Arial"/>
                      <w:b/>
                      <w:bCs/>
                      <w:szCs w:val="24"/>
                    </w:rPr>
                    <w:t>*Americans with Disability Act –</w:t>
                  </w:r>
                  <w:r>
                    <w:rPr>
                      <w:rFonts w:asciiTheme="minorHAnsi" w:hAnsiTheme="minorHAnsi" w:cs="Arial"/>
                      <w:b/>
                      <w:szCs w:val="24"/>
                    </w:rPr>
                    <w:t xml:space="preserve"> Disability Accommodation Statement</w:t>
                  </w:r>
                </w:p>
                <w:p w14:paraId="682D8EE4" w14:textId="77777777" w:rsidR="003D09E6" w:rsidRDefault="003D09E6">
                  <w:pPr>
                    <w:pStyle w:val="default"/>
                    <w:rPr>
                      <w:rFonts w:asciiTheme="minorHAnsi" w:hAnsiTheme="minorHAnsi"/>
                      <w:sz w:val="22"/>
                      <w:szCs w:val="22"/>
                    </w:rPr>
                  </w:pPr>
                  <w:r>
                    <w:rPr>
                      <w:rFonts w:asciiTheme="minorHAnsi" w:hAnsiTheme="minorHAnsi"/>
                      <w:sz w:val="22"/>
                      <w:szCs w:val="22"/>
                    </w:rPr>
                    <w:t xml:space="preserve">If you are a student with a disability: In compliance with Santa Fe College policy and equal access laws, I am available to discuss appropriate academic accommodations that you may require as a student with a disability. Requests for academic accommodations need to be made during the first week of the semester (except for unusual circumstances) so arrangements can be made. You must be registered with Disabilities Resource Center (DRC) in S-229 for disability verification and determination of reasonable academic accommodations. For more information, see: </w:t>
                  </w:r>
                  <w:hyperlink r:id="rId13" w:history="1">
                    <w:r>
                      <w:rPr>
                        <w:rStyle w:val="Hyperlink"/>
                        <w:rFonts w:asciiTheme="minorHAnsi" w:hAnsiTheme="minorHAnsi"/>
                        <w:sz w:val="22"/>
                        <w:szCs w:val="22"/>
                      </w:rPr>
                      <w:t>http://www.sfcollege.edu/student/drc/index.php?section=faculty_resources/rights_responsibilities</w:t>
                    </w:r>
                  </w:hyperlink>
                </w:p>
                <w:p w14:paraId="36CFB305" w14:textId="77777777" w:rsidR="003D09E6" w:rsidRDefault="003D09E6">
                  <w:pPr>
                    <w:rPr>
                      <w:rFonts w:asciiTheme="minorHAnsi" w:hAnsiTheme="minorHAnsi" w:cs="Arial"/>
                      <w:b/>
                      <w:bCs/>
                      <w:szCs w:val="22"/>
                    </w:rPr>
                  </w:pPr>
                </w:p>
              </w:tc>
            </w:tr>
            <w:tr w:rsidR="003D09E6" w14:paraId="7C51615C" w14:textId="77777777" w:rsidTr="003D09E6">
              <w:trPr>
                <w:trHeight w:val="2055"/>
              </w:trPr>
              <w:tc>
                <w:tcPr>
                  <w:tcW w:w="9450" w:type="dxa"/>
                  <w:tcBorders>
                    <w:top w:val="single" w:sz="6"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1B676D0" w14:textId="77777777" w:rsidR="003D09E6" w:rsidRDefault="003D09E6">
                  <w:pPr>
                    <w:rPr>
                      <w:rFonts w:asciiTheme="minorHAnsi" w:hAnsiTheme="minorHAnsi" w:cs="Arial"/>
                      <w:b/>
                      <w:szCs w:val="24"/>
                    </w:rPr>
                  </w:pPr>
                  <w:r>
                    <w:rPr>
                      <w:rFonts w:asciiTheme="minorHAnsi" w:hAnsiTheme="minorHAnsi" w:cs="Arial"/>
                      <w:b/>
                      <w:szCs w:val="24"/>
                    </w:rPr>
                    <w:t>*Discrimination/Harassment Policy</w:t>
                  </w:r>
                </w:p>
                <w:p w14:paraId="2FF8F41D" w14:textId="77777777" w:rsidR="003D09E6" w:rsidRDefault="003D09E6">
                  <w:pPr>
                    <w:pStyle w:val="default"/>
                    <w:rPr>
                      <w:rFonts w:asciiTheme="minorHAnsi" w:hAnsiTheme="minorHAnsi"/>
                      <w:sz w:val="22"/>
                      <w:szCs w:val="22"/>
                    </w:rPr>
                  </w:pPr>
                  <w:r>
                    <w:rPr>
                      <w:rFonts w:asciiTheme="minorHAnsi" w:hAnsiTheme="minorHAnsi"/>
                      <w:sz w:val="22"/>
                      <w:szCs w:val="22"/>
                    </w:rPr>
                    <w:t xml:space="preserve">SF prohibits any form of discrimination or sexual harassment among students, faculty and staff. For further information, refer to College Rule 2.8 at: </w:t>
                  </w:r>
                  <w:hyperlink r:id="rId14" w:history="1">
                    <w:r>
                      <w:rPr>
                        <w:rStyle w:val="Hyperlink"/>
                        <w:rFonts w:asciiTheme="minorHAnsi" w:hAnsiTheme="minorHAnsi"/>
                        <w:sz w:val="22"/>
                        <w:szCs w:val="22"/>
                      </w:rPr>
                      <w:t>http://dept.sfcollege.edu/rules/content/media/PDF/Rule_2/2_8.pdf</w:t>
                    </w:r>
                  </w:hyperlink>
                </w:p>
                <w:p w14:paraId="7CB9BB3F" w14:textId="77777777" w:rsidR="003D09E6" w:rsidRDefault="003D09E6">
                  <w:pPr>
                    <w:rPr>
                      <w:rFonts w:asciiTheme="minorHAnsi" w:hAnsiTheme="minorHAnsi" w:cs="Arial"/>
                      <w:b/>
                      <w:bCs/>
                      <w:szCs w:val="22"/>
                    </w:rPr>
                  </w:pPr>
                </w:p>
              </w:tc>
            </w:tr>
          </w:tbl>
          <w:p w14:paraId="591101D4" w14:textId="77777777" w:rsidR="007477F8" w:rsidRPr="007477F8" w:rsidRDefault="007477F8" w:rsidP="000711C5">
            <w:pPr>
              <w:rPr>
                <w:rFonts w:asciiTheme="minorHAnsi" w:hAnsiTheme="minorHAnsi" w:cs="Arial"/>
                <w:b/>
                <w:bCs/>
                <w:szCs w:val="22"/>
              </w:rPr>
            </w:pPr>
          </w:p>
        </w:tc>
      </w:tr>
    </w:tbl>
    <w:p w14:paraId="55DF475E" w14:textId="77777777" w:rsidR="00F80F67" w:rsidRDefault="00F80F67">
      <w:pPr>
        <w:rPr>
          <w:rFonts w:asciiTheme="minorHAnsi" w:hAnsiTheme="minorHAnsi" w:cs="Arial"/>
          <w:snapToGrid w:val="0"/>
          <w:sz w:val="22"/>
          <w:szCs w:val="22"/>
        </w:rPr>
      </w:pPr>
    </w:p>
    <w:sectPr w:rsidR="00F80F67" w:rsidSect="00F61370">
      <w:footerReference w:type="even" r:id="rId15"/>
      <w:footerReference w:type="default" r:id="rId16"/>
      <w:pgSz w:w="12240" w:h="15840" w:code="1"/>
      <w:pgMar w:top="1008" w:right="1440" w:bottom="1008" w:left="1440" w:header="720" w:footer="432" w:gutter="0"/>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F6F916" w14:textId="77777777" w:rsidR="007C4E44" w:rsidRPr="00DC4DC0" w:rsidRDefault="007C4E44">
      <w:pPr>
        <w:rPr>
          <w:sz w:val="23"/>
          <w:szCs w:val="23"/>
        </w:rPr>
      </w:pPr>
      <w:r w:rsidRPr="00DC4DC0">
        <w:rPr>
          <w:sz w:val="23"/>
          <w:szCs w:val="23"/>
        </w:rPr>
        <w:separator/>
      </w:r>
    </w:p>
  </w:endnote>
  <w:endnote w:type="continuationSeparator" w:id="0">
    <w:p w14:paraId="08535F1B" w14:textId="77777777" w:rsidR="007C4E44" w:rsidRPr="00DC4DC0" w:rsidRDefault="007C4E44">
      <w:pPr>
        <w:rPr>
          <w:sz w:val="23"/>
          <w:szCs w:val="23"/>
        </w:rPr>
      </w:pPr>
      <w:r w:rsidRPr="00DC4DC0">
        <w:rPr>
          <w:sz w:val="23"/>
          <w:szCs w:val="23"/>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A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7C4E44" w:rsidRPr="00DC4DC0" w14:paraId="6E07FC92" w14:textId="77777777">
      <w:tc>
        <w:tcPr>
          <w:tcW w:w="918" w:type="dxa"/>
        </w:tcPr>
        <w:p w14:paraId="66E5BC3F" w14:textId="77777777" w:rsidR="007C4E44" w:rsidRPr="00DC4DC0" w:rsidRDefault="007C4E44">
          <w:pPr>
            <w:pStyle w:val="Footer"/>
            <w:jc w:val="right"/>
            <w:rPr>
              <w:b/>
              <w:color w:val="4F81BD" w:themeColor="accent1"/>
              <w:sz w:val="31"/>
              <w:szCs w:val="31"/>
            </w:rPr>
          </w:pPr>
          <w:r w:rsidRPr="00DC4DC0">
            <w:rPr>
              <w:sz w:val="23"/>
              <w:szCs w:val="23"/>
            </w:rPr>
            <w:fldChar w:fldCharType="begin"/>
          </w:r>
          <w:r w:rsidRPr="00DC4DC0">
            <w:rPr>
              <w:sz w:val="23"/>
              <w:szCs w:val="23"/>
            </w:rPr>
            <w:instrText xml:space="preserve"> PAGE   \* MERGEFORMAT </w:instrText>
          </w:r>
          <w:r w:rsidRPr="00DC4DC0">
            <w:rPr>
              <w:sz w:val="23"/>
              <w:szCs w:val="23"/>
            </w:rPr>
            <w:fldChar w:fldCharType="separate"/>
          </w:r>
          <w:r w:rsidRPr="00DC4DC0">
            <w:rPr>
              <w:b/>
              <w:noProof/>
              <w:color w:val="4F81BD" w:themeColor="accent1"/>
              <w:sz w:val="31"/>
              <w:szCs w:val="32"/>
            </w:rPr>
            <w:t>2</w:t>
          </w:r>
          <w:r w:rsidRPr="00DC4DC0">
            <w:rPr>
              <w:sz w:val="23"/>
              <w:szCs w:val="23"/>
            </w:rPr>
            <w:fldChar w:fldCharType="end"/>
          </w:r>
        </w:p>
      </w:tc>
      <w:tc>
        <w:tcPr>
          <w:tcW w:w="7938" w:type="dxa"/>
        </w:tcPr>
        <w:p w14:paraId="1673A830" w14:textId="77777777" w:rsidR="007C4E44" w:rsidRPr="00DC4DC0" w:rsidRDefault="007C4E44">
          <w:pPr>
            <w:pStyle w:val="Footer"/>
            <w:rPr>
              <w:sz w:val="23"/>
              <w:szCs w:val="23"/>
            </w:rPr>
          </w:pPr>
        </w:p>
      </w:tc>
    </w:tr>
  </w:tbl>
  <w:p w14:paraId="437163A7" w14:textId="77777777" w:rsidR="007C4E44" w:rsidRPr="00DC4DC0" w:rsidRDefault="007C4E44">
    <w:pPr>
      <w:pStyle w:val="Footer"/>
      <w:rPr>
        <w:sz w:val="23"/>
        <w:szCs w:val="23"/>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9A066C" w14:textId="77777777" w:rsidR="007C4E44" w:rsidRPr="00CD33BD" w:rsidRDefault="007C4E44">
    <w:pPr>
      <w:pStyle w:val="Footer"/>
      <w:rPr>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59201F" w14:textId="77777777" w:rsidR="007C4E44" w:rsidRPr="00DC4DC0" w:rsidRDefault="007C4E44">
      <w:pPr>
        <w:rPr>
          <w:sz w:val="23"/>
          <w:szCs w:val="23"/>
        </w:rPr>
      </w:pPr>
      <w:r w:rsidRPr="00DC4DC0">
        <w:rPr>
          <w:sz w:val="23"/>
          <w:szCs w:val="23"/>
        </w:rPr>
        <w:separator/>
      </w:r>
    </w:p>
  </w:footnote>
  <w:footnote w:type="continuationSeparator" w:id="0">
    <w:p w14:paraId="4D128738" w14:textId="77777777" w:rsidR="007C4E44" w:rsidRPr="00DC4DC0" w:rsidRDefault="007C4E44">
      <w:pPr>
        <w:rPr>
          <w:sz w:val="23"/>
          <w:szCs w:val="23"/>
        </w:rPr>
      </w:pPr>
      <w:r w:rsidRPr="00DC4DC0">
        <w:rPr>
          <w:sz w:val="23"/>
          <w:szCs w:val="23"/>
        </w:rP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3388498E"/>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9B186E8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3DA94848"/>
    <w:multiLevelType w:val="hybridMultilevel"/>
    <w:tmpl w:val="8634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B94FDE"/>
    <w:multiLevelType w:val="hybridMultilevel"/>
    <w:tmpl w:val="5E26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E049B5"/>
    <w:multiLevelType w:val="hybridMultilevel"/>
    <w:tmpl w:val="D5FCD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E85736"/>
    <w:multiLevelType w:val="hybridMultilevel"/>
    <w:tmpl w:val="80B40E10"/>
    <w:lvl w:ilvl="0" w:tplc="FFFFFFFF">
      <w:start w:val="1"/>
      <w:numFmt w:val="bullet"/>
      <w:pStyle w:val="Heading1"/>
      <w:lvlText w:val=""/>
      <w:lvlJc w:val="left"/>
      <w:pPr>
        <w:tabs>
          <w:tab w:val="num" w:pos="360"/>
        </w:tabs>
        <w:ind w:left="360" w:hanging="360"/>
      </w:pPr>
      <w:rPr>
        <w:rFonts w:ascii="Symbol" w:hAnsi="Symbol" w:hint="default"/>
        <w:color w:val="auto"/>
      </w:rPr>
    </w:lvl>
    <w:lvl w:ilvl="1" w:tplc="04090005">
      <w:start w:val="1"/>
      <w:numFmt w:val="bullet"/>
      <w:lvlText w:val=""/>
      <w:lvlJc w:val="left"/>
      <w:pPr>
        <w:tabs>
          <w:tab w:val="num" w:pos="960"/>
        </w:tabs>
        <w:ind w:left="960" w:hanging="360"/>
      </w:pPr>
      <w:rPr>
        <w:rFonts w:ascii="Wingdings" w:hAnsi="Wingdings" w:hint="default"/>
        <w:color w:val="auto"/>
      </w:rPr>
    </w:lvl>
    <w:lvl w:ilvl="2" w:tplc="FFFFFFFF" w:tentative="1">
      <w:start w:val="1"/>
      <w:numFmt w:val="bullet"/>
      <w:lvlText w:val=""/>
      <w:lvlJc w:val="left"/>
      <w:pPr>
        <w:tabs>
          <w:tab w:val="num" w:pos="1680"/>
        </w:tabs>
        <w:ind w:left="1680" w:hanging="360"/>
      </w:pPr>
      <w:rPr>
        <w:rFonts w:ascii="Wingdings" w:hAnsi="Wingdings" w:hint="default"/>
      </w:rPr>
    </w:lvl>
    <w:lvl w:ilvl="3" w:tplc="FFFFFFFF" w:tentative="1">
      <w:start w:val="1"/>
      <w:numFmt w:val="bullet"/>
      <w:lvlText w:val=""/>
      <w:lvlJc w:val="left"/>
      <w:pPr>
        <w:tabs>
          <w:tab w:val="num" w:pos="2400"/>
        </w:tabs>
        <w:ind w:left="2400" w:hanging="360"/>
      </w:pPr>
      <w:rPr>
        <w:rFonts w:ascii="Symbol" w:hAnsi="Symbol" w:hint="default"/>
      </w:rPr>
    </w:lvl>
    <w:lvl w:ilvl="4" w:tplc="FFFFFFFF" w:tentative="1">
      <w:start w:val="1"/>
      <w:numFmt w:val="bullet"/>
      <w:lvlText w:val="o"/>
      <w:lvlJc w:val="left"/>
      <w:pPr>
        <w:tabs>
          <w:tab w:val="num" w:pos="3120"/>
        </w:tabs>
        <w:ind w:left="3120" w:hanging="360"/>
      </w:pPr>
      <w:rPr>
        <w:rFonts w:ascii="Courier New" w:hAnsi="Courier New" w:hint="default"/>
      </w:rPr>
    </w:lvl>
    <w:lvl w:ilvl="5" w:tplc="FFFFFFFF" w:tentative="1">
      <w:start w:val="1"/>
      <w:numFmt w:val="bullet"/>
      <w:lvlText w:val=""/>
      <w:lvlJc w:val="left"/>
      <w:pPr>
        <w:tabs>
          <w:tab w:val="num" w:pos="3840"/>
        </w:tabs>
        <w:ind w:left="3840" w:hanging="360"/>
      </w:pPr>
      <w:rPr>
        <w:rFonts w:ascii="Wingdings" w:hAnsi="Wingdings" w:hint="default"/>
      </w:rPr>
    </w:lvl>
    <w:lvl w:ilvl="6" w:tplc="FFFFFFFF" w:tentative="1">
      <w:start w:val="1"/>
      <w:numFmt w:val="bullet"/>
      <w:lvlText w:val=""/>
      <w:lvlJc w:val="left"/>
      <w:pPr>
        <w:tabs>
          <w:tab w:val="num" w:pos="4560"/>
        </w:tabs>
        <w:ind w:left="4560" w:hanging="360"/>
      </w:pPr>
      <w:rPr>
        <w:rFonts w:ascii="Symbol" w:hAnsi="Symbol" w:hint="default"/>
      </w:rPr>
    </w:lvl>
    <w:lvl w:ilvl="7" w:tplc="FFFFFFFF" w:tentative="1">
      <w:start w:val="1"/>
      <w:numFmt w:val="bullet"/>
      <w:lvlText w:val="o"/>
      <w:lvlJc w:val="left"/>
      <w:pPr>
        <w:tabs>
          <w:tab w:val="num" w:pos="5280"/>
        </w:tabs>
        <w:ind w:left="5280" w:hanging="360"/>
      </w:pPr>
      <w:rPr>
        <w:rFonts w:ascii="Courier New" w:hAnsi="Courier New" w:hint="default"/>
      </w:rPr>
    </w:lvl>
    <w:lvl w:ilvl="8" w:tplc="FFFFFFFF" w:tentative="1">
      <w:start w:val="1"/>
      <w:numFmt w:val="bullet"/>
      <w:lvlText w:val=""/>
      <w:lvlJc w:val="left"/>
      <w:pPr>
        <w:tabs>
          <w:tab w:val="num" w:pos="6000"/>
        </w:tabs>
        <w:ind w:left="6000" w:hanging="360"/>
      </w:pPr>
      <w:rPr>
        <w:rFonts w:ascii="Wingdings" w:hAnsi="Wingdings" w:hint="default"/>
      </w:rPr>
    </w:lvl>
  </w:abstractNum>
  <w:abstractNum w:abstractNumId="6">
    <w:nsid w:val="4F32032A"/>
    <w:multiLevelType w:val="hybridMultilevel"/>
    <w:tmpl w:val="17EE7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E340D1"/>
    <w:multiLevelType w:val="hybridMultilevel"/>
    <w:tmpl w:val="923A4AFE"/>
    <w:lvl w:ilvl="0" w:tplc="3B54857E">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1AF1219"/>
    <w:multiLevelType w:val="hybridMultilevel"/>
    <w:tmpl w:val="0E147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EC3614"/>
    <w:multiLevelType w:val="hybridMultilevel"/>
    <w:tmpl w:val="DA663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7"/>
  </w:num>
  <w:num w:numId="5">
    <w:abstractNumId w:val="3"/>
  </w:num>
  <w:num w:numId="6">
    <w:abstractNumId w:val="4"/>
  </w:num>
  <w:num w:numId="7">
    <w:abstractNumId w:val="6"/>
  </w:num>
  <w:num w:numId="8">
    <w:abstractNumId w:val="8"/>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fr-FR" w:vendorID="64" w:dllVersion="131078" w:nlCheck="1" w:checkStyle="1"/>
  <w:activeWritingStyle w:appName="MSWord" w:lang="en-US"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A5B"/>
    <w:rsid w:val="00005BD4"/>
    <w:rsid w:val="00020992"/>
    <w:rsid w:val="00020C88"/>
    <w:rsid w:val="0002369F"/>
    <w:rsid w:val="00025DD1"/>
    <w:rsid w:val="00031888"/>
    <w:rsid w:val="00035A72"/>
    <w:rsid w:val="000461DA"/>
    <w:rsid w:val="00055BBD"/>
    <w:rsid w:val="00062020"/>
    <w:rsid w:val="0006478C"/>
    <w:rsid w:val="000711C5"/>
    <w:rsid w:val="0007542C"/>
    <w:rsid w:val="000817E9"/>
    <w:rsid w:val="00085872"/>
    <w:rsid w:val="000875FD"/>
    <w:rsid w:val="00092B8E"/>
    <w:rsid w:val="000A002F"/>
    <w:rsid w:val="000C21B3"/>
    <w:rsid w:val="000C3603"/>
    <w:rsid w:val="000E2469"/>
    <w:rsid w:val="000E77DF"/>
    <w:rsid w:val="000F0FBD"/>
    <w:rsid w:val="000F5556"/>
    <w:rsid w:val="000F5844"/>
    <w:rsid w:val="0010471A"/>
    <w:rsid w:val="0012129F"/>
    <w:rsid w:val="00135964"/>
    <w:rsid w:val="00170E77"/>
    <w:rsid w:val="001A6930"/>
    <w:rsid w:val="001B0289"/>
    <w:rsid w:val="001B0441"/>
    <w:rsid w:val="001B0968"/>
    <w:rsid w:val="001B45A7"/>
    <w:rsid w:val="001B5A33"/>
    <w:rsid w:val="001D3E07"/>
    <w:rsid w:val="001D797F"/>
    <w:rsid w:val="001E61CA"/>
    <w:rsid w:val="00221BA3"/>
    <w:rsid w:val="0023141F"/>
    <w:rsid w:val="00241271"/>
    <w:rsid w:val="00247777"/>
    <w:rsid w:val="002511B4"/>
    <w:rsid w:val="00252DFE"/>
    <w:rsid w:val="00270EBA"/>
    <w:rsid w:val="00274AB5"/>
    <w:rsid w:val="00282505"/>
    <w:rsid w:val="002853CA"/>
    <w:rsid w:val="00291135"/>
    <w:rsid w:val="002A657A"/>
    <w:rsid w:val="002B26F4"/>
    <w:rsid w:val="002B5B0D"/>
    <w:rsid w:val="002B6744"/>
    <w:rsid w:val="002C3E4C"/>
    <w:rsid w:val="002C7FAC"/>
    <w:rsid w:val="002D239D"/>
    <w:rsid w:val="002D486B"/>
    <w:rsid w:val="002D6332"/>
    <w:rsid w:val="00307F23"/>
    <w:rsid w:val="00312B37"/>
    <w:rsid w:val="0032316B"/>
    <w:rsid w:val="00330C5F"/>
    <w:rsid w:val="0033259E"/>
    <w:rsid w:val="0035509F"/>
    <w:rsid w:val="00355303"/>
    <w:rsid w:val="003571E9"/>
    <w:rsid w:val="0036615B"/>
    <w:rsid w:val="00380B8B"/>
    <w:rsid w:val="00391DDE"/>
    <w:rsid w:val="003939D6"/>
    <w:rsid w:val="00396D82"/>
    <w:rsid w:val="00397345"/>
    <w:rsid w:val="0039739D"/>
    <w:rsid w:val="003A001E"/>
    <w:rsid w:val="003B7B52"/>
    <w:rsid w:val="003D024F"/>
    <w:rsid w:val="003D09E6"/>
    <w:rsid w:val="003E4A5B"/>
    <w:rsid w:val="003F0707"/>
    <w:rsid w:val="003F1377"/>
    <w:rsid w:val="0041529B"/>
    <w:rsid w:val="004353FF"/>
    <w:rsid w:val="0043640D"/>
    <w:rsid w:val="00443B4E"/>
    <w:rsid w:val="00450C57"/>
    <w:rsid w:val="004527EF"/>
    <w:rsid w:val="00464AA9"/>
    <w:rsid w:val="00465713"/>
    <w:rsid w:val="00484A04"/>
    <w:rsid w:val="00486160"/>
    <w:rsid w:val="0049010E"/>
    <w:rsid w:val="004A224E"/>
    <w:rsid w:val="004D2EB1"/>
    <w:rsid w:val="004E213F"/>
    <w:rsid w:val="004E372A"/>
    <w:rsid w:val="004E42AC"/>
    <w:rsid w:val="004F41AA"/>
    <w:rsid w:val="004F7E68"/>
    <w:rsid w:val="005048A3"/>
    <w:rsid w:val="00512C8C"/>
    <w:rsid w:val="00522F7D"/>
    <w:rsid w:val="005236F1"/>
    <w:rsid w:val="0053325F"/>
    <w:rsid w:val="005369CC"/>
    <w:rsid w:val="005422C3"/>
    <w:rsid w:val="005430AF"/>
    <w:rsid w:val="00543B4D"/>
    <w:rsid w:val="00555C74"/>
    <w:rsid w:val="00575E94"/>
    <w:rsid w:val="005802D5"/>
    <w:rsid w:val="00582245"/>
    <w:rsid w:val="00591C1F"/>
    <w:rsid w:val="005B6EA3"/>
    <w:rsid w:val="005C14D2"/>
    <w:rsid w:val="005E47B4"/>
    <w:rsid w:val="005F61A2"/>
    <w:rsid w:val="00600DA3"/>
    <w:rsid w:val="006131C2"/>
    <w:rsid w:val="0062326C"/>
    <w:rsid w:val="0062434E"/>
    <w:rsid w:val="006273B7"/>
    <w:rsid w:val="006408BE"/>
    <w:rsid w:val="00642517"/>
    <w:rsid w:val="00646643"/>
    <w:rsid w:val="00647CF6"/>
    <w:rsid w:val="00650E62"/>
    <w:rsid w:val="00656E3C"/>
    <w:rsid w:val="00674634"/>
    <w:rsid w:val="00677DCA"/>
    <w:rsid w:val="00697C01"/>
    <w:rsid w:val="006A3325"/>
    <w:rsid w:val="006B4FF6"/>
    <w:rsid w:val="006D30C4"/>
    <w:rsid w:val="006D70D3"/>
    <w:rsid w:val="006E54BD"/>
    <w:rsid w:val="006E77FB"/>
    <w:rsid w:val="006F4E40"/>
    <w:rsid w:val="006F7FE4"/>
    <w:rsid w:val="00700824"/>
    <w:rsid w:val="00706F8C"/>
    <w:rsid w:val="00711BA5"/>
    <w:rsid w:val="00716D8B"/>
    <w:rsid w:val="00723448"/>
    <w:rsid w:val="00730786"/>
    <w:rsid w:val="00733CE2"/>
    <w:rsid w:val="00735777"/>
    <w:rsid w:val="00736AD2"/>
    <w:rsid w:val="00744109"/>
    <w:rsid w:val="007477F8"/>
    <w:rsid w:val="007620DD"/>
    <w:rsid w:val="007672DB"/>
    <w:rsid w:val="0077444B"/>
    <w:rsid w:val="007802EF"/>
    <w:rsid w:val="007905A5"/>
    <w:rsid w:val="0079472B"/>
    <w:rsid w:val="007A112C"/>
    <w:rsid w:val="007B0383"/>
    <w:rsid w:val="007B51C3"/>
    <w:rsid w:val="007B6DF7"/>
    <w:rsid w:val="007C4E44"/>
    <w:rsid w:val="007C7F84"/>
    <w:rsid w:val="008126DC"/>
    <w:rsid w:val="00820BC9"/>
    <w:rsid w:val="00831F18"/>
    <w:rsid w:val="00834AF3"/>
    <w:rsid w:val="00835F8F"/>
    <w:rsid w:val="008417A9"/>
    <w:rsid w:val="00855984"/>
    <w:rsid w:val="00864263"/>
    <w:rsid w:val="0087028C"/>
    <w:rsid w:val="008771E8"/>
    <w:rsid w:val="00877444"/>
    <w:rsid w:val="0088198D"/>
    <w:rsid w:val="00881FFD"/>
    <w:rsid w:val="008921D6"/>
    <w:rsid w:val="0089498B"/>
    <w:rsid w:val="008A12F8"/>
    <w:rsid w:val="008B2514"/>
    <w:rsid w:val="008B66F3"/>
    <w:rsid w:val="008C4509"/>
    <w:rsid w:val="008D6CB6"/>
    <w:rsid w:val="008E36BE"/>
    <w:rsid w:val="008E7DF3"/>
    <w:rsid w:val="00902FDB"/>
    <w:rsid w:val="00915EA7"/>
    <w:rsid w:val="00926CCB"/>
    <w:rsid w:val="00930277"/>
    <w:rsid w:val="00935D9D"/>
    <w:rsid w:val="00936452"/>
    <w:rsid w:val="00940905"/>
    <w:rsid w:val="00941AF9"/>
    <w:rsid w:val="0094690F"/>
    <w:rsid w:val="009504EE"/>
    <w:rsid w:val="00955DAA"/>
    <w:rsid w:val="009562B8"/>
    <w:rsid w:val="009620F2"/>
    <w:rsid w:val="00965CBF"/>
    <w:rsid w:val="00970309"/>
    <w:rsid w:val="00971F4D"/>
    <w:rsid w:val="00973403"/>
    <w:rsid w:val="00975952"/>
    <w:rsid w:val="00993B30"/>
    <w:rsid w:val="009A4C7B"/>
    <w:rsid w:val="009A50E6"/>
    <w:rsid w:val="009A60DE"/>
    <w:rsid w:val="009C5E6F"/>
    <w:rsid w:val="009F2F05"/>
    <w:rsid w:val="009F75FC"/>
    <w:rsid w:val="00A0174A"/>
    <w:rsid w:val="00A02A4C"/>
    <w:rsid w:val="00A02FF2"/>
    <w:rsid w:val="00A1086B"/>
    <w:rsid w:val="00A2241D"/>
    <w:rsid w:val="00A32008"/>
    <w:rsid w:val="00A33C41"/>
    <w:rsid w:val="00A35C38"/>
    <w:rsid w:val="00A36C6C"/>
    <w:rsid w:val="00A44CE4"/>
    <w:rsid w:val="00A45C1C"/>
    <w:rsid w:val="00A46730"/>
    <w:rsid w:val="00A46795"/>
    <w:rsid w:val="00A562C8"/>
    <w:rsid w:val="00A571DA"/>
    <w:rsid w:val="00A60209"/>
    <w:rsid w:val="00A67BE0"/>
    <w:rsid w:val="00A70E68"/>
    <w:rsid w:val="00A80FBF"/>
    <w:rsid w:val="00A82E25"/>
    <w:rsid w:val="00A91DC4"/>
    <w:rsid w:val="00A97EB2"/>
    <w:rsid w:val="00AA1354"/>
    <w:rsid w:val="00AA15B9"/>
    <w:rsid w:val="00AA4DBD"/>
    <w:rsid w:val="00AA54EE"/>
    <w:rsid w:val="00AA7B3B"/>
    <w:rsid w:val="00AB6AD5"/>
    <w:rsid w:val="00AC6F8B"/>
    <w:rsid w:val="00AD2317"/>
    <w:rsid w:val="00AF5401"/>
    <w:rsid w:val="00AF70E8"/>
    <w:rsid w:val="00B05D32"/>
    <w:rsid w:val="00B12C1C"/>
    <w:rsid w:val="00B2099A"/>
    <w:rsid w:val="00B36C4A"/>
    <w:rsid w:val="00B60CFD"/>
    <w:rsid w:val="00B9606D"/>
    <w:rsid w:val="00BA0D13"/>
    <w:rsid w:val="00BA259E"/>
    <w:rsid w:val="00BA798C"/>
    <w:rsid w:val="00BB0C01"/>
    <w:rsid w:val="00BC44A9"/>
    <w:rsid w:val="00BE3731"/>
    <w:rsid w:val="00BE4227"/>
    <w:rsid w:val="00BF4496"/>
    <w:rsid w:val="00C021E9"/>
    <w:rsid w:val="00C06747"/>
    <w:rsid w:val="00C22613"/>
    <w:rsid w:val="00C23F25"/>
    <w:rsid w:val="00C329AB"/>
    <w:rsid w:val="00C33AC1"/>
    <w:rsid w:val="00C42148"/>
    <w:rsid w:val="00C44ACF"/>
    <w:rsid w:val="00C55683"/>
    <w:rsid w:val="00C660A9"/>
    <w:rsid w:val="00C71CF0"/>
    <w:rsid w:val="00C73641"/>
    <w:rsid w:val="00C8441C"/>
    <w:rsid w:val="00C94CAD"/>
    <w:rsid w:val="00CA70AC"/>
    <w:rsid w:val="00CB3927"/>
    <w:rsid w:val="00CD33BD"/>
    <w:rsid w:val="00CE46C0"/>
    <w:rsid w:val="00CE643A"/>
    <w:rsid w:val="00CF2A7C"/>
    <w:rsid w:val="00D01C69"/>
    <w:rsid w:val="00D04F7B"/>
    <w:rsid w:val="00D12535"/>
    <w:rsid w:val="00D149BC"/>
    <w:rsid w:val="00D16C21"/>
    <w:rsid w:val="00D16CBA"/>
    <w:rsid w:val="00D26824"/>
    <w:rsid w:val="00D302B5"/>
    <w:rsid w:val="00D35DEB"/>
    <w:rsid w:val="00D35F48"/>
    <w:rsid w:val="00D44D7D"/>
    <w:rsid w:val="00D5641B"/>
    <w:rsid w:val="00D57F6C"/>
    <w:rsid w:val="00D70511"/>
    <w:rsid w:val="00D72331"/>
    <w:rsid w:val="00D7799B"/>
    <w:rsid w:val="00D807FF"/>
    <w:rsid w:val="00D968E1"/>
    <w:rsid w:val="00DA27E5"/>
    <w:rsid w:val="00DA318F"/>
    <w:rsid w:val="00DA4896"/>
    <w:rsid w:val="00DA637A"/>
    <w:rsid w:val="00DB0480"/>
    <w:rsid w:val="00DC38FD"/>
    <w:rsid w:val="00DC4DC0"/>
    <w:rsid w:val="00DF4DC4"/>
    <w:rsid w:val="00E1069C"/>
    <w:rsid w:val="00E115F0"/>
    <w:rsid w:val="00E14510"/>
    <w:rsid w:val="00E23C93"/>
    <w:rsid w:val="00E24035"/>
    <w:rsid w:val="00E241CF"/>
    <w:rsid w:val="00E3035D"/>
    <w:rsid w:val="00E44735"/>
    <w:rsid w:val="00E46AC0"/>
    <w:rsid w:val="00E4765A"/>
    <w:rsid w:val="00E50DD1"/>
    <w:rsid w:val="00E5658C"/>
    <w:rsid w:val="00E6583F"/>
    <w:rsid w:val="00E75215"/>
    <w:rsid w:val="00E826A0"/>
    <w:rsid w:val="00E920E7"/>
    <w:rsid w:val="00EA78CA"/>
    <w:rsid w:val="00EC5030"/>
    <w:rsid w:val="00EC698C"/>
    <w:rsid w:val="00ED2919"/>
    <w:rsid w:val="00ED59C5"/>
    <w:rsid w:val="00EE1490"/>
    <w:rsid w:val="00EE5963"/>
    <w:rsid w:val="00EE774F"/>
    <w:rsid w:val="00F04FAD"/>
    <w:rsid w:val="00F27F4E"/>
    <w:rsid w:val="00F427D9"/>
    <w:rsid w:val="00F61370"/>
    <w:rsid w:val="00F74640"/>
    <w:rsid w:val="00F7614C"/>
    <w:rsid w:val="00F80F67"/>
    <w:rsid w:val="00F94C2A"/>
    <w:rsid w:val="00FB401B"/>
    <w:rsid w:val="00FB6CDE"/>
    <w:rsid w:val="00FD48DC"/>
    <w:rsid w:val="00FE07BE"/>
    <w:rsid w:val="00FE390B"/>
    <w:rsid w:val="00FE489D"/>
    <w:rsid w:val="00FE56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883A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0905"/>
    <w:rPr>
      <w:sz w:val="24"/>
    </w:rPr>
  </w:style>
  <w:style w:type="paragraph" w:styleId="Heading1">
    <w:name w:val="heading 1"/>
    <w:aliases w:val="Heading 1 Char,Heading 1 Char1 Char,Heading 1 Char Char Char"/>
    <w:basedOn w:val="Normal"/>
    <w:next w:val="Normal"/>
    <w:qFormat/>
    <w:rsid w:val="00940905"/>
    <w:pPr>
      <w:keepNext/>
      <w:numPr>
        <w:numId w:val="3"/>
      </w:numPr>
      <w:outlineLvl w:val="0"/>
    </w:pPr>
    <w:rPr>
      <w:sz w:val="28"/>
    </w:rPr>
  </w:style>
  <w:style w:type="paragraph" w:styleId="Heading2">
    <w:name w:val="heading 2"/>
    <w:basedOn w:val="Normal"/>
    <w:next w:val="Normal"/>
    <w:qFormat/>
    <w:rsid w:val="00940905"/>
    <w:pPr>
      <w:keepNext/>
      <w:jc w:val="center"/>
      <w:outlineLvl w:val="1"/>
    </w:pPr>
    <w:rPr>
      <w:b/>
    </w:rPr>
  </w:style>
  <w:style w:type="paragraph" w:styleId="Heading3">
    <w:name w:val="heading 3"/>
    <w:basedOn w:val="Normal"/>
    <w:next w:val="Normal"/>
    <w:qFormat/>
    <w:rsid w:val="00940905"/>
    <w:pPr>
      <w:keepNext/>
      <w:outlineLvl w:val="2"/>
    </w:pPr>
    <w:rPr>
      <w:b/>
      <w:sz w:val="28"/>
      <w:u w:val="single"/>
    </w:rPr>
  </w:style>
  <w:style w:type="paragraph" w:styleId="Heading4">
    <w:name w:val="heading 4"/>
    <w:basedOn w:val="Normal"/>
    <w:next w:val="Normal"/>
    <w:qFormat/>
    <w:rsid w:val="00940905"/>
    <w:pPr>
      <w:keepNext/>
      <w:jc w:val="center"/>
      <w:outlineLvl w:val="3"/>
    </w:pPr>
    <w:rPr>
      <w:rFonts w:ascii="Univers" w:hAnsi="Univers"/>
    </w:rPr>
  </w:style>
  <w:style w:type="paragraph" w:styleId="Heading5">
    <w:name w:val="heading 5"/>
    <w:basedOn w:val="Normal"/>
    <w:next w:val="Normal"/>
    <w:qFormat/>
    <w:rsid w:val="00940905"/>
    <w:pPr>
      <w:keepNext/>
      <w:jc w:val="center"/>
      <w:outlineLvl w:val="4"/>
    </w:pPr>
    <w:rPr>
      <w:rFonts w:ascii="Univers" w:hAnsi="Univers"/>
      <w:b/>
    </w:rPr>
  </w:style>
  <w:style w:type="paragraph" w:styleId="Heading6">
    <w:name w:val="heading 6"/>
    <w:basedOn w:val="Normal"/>
    <w:next w:val="Normal"/>
    <w:qFormat/>
    <w:rsid w:val="00940905"/>
    <w:pPr>
      <w:keepNext/>
      <w:jc w:val="center"/>
      <w:outlineLvl w:val="5"/>
    </w:pPr>
    <w:rPr>
      <w:rFonts w:ascii="Univers" w:hAnsi="Univers"/>
      <w:b/>
      <w:sz w:val="28"/>
    </w:rPr>
  </w:style>
  <w:style w:type="paragraph" w:styleId="Heading7">
    <w:name w:val="heading 7"/>
    <w:basedOn w:val="Normal"/>
    <w:next w:val="Normal"/>
    <w:qFormat/>
    <w:rsid w:val="00940905"/>
    <w:pPr>
      <w:keepNext/>
      <w:jc w:val="center"/>
      <w:outlineLvl w:val="6"/>
    </w:pPr>
    <w:rPr>
      <w:rFonts w:ascii="Univers" w:hAnsi="Univers"/>
      <w:b/>
      <w:sz w:val="52"/>
      <w:u w:val="single"/>
    </w:rPr>
  </w:style>
  <w:style w:type="paragraph" w:styleId="Heading8">
    <w:name w:val="heading 8"/>
    <w:basedOn w:val="Normal"/>
    <w:next w:val="Normal"/>
    <w:qFormat/>
    <w:rsid w:val="00940905"/>
    <w:pPr>
      <w:keepNext/>
      <w:outlineLvl w:val="7"/>
    </w:pPr>
    <w:rPr>
      <w:rFonts w:ascii="Univers" w:hAnsi="Univers"/>
      <w:b/>
      <w:u w:val="single"/>
    </w:rPr>
  </w:style>
  <w:style w:type="paragraph" w:styleId="Heading9">
    <w:name w:val="heading 9"/>
    <w:basedOn w:val="Normal"/>
    <w:next w:val="Normal"/>
    <w:qFormat/>
    <w:rsid w:val="00940905"/>
    <w:pPr>
      <w:keepNext/>
      <w:jc w:val="center"/>
      <w:outlineLvl w:val="8"/>
    </w:pPr>
    <w:rPr>
      <w:b/>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40905"/>
    <w:pPr>
      <w:widowControl w:val="0"/>
      <w:jc w:val="both"/>
    </w:pPr>
    <w:rPr>
      <w:rFonts w:ascii="Arial Narrow" w:hAnsi="Arial Narrow"/>
      <w:b/>
      <w:i/>
      <w:snapToGrid w:val="0"/>
    </w:rPr>
  </w:style>
  <w:style w:type="paragraph" w:styleId="BodyTextIndent">
    <w:name w:val="Body Text Indent"/>
    <w:basedOn w:val="Normal"/>
    <w:rsid w:val="00940905"/>
    <w:pPr>
      <w:widowControl w:val="0"/>
      <w:ind w:firstLine="720"/>
      <w:jc w:val="both"/>
    </w:pPr>
    <w:rPr>
      <w:rFonts w:ascii="Arial Narrow" w:hAnsi="Arial Narrow"/>
      <w:snapToGrid w:val="0"/>
    </w:rPr>
  </w:style>
  <w:style w:type="paragraph" w:styleId="DocumentMap">
    <w:name w:val="Document Map"/>
    <w:basedOn w:val="Normal"/>
    <w:semiHidden/>
    <w:rsid w:val="00940905"/>
    <w:pPr>
      <w:shd w:val="clear" w:color="auto" w:fill="000080"/>
    </w:pPr>
    <w:rPr>
      <w:rFonts w:ascii="Tahoma" w:hAnsi="Tahoma"/>
    </w:rPr>
  </w:style>
  <w:style w:type="paragraph" w:styleId="Footer">
    <w:name w:val="footer"/>
    <w:basedOn w:val="Normal"/>
    <w:link w:val="FooterChar"/>
    <w:uiPriority w:val="99"/>
    <w:rsid w:val="00940905"/>
    <w:pPr>
      <w:tabs>
        <w:tab w:val="center" w:pos="4320"/>
        <w:tab w:val="right" w:pos="8640"/>
      </w:tabs>
    </w:pPr>
  </w:style>
  <w:style w:type="character" w:styleId="PageNumber">
    <w:name w:val="page number"/>
    <w:basedOn w:val="DefaultParagraphFont"/>
    <w:rsid w:val="00940905"/>
  </w:style>
  <w:style w:type="paragraph" w:styleId="BodyText2">
    <w:name w:val="Body Text 2"/>
    <w:basedOn w:val="Normal"/>
    <w:rsid w:val="00940905"/>
    <w:pPr>
      <w:jc w:val="center"/>
    </w:pPr>
    <w:rPr>
      <w:rFonts w:ascii="Univers" w:hAnsi="Univers"/>
      <w:b/>
      <w:sz w:val="28"/>
    </w:rPr>
  </w:style>
  <w:style w:type="paragraph" w:styleId="BodyText3">
    <w:name w:val="Body Text 3"/>
    <w:basedOn w:val="Normal"/>
    <w:rsid w:val="00940905"/>
    <w:pPr>
      <w:jc w:val="center"/>
    </w:pPr>
    <w:rPr>
      <w:rFonts w:ascii="Univers" w:hAnsi="Univers"/>
    </w:rPr>
  </w:style>
  <w:style w:type="paragraph" w:styleId="BodyTextIndent2">
    <w:name w:val="Body Text Indent 2"/>
    <w:basedOn w:val="Normal"/>
    <w:rsid w:val="00940905"/>
    <w:pPr>
      <w:ind w:left="720"/>
      <w:jc w:val="both"/>
    </w:pPr>
    <w:rPr>
      <w:rFonts w:ascii="Univers" w:hAnsi="Univers"/>
      <w:i/>
    </w:rPr>
  </w:style>
  <w:style w:type="character" w:styleId="Hyperlink">
    <w:name w:val="Hyperlink"/>
    <w:basedOn w:val="DefaultParagraphFont"/>
    <w:rsid w:val="00940905"/>
    <w:rPr>
      <w:color w:val="0000FF"/>
      <w:u w:val="single"/>
    </w:rPr>
  </w:style>
  <w:style w:type="paragraph" w:styleId="BodyTextIndent3">
    <w:name w:val="Body Text Indent 3"/>
    <w:basedOn w:val="Normal"/>
    <w:rsid w:val="00940905"/>
    <w:pPr>
      <w:ind w:left="-180"/>
    </w:pPr>
    <w:rPr>
      <w:u w:val="single"/>
    </w:rPr>
  </w:style>
  <w:style w:type="paragraph" w:customStyle="1" w:styleId="a">
    <w:name w:val="_"/>
    <w:basedOn w:val="Normal"/>
    <w:rsid w:val="00940905"/>
    <w:pPr>
      <w:widowControl w:val="0"/>
      <w:ind w:left="720" w:hanging="720"/>
    </w:pPr>
    <w:rPr>
      <w:rFonts w:ascii="CG Times" w:hAnsi="CG Times"/>
      <w:snapToGrid w:val="0"/>
    </w:rPr>
  </w:style>
  <w:style w:type="character" w:styleId="FollowedHyperlink">
    <w:name w:val="FollowedHyperlink"/>
    <w:basedOn w:val="DefaultParagraphFont"/>
    <w:rsid w:val="00940905"/>
    <w:rPr>
      <w:color w:val="800080"/>
      <w:u w:val="single"/>
    </w:rPr>
  </w:style>
  <w:style w:type="paragraph" w:styleId="Header">
    <w:name w:val="header"/>
    <w:basedOn w:val="Normal"/>
    <w:rsid w:val="00940905"/>
    <w:pPr>
      <w:tabs>
        <w:tab w:val="center" w:pos="4320"/>
        <w:tab w:val="right" w:pos="8640"/>
      </w:tabs>
    </w:pPr>
  </w:style>
  <w:style w:type="paragraph" w:styleId="Title">
    <w:name w:val="Title"/>
    <w:basedOn w:val="Normal"/>
    <w:qFormat/>
    <w:rsid w:val="00940905"/>
    <w:pPr>
      <w:jc w:val="center"/>
    </w:pPr>
    <w:rPr>
      <w:b/>
      <w:sz w:val="28"/>
    </w:rPr>
  </w:style>
  <w:style w:type="paragraph" w:styleId="List">
    <w:name w:val="List"/>
    <w:basedOn w:val="Normal"/>
    <w:rsid w:val="00940905"/>
    <w:pPr>
      <w:ind w:left="360" w:hanging="360"/>
    </w:pPr>
  </w:style>
  <w:style w:type="paragraph" w:styleId="List2">
    <w:name w:val="List 2"/>
    <w:basedOn w:val="Normal"/>
    <w:rsid w:val="00940905"/>
    <w:pPr>
      <w:ind w:left="720" w:hanging="360"/>
    </w:pPr>
  </w:style>
  <w:style w:type="paragraph" w:styleId="Date">
    <w:name w:val="Date"/>
    <w:basedOn w:val="Normal"/>
    <w:next w:val="Normal"/>
    <w:rsid w:val="00940905"/>
  </w:style>
  <w:style w:type="paragraph" w:styleId="ListBullet">
    <w:name w:val="List Bullet"/>
    <w:basedOn w:val="Normal"/>
    <w:autoRedefine/>
    <w:rsid w:val="00940905"/>
    <w:pPr>
      <w:numPr>
        <w:numId w:val="1"/>
      </w:numPr>
    </w:pPr>
  </w:style>
  <w:style w:type="paragraph" w:styleId="ListBullet2">
    <w:name w:val="List Bullet 2"/>
    <w:basedOn w:val="Normal"/>
    <w:autoRedefine/>
    <w:rsid w:val="00940905"/>
    <w:pPr>
      <w:numPr>
        <w:numId w:val="2"/>
      </w:numPr>
    </w:pPr>
  </w:style>
  <w:style w:type="paragraph" w:styleId="ListContinue">
    <w:name w:val="List Continue"/>
    <w:basedOn w:val="Normal"/>
    <w:rsid w:val="00940905"/>
    <w:pPr>
      <w:spacing w:after="120"/>
      <w:ind w:left="360"/>
    </w:pPr>
  </w:style>
  <w:style w:type="paragraph" w:styleId="ListContinue2">
    <w:name w:val="List Continue 2"/>
    <w:basedOn w:val="Normal"/>
    <w:rsid w:val="00940905"/>
    <w:pPr>
      <w:spacing w:after="120"/>
      <w:ind w:left="720"/>
    </w:pPr>
  </w:style>
  <w:style w:type="paragraph" w:styleId="Subtitle">
    <w:name w:val="Subtitle"/>
    <w:basedOn w:val="Normal"/>
    <w:qFormat/>
    <w:rsid w:val="00940905"/>
    <w:pPr>
      <w:spacing w:after="60"/>
      <w:jc w:val="center"/>
      <w:outlineLvl w:val="1"/>
    </w:pPr>
  </w:style>
  <w:style w:type="paragraph" w:styleId="NormalIndent">
    <w:name w:val="Normal Indent"/>
    <w:basedOn w:val="Normal"/>
    <w:rsid w:val="00940905"/>
    <w:pPr>
      <w:ind w:left="720"/>
    </w:pPr>
  </w:style>
  <w:style w:type="paragraph" w:styleId="TOC1">
    <w:name w:val="toc 1"/>
    <w:basedOn w:val="Normal"/>
    <w:next w:val="Normal"/>
    <w:autoRedefine/>
    <w:semiHidden/>
    <w:rsid w:val="00940905"/>
    <w:pPr>
      <w:tabs>
        <w:tab w:val="right" w:leader="dot" w:pos="9422"/>
      </w:tabs>
      <w:spacing w:before="120" w:after="120"/>
    </w:pPr>
    <w:rPr>
      <w:rFonts w:ascii="CG Times" w:hAnsi="CG Times"/>
      <w:b/>
      <w:bCs/>
      <w:caps/>
      <w:noProof/>
      <w:color w:val="000000"/>
      <w:szCs w:val="24"/>
    </w:rPr>
  </w:style>
  <w:style w:type="paragraph" w:styleId="TOC2">
    <w:name w:val="toc 2"/>
    <w:basedOn w:val="Normal"/>
    <w:next w:val="Normal"/>
    <w:autoRedefine/>
    <w:semiHidden/>
    <w:rsid w:val="00940905"/>
    <w:pPr>
      <w:tabs>
        <w:tab w:val="left" w:pos="720"/>
        <w:tab w:val="right" w:leader="dot" w:pos="9422"/>
      </w:tabs>
      <w:ind w:left="240"/>
    </w:pPr>
    <w:rPr>
      <w:bCs/>
      <w:smallCaps/>
      <w:noProof/>
      <w:szCs w:val="28"/>
    </w:rPr>
  </w:style>
  <w:style w:type="paragraph" w:styleId="TOC3">
    <w:name w:val="toc 3"/>
    <w:basedOn w:val="Normal"/>
    <w:next w:val="Normal"/>
    <w:autoRedefine/>
    <w:semiHidden/>
    <w:rsid w:val="00940905"/>
    <w:pPr>
      <w:ind w:left="480"/>
    </w:pPr>
    <w:rPr>
      <w:i/>
      <w:iCs/>
      <w:szCs w:val="24"/>
    </w:rPr>
  </w:style>
  <w:style w:type="paragraph" w:styleId="TOC4">
    <w:name w:val="toc 4"/>
    <w:basedOn w:val="Normal"/>
    <w:next w:val="Normal"/>
    <w:autoRedefine/>
    <w:semiHidden/>
    <w:rsid w:val="00940905"/>
    <w:pPr>
      <w:ind w:left="720"/>
    </w:pPr>
    <w:rPr>
      <w:szCs w:val="21"/>
    </w:rPr>
  </w:style>
  <w:style w:type="paragraph" w:styleId="TOC5">
    <w:name w:val="toc 5"/>
    <w:basedOn w:val="Normal"/>
    <w:next w:val="Normal"/>
    <w:autoRedefine/>
    <w:semiHidden/>
    <w:rsid w:val="00940905"/>
    <w:pPr>
      <w:ind w:left="960"/>
    </w:pPr>
    <w:rPr>
      <w:szCs w:val="21"/>
    </w:rPr>
  </w:style>
  <w:style w:type="paragraph" w:styleId="TOC6">
    <w:name w:val="toc 6"/>
    <w:basedOn w:val="Normal"/>
    <w:next w:val="Normal"/>
    <w:autoRedefine/>
    <w:semiHidden/>
    <w:rsid w:val="00940905"/>
    <w:pPr>
      <w:ind w:left="1200"/>
    </w:pPr>
    <w:rPr>
      <w:szCs w:val="21"/>
    </w:rPr>
  </w:style>
  <w:style w:type="paragraph" w:styleId="TOC7">
    <w:name w:val="toc 7"/>
    <w:basedOn w:val="Normal"/>
    <w:next w:val="Normal"/>
    <w:autoRedefine/>
    <w:semiHidden/>
    <w:rsid w:val="00940905"/>
    <w:pPr>
      <w:ind w:left="1440"/>
    </w:pPr>
    <w:rPr>
      <w:szCs w:val="21"/>
    </w:rPr>
  </w:style>
  <w:style w:type="paragraph" w:styleId="TOC8">
    <w:name w:val="toc 8"/>
    <w:basedOn w:val="Normal"/>
    <w:next w:val="Normal"/>
    <w:autoRedefine/>
    <w:semiHidden/>
    <w:rsid w:val="00940905"/>
    <w:pPr>
      <w:ind w:left="1680"/>
    </w:pPr>
    <w:rPr>
      <w:szCs w:val="21"/>
    </w:rPr>
  </w:style>
  <w:style w:type="paragraph" w:styleId="TOC9">
    <w:name w:val="toc 9"/>
    <w:basedOn w:val="Normal"/>
    <w:next w:val="Normal"/>
    <w:autoRedefine/>
    <w:semiHidden/>
    <w:rsid w:val="00940905"/>
    <w:pPr>
      <w:ind w:left="1920"/>
    </w:pPr>
    <w:rPr>
      <w:szCs w:val="21"/>
    </w:rPr>
  </w:style>
  <w:style w:type="paragraph" w:styleId="BalloonText">
    <w:name w:val="Balloon Text"/>
    <w:basedOn w:val="Normal"/>
    <w:semiHidden/>
    <w:rsid w:val="00940905"/>
    <w:rPr>
      <w:rFonts w:ascii="Tahoma" w:hAnsi="Tahoma" w:cs="Tahoma"/>
      <w:sz w:val="16"/>
      <w:szCs w:val="16"/>
    </w:rPr>
  </w:style>
  <w:style w:type="character" w:styleId="LineNumber">
    <w:name w:val="line number"/>
    <w:basedOn w:val="DefaultParagraphFont"/>
    <w:rsid w:val="00940905"/>
  </w:style>
  <w:style w:type="character" w:customStyle="1" w:styleId="Heading1CharChar">
    <w:name w:val="Heading 1 Char Char"/>
    <w:aliases w:val="Heading 1 Char1 Char Char,Heading 1 Char Char Char Char Char"/>
    <w:basedOn w:val="DefaultParagraphFont"/>
    <w:rsid w:val="00940905"/>
    <w:rPr>
      <w:sz w:val="28"/>
      <w:lang w:val="en-US" w:eastAsia="en-US" w:bidi="ar-SA"/>
    </w:rPr>
  </w:style>
  <w:style w:type="paragraph" w:customStyle="1" w:styleId="Blockquote">
    <w:name w:val="Blockquote"/>
    <w:basedOn w:val="Normal"/>
    <w:rsid w:val="00AF70E8"/>
    <w:pPr>
      <w:spacing w:before="100" w:after="100"/>
      <w:ind w:left="360" w:right="360"/>
    </w:pPr>
    <w:rPr>
      <w:snapToGrid w:val="0"/>
    </w:rPr>
  </w:style>
  <w:style w:type="paragraph" w:customStyle="1" w:styleId="p9">
    <w:name w:val="p9"/>
    <w:basedOn w:val="Normal"/>
    <w:rsid w:val="00AC6F8B"/>
    <w:pPr>
      <w:widowControl w:val="0"/>
      <w:tabs>
        <w:tab w:val="left" w:pos="204"/>
      </w:tabs>
      <w:autoSpaceDE w:val="0"/>
      <w:autoSpaceDN w:val="0"/>
      <w:adjustRightInd w:val="0"/>
    </w:pPr>
    <w:rPr>
      <w:szCs w:val="24"/>
    </w:rPr>
  </w:style>
  <w:style w:type="paragraph" w:customStyle="1" w:styleId="t2">
    <w:name w:val="t2"/>
    <w:basedOn w:val="Normal"/>
    <w:rsid w:val="002B6744"/>
    <w:pPr>
      <w:widowControl w:val="0"/>
      <w:autoSpaceDE w:val="0"/>
      <w:autoSpaceDN w:val="0"/>
      <w:adjustRightInd w:val="0"/>
    </w:pPr>
    <w:rPr>
      <w:szCs w:val="24"/>
    </w:rPr>
  </w:style>
  <w:style w:type="character" w:customStyle="1" w:styleId="FooterChar">
    <w:name w:val="Footer Char"/>
    <w:basedOn w:val="DefaultParagraphFont"/>
    <w:link w:val="Footer"/>
    <w:uiPriority w:val="99"/>
    <w:rsid w:val="00F61370"/>
    <w:rPr>
      <w:sz w:val="24"/>
    </w:rPr>
  </w:style>
  <w:style w:type="character" w:styleId="PlaceholderText">
    <w:name w:val="Placeholder Text"/>
    <w:basedOn w:val="DefaultParagraphFont"/>
    <w:uiPriority w:val="99"/>
    <w:semiHidden/>
    <w:rsid w:val="0023141F"/>
    <w:rPr>
      <w:color w:val="808080"/>
    </w:rPr>
  </w:style>
  <w:style w:type="paragraph" w:styleId="ListParagraph">
    <w:name w:val="List Paragraph"/>
    <w:basedOn w:val="Normal"/>
    <w:uiPriority w:val="34"/>
    <w:qFormat/>
    <w:rsid w:val="004527EF"/>
    <w:pPr>
      <w:ind w:left="720"/>
      <w:contextualSpacing/>
    </w:pPr>
  </w:style>
  <w:style w:type="table" w:styleId="TableGrid">
    <w:name w:val="Table Grid"/>
    <w:basedOn w:val="TableNormal"/>
    <w:rsid w:val="00BA0D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D57F6C"/>
    <w:pPr>
      <w:spacing w:before="100" w:beforeAutospacing="1" w:after="100" w:afterAutospacing="1"/>
    </w:pPr>
    <w:rPr>
      <w:szCs w:val="24"/>
    </w:rPr>
  </w:style>
  <w:style w:type="character" w:styleId="Strong">
    <w:name w:val="Strong"/>
    <w:basedOn w:val="DefaultParagraphFont"/>
    <w:uiPriority w:val="22"/>
    <w:qFormat/>
    <w:rsid w:val="00D57F6C"/>
    <w:rPr>
      <w:b/>
      <w:bCs/>
    </w:rPr>
  </w:style>
  <w:style w:type="character" w:styleId="Emphasis">
    <w:name w:val="Emphasis"/>
    <w:basedOn w:val="DefaultParagraphFont"/>
    <w:uiPriority w:val="20"/>
    <w:qFormat/>
    <w:rsid w:val="00975952"/>
    <w:rPr>
      <w:i/>
      <w:iCs/>
    </w:rPr>
  </w:style>
  <w:style w:type="character" w:customStyle="1" w:styleId="boldblue">
    <w:name w:val="bold_blue"/>
    <w:basedOn w:val="DefaultParagraphFont"/>
    <w:rsid w:val="00DC38FD"/>
  </w:style>
  <w:style w:type="paragraph" w:customStyle="1" w:styleId="default">
    <w:name w:val="default"/>
    <w:basedOn w:val="Normal"/>
    <w:rsid w:val="003D09E6"/>
    <w:pPr>
      <w:autoSpaceDE w:val="0"/>
      <w:autoSpaceDN w:val="0"/>
    </w:pPr>
    <w:rPr>
      <w:rFonts w:ascii="Arial" w:eastAsiaTheme="minorHAnsi" w:hAnsi="Arial" w:cs="Arial"/>
      <w:color w:val="00000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0905"/>
    <w:rPr>
      <w:sz w:val="24"/>
    </w:rPr>
  </w:style>
  <w:style w:type="paragraph" w:styleId="Heading1">
    <w:name w:val="heading 1"/>
    <w:aliases w:val="Heading 1 Char,Heading 1 Char1 Char,Heading 1 Char Char Char"/>
    <w:basedOn w:val="Normal"/>
    <w:next w:val="Normal"/>
    <w:qFormat/>
    <w:rsid w:val="00940905"/>
    <w:pPr>
      <w:keepNext/>
      <w:numPr>
        <w:numId w:val="3"/>
      </w:numPr>
      <w:outlineLvl w:val="0"/>
    </w:pPr>
    <w:rPr>
      <w:sz w:val="28"/>
    </w:rPr>
  </w:style>
  <w:style w:type="paragraph" w:styleId="Heading2">
    <w:name w:val="heading 2"/>
    <w:basedOn w:val="Normal"/>
    <w:next w:val="Normal"/>
    <w:qFormat/>
    <w:rsid w:val="00940905"/>
    <w:pPr>
      <w:keepNext/>
      <w:jc w:val="center"/>
      <w:outlineLvl w:val="1"/>
    </w:pPr>
    <w:rPr>
      <w:b/>
    </w:rPr>
  </w:style>
  <w:style w:type="paragraph" w:styleId="Heading3">
    <w:name w:val="heading 3"/>
    <w:basedOn w:val="Normal"/>
    <w:next w:val="Normal"/>
    <w:qFormat/>
    <w:rsid w:val="00940905"/>
    <w:pPr>
      <w:keepNext/>
      <w:outlineLvl w:val="2"/>
    </w:pPr>
    <w:rPr>
      <w:b/>
      <w:sz w:val="28"/>
      <w:u w:val="single"/>
    </w:rPr>
  </w:style>
  <w:style w:type="paragraph" w:styleId="Heading4">
    <w:name w:val="heading 4"/>
    <w:basedOn w:val="Normal"/>
    <w:next w:val="Normal"/>
    <w:qFormat/>
    <w:rsid w:val="00940905"/>
    <w:pPr>
      <w:keepNext/>
      <w:jc w:val="center"/>
      <w:outlineLvl w:val="3"/>
    </w:pPr>
    <w:rPr>
      <w:rFonts w:ascii="Univers" w:hAnsi="Univers"/>
    </w:rPr>
  </w:style>
  <w:style w:type="paragraph" w:styleId="Heading5">
    <w:name w:val="heading 5"/>
    <w:basedOn w:val="Normal"/>
    <w:next w:val="Normal"/>
    <w:qFormat/>
    <w:rsid w:val="00940905"/>
    <w:pPr>
      <w:keepNext/>
      <w:jc w:val="center"/>
      <w:outlineLvl w:val="4"/>
    </w:pPr>
    <w:rPr>
      <w:rFonts w:ascii="Univers" w:hAnsi="Univers"/>
      <w:b/>
    </w:rPr>
  </w:style>
  <w:style w:type="paragraph" w:styleId="Heading6">
    <w:name w:val="heading 6"/>
    <w:basedOn w:val="Normal"/>
    <w:next w:val="Normal"/>
    <w:qFormat/>
    <w:rsid w:val="00940905"/>
    <w:pPr>
      <w:keepNext/>
      <w:jc w:val="center"/>
      <w:outlineLvl w:val="5"/>
    </w:pPr>
    <w:rPr>
      <w:rFonts w:ascii="Univers" w:hAnsi="Univers"/>
      <w:b/>
      <w:sz w:val="28"/>
    </w:rPr>
  </w:style>
  <w:style w:type="paragraph" w:styleId="Heading7">
    <w:name w:val="heading 7"/>
    <w:basedOn w:val="Normal"/>
    <w:next w:val="Normal"/>
    <w:qFormat/>
    <w:rsid w:val="00940905"/>
    <w:pPr>
      <w:keepNext/>
      <w:jc w:val="center"/>
      <w:outlineLvl w:val="6"/>
    </w:pPr>
    <w:rPr>
      <w:rFonts w:ascii="Univers" w:hAnsi="Univers"/>
      <w:b/>
      <w:sz w:val="52"/>
      <w:u w:val="single"/>
    </w:rPr>
  </w:style>
  <w:style w:type="paragraph" w:styleId="Heading8">
    <w:name w:val="heading 8"/>
    <w:basedOn w:val="Normal"/>
    <w:next w:val="Normal"/>
    <w:qFormat/>
    <w:rsid w:val="00940905"/>
    <w:pPr>
      <w:keepNext/>
      <w:outlineLvl w:val="7"/>
    </w:pPr>
    <w:rPr>
      <w:rFonts w:ascii="Univers" w:hAnsi="Univers"/>
      <w:b/>
      <w:u w:val="single"/>
    </w:rPr>
  </w:style>
  <w:style w:type="paragraph" w:styleId="Heading9">
    <w:name w:val="heading 9"/>
    <w:basedOn w:val="Normal"/>
    <w:next w:val="Normal"/>
    <w:qFormat/>
    <w:rsid w:val="00940905"/>
    <w:pPr>
      <w:keepNext/>
      <w:jc w:val="center"/>
      <w:outlineLvl w:val="8"/>
    </w:pPr>
    <w:rPr>
      <w:b/>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40905"/>
    <w:pPr>
      <w:widowControl w:val="0"/>
      <w:jc w:val="both"/>
    </w:pPr>
    <w:rPr>
      <w:rFonts w:ascii="Arial Narrow" w:hAnsi="Arial Narrow"/>
      <w:b/>
      <w:i/>
      <w:snapToGrid w:val="0"/>
    </w:rPr>
  </w:style>
  <w:style w:type="paragraph" w:styleId="BodyTextIndent">
    <w:name w:val="Body Text Indent"/>
    <w:basedOn w:val="Normal"/>
    <w:rsid w:val="00940905"/>
    <w:pPr>
      <w:widowControl w:val="0"/>
      <w:ind w:firstLine="720"/>
      <w:jc w:val="both"/>
    </w:pPr>
    <w:rPr>
      <w:rFonts w:ascii="Arial Narrow" w:hAnsi="Arial Narrow"/>
      <w:snapToGrid w:val="0"/>
    </w:rPr>
  </w:style>
  <w:style w:type="paragraph" w:styleId="DocumentMap">
    <w:name w:val="Document Map"/>
    <w:basedOn w:val="Normal"/>
    <w:semiHidden/>
    <w:rsid w:val="00940905"/>
    <w:pPr>
      <w:shd w:val="clear" w:color="auto" w:fill="000080"/>
    </w:pPr>
    <w:rPr>
      <w:rFonts w:ascii="Tahoma" w:hAnsi="Tahoma"/>
    </w:rPr>
  </w:style>
  <w:style w:type="paragraph" w:styleId="Footer">
    <w:name w:val="footer"/>
    <w:basedOn w:val="Normal"/>
    <w:link w:val="FooterChar"/>
    <w:uiPriority w:val="99"/>
    <w:rsid w:val="00940905"/>
    <w:pPr>
      <w:tabs>
        <w:tab w:val="center" w:pos="4320"/>
        <w:tab w:val="right" w:pos="8640"/>
      </w:tabs>
    </w:pPr>
  </w:style>
  <w:style w:type="character" w:styleId="PageNumber">
    <w:name w:val="page number"/>
    <w:basedOn w:val="DefaultParagraphFont"/>
    <w:rsid w:val="00940905"/>
  </w:style>
  <w:style w:type="paragraph" w:styleId="BodyText2">
    <w:name w:val="Body Text 2"/>
    <w:basedOn w:val="Normal"/>
    <w:rsid w:val="00940905"/>
    <w:pPr>
      <w:jc w:val="center"/>
    </w:pPr>
    <w:rPr>
      <w:rFonts w:ascii="Univers" w:hAnsi="Univers"/>
      <w:b/>
      <w:sz w:val="28"/>
    </w:rPr>
  </w:style>
  <w:style w:type="paragraph" w:styleId="BodyText3">
    <w:name w:val="Body Text 3"/>
    <w:basedOn w:val="Normal"/>
    <w:rsid w:val="00940905"/>
    <w:pPr>
      <w:jc w:val="center"/>
    </w:pPr>
    <w:rPr>
      <w:rFonts w:ascii="Univers" w:hAnsi="Univers"/>
    </w:rPr>
  </w:style>
  <w:style w:type="paragraph" w:styleId="BodyTextIndent2">
    <w:name w:val="Body Text Indent 2"/>
    <w:basedOn w:val="Normal"/>
    <w:rsid w:val="00940905"/>
    <w:pPr>
      <w:ind w:left="720"/>
      <w:jc w:val="both"/>
    </w:pPr>
    <w:rPr>
      <w:rFonts w:ascii="Univers" w:hAnsi="Univers"/>
      <w:i/>
    </w:rPr>
  </w:style>
  <w:style w:type="character" w:styleId="Hyperlink">
    <w:name w:val="Hyperlink"/>
    <w:basedOn w:val="DefaultParagraphFont"/>
    <w:rsid w:val="00940905"/>
    <w:rPr>
      <w:color w:val="0000FF"/>
      <w:u w:val="single"/>
    </w:rPr>
  </w:style>
  <w:style w:type="paragraph" w:styleId="BodyTextIndent3">
    <w:name w:val="Body Text Indent 3"/>
    <w:basedOn w:val="Normal"/>
    <w:rsid w:val="00940905"/>
    <w:pPr>
      <w:ind w:left="-180"/>
    </w:pPr>
    <w:rPr>
      <w:u w:val="single"/>
    </w:rPr>
  </w:style>
  <w:style w:type="paragraph" w:customStyle="1" w:styleId="a">
    <w:name w:val="_"/>
    <w:basedOn w:val="Normal"/>
    <w:rsid w:val="00940905"/>
    <w:pPr>
      <w:widowControl w:val="0"/>
      <w:ind w:left="720" w:hanging="720"/>
    </w:pPr>
    <w:rPr>
      <w:rFonts w:ascii="CG Times" w:hAnsi="CG Times"/>
      <w:snapToGrid w:val="0"/>
    </w:rPr>
  </w:style>
  <w:style w:type="character" w:styleId="FollowedHyperlink">
    <w:name w:val="FollowedHyperlink"/>
    <w:basedOn w:val="DefaultParagraphFont"/>
    <w:rsid w:val="00940905"/>
    <w:rPr>
      <w:color w:val="800080"/>
      <w:u w:val="single"/>
    </w:rPr>
  </w:style>
  <w:style w:type="paragraph" w:styleId="Header">
    <w:name w:val="header"/>
    <w:basedOn w:val="Normal"/>
    <w:rsid w:val="00940905"/>
    <w:pPr>
      <w:tabs>
        <w:tab w:val="center" w:pos="4320"/>
        <w:tab w:val="right" w:pos="8640"/>
      </w:tabs>
    </w:pPr>
  </w:style>
  <w:style w:type="paragraph" w:styleId="Title">
    <w:name w:val="Title"/>
    <w:basedOn w:val="Normal"/>
    <w:qFormat/>
    <w:rsid w:val="00940905"/>
    <w:pPr>
      <w:jc w:val="center"/>
    </w:pPr>
    <w:rPr>
      <w:b/>
      <w:sz w:val="28"/>
    </w:rPr>
  </w:style>
  <w:style w:type="paragraph" w:styleId="List">
    <w:name w:val="List"/>
    <w:basedOn w:val="Normal"/>
    <w:rsid w:val="00940905"/>
    <w:pPr>
      <w:ind w:left="360" w:hanging="360"/>
    </w:pPr>
  </w:style>
  <w:style w:type="paragraph" w:styleId="List2">
    <w:name w:val="List 2"/>
    <w:basedOn w:val="Normal"/>
    <w:rsid w:val="00940905"/>
    <w:pPr>
      <w:ind w:left="720" w:hanging="360"/>
    </w:pPr>
  </w:style>
  <w:style w:type="paragraph" w:styleId="Date">
    <w:name w:val="Date"/>
    <w:basedOn w:val="Normal"/>
    <w:next w:val="Normal"/>
    <w:rsid w:val="00940905"/>
  </w:style>
  <w:style w:type="paragraph" w:styleId="ListBullet">
    <w:name w:val="List Bullet"/>
    <w:basedOn w:val="Normal"/>
    <w:autoRedefine/>
    <w:rsid w:val="00940905"/>
    <w:pPr>
      <w:numPr>
        <w:numId w:val="1"/>
      </w:numPr>
    </w:pPr>
  </w:style>
  <w:style w:type="paragraph" w:styleId="ListBullet2">
    <w:name w:val="List Bullet 2"/>
    <w:basedOn w:val="Normal"/>
    <w:autoRedefine/>
    <w:rsid w:val="00940905"/>
    <w:pPr>
      <w:numPr>
        <w:numId w:val="2"/>
      </w:numPr>
    </w:pPr>
  </w:style>
  <w:style w:type="paragraph" w:styleId="ListContinue">
    <w:name w:val="List Continue"/>
    <w:basedOn w:val="Normal"/>
    <w:rsid w:val="00940905"/>
    <w:pPr>
      <w:spacing w:after="120"/>
      <w:ind w:left="360"/>
    </w:pPr>
  </w:style>
  <w:style w:type="paragraph" w:styleId="ListContinue2">
    <w:name w:val="List Continue 2"/>
    <w:basedOn w:val="Normal"/>
    <w:rsid w:val="00940905"/>
    <w:pPr>
      <w:spacing w:after="120"/>
      <w:ind w:left="720"/>
    </w:pPr>
  </w:style>
  <w:style w:type="paragraph" w:styleId="Subtitle">
    <w:name w:val="Subtitle"/>
    <w:basedOn w:val="Normal"/>
    <w:qFormat/>
    <w:rsid w:val="00940905"/>
    <w:pPr>
      <w:spacing w:after="60"/>
      <w:jc w:val="center"/>
      <w:outlineLvl w:val="1"/>
    </w:pPr>
  </w:style>
  <w:style w:type="paragraph" w:styleId="NormalIndent">
    <w:name w:val="Normal Indent"/>
    <w:basedOn w:val="Normal"/>
    <w:rsid w:val="00940905"/>
    <w:pPr>
      <w:ind w:left="720"/>
    </w:pPr>
  </w:style>
  <w:style w:type="paragraph" w:styleId="TOC1">
    <w:name w:val="toc 1"/>
    <w:basedOn w:val="Normal"/>
    <w:next w:val="Normal"/>
    <w:autoRedefine/>
    <w:semiHidden/>
    <w:rsid w:val="00940905"/>
    <w:pPr>
      <w:tabs>
        <w:tab w:val="right" w:leader="dot" w:pos="9422"/>
      </w:tabs>
      <w:spacing w:before="120" w:after="120"/>
    </w:pPr>
    <w:rPr>
      <w:rFonts w:ascii="CG Times" w:hAnsi="CG Times"/>
      <w:b/>
      <w:bCs/>
      <w:caps/>
      <w:noProof/>
      <w:color w:val="000000"/>
      <w:szCs w:val="24"/>
    </w:rPr>
  </w:style>
  <w:style w:type="paragraph" w:styleId="TOC2">
    <w:name w:val="toc 2"/>
    <w:basedOn w:val="Normal"/>
    <w:next w:val="Normal"/>
    <w:autoRedefine/>
    <w:semiHidden/>
    <w:rsid w:val="00940905"/>
    <w:pPr>
      <w:tabs>
        <w:tab w:val="left" w:pos="720"/>
        <w:tab w:val="right" w:leader="dot" w:pos="9422"/>
      </w:tabs>
      <w:ind w:left="240"/>
    </w:pPr>
    <w:rPr>
      <w:bCs/>
      <w:smallCaps/>
      <w:noProof/>
      <w:szCs w:val="28"/>
    </w:rPr>
  </w:style>
  <w:style w:type="paragraph" w:styleId="TOC3">
    <w:name w:val="toc 3"/>
    <w:basedOn w:val="Normal"/>
    <w:next w:val="Normal"/>
    <w:autoRedefine/>
    <w:semiHidden/>
    <w:rsid w:val="00940905"/>
    <w:pPr>
      <w:ind w:left="480"/>
    </w:pPr>
    <w:rPr>
      <w:i/>
      <w:iCs/>
      <w:szCs w:val="24"/>
    </w:rPr>
  </w:style>
  <w:style w:type="paragraph" w:styleId="TOC4">
    <w:name w:val="toc 4"/>
    <w:basedOn w:val="Normal"/>
    <w:next w:val="Normal"/>
    <w:autoRedefine/>
    <w:semiHidden/>
    <w:rsid w:val="00940905"/>
    <w:pPr>
      <w:ind w:left="720"/>
    </w:pPr>
    <w:rPr>
      <w:szCs w:val="21"/>
    </w:rPr>
  </w:style>
  <w:style w:type="paragraph" w:styleId="TOC5">
    <w:name w:val="toc 5"/>
    <w:basedOn w:val="Normal"/>
    <w:next w:val="Normal"/>
    <w:autoRedefine/>
    <w:semiHidden/>
    <w:rsid w:val="00940905"/>
    <w:pPr>
      <w:ind w:left="960"/>
    </w:pPr>
    <w:rPr>
      <w:szCs w:val="21"/>
    </w:rPr>
  </w:style>
  <w:style w:type="paragraph" w:styleId="TOC6">
    <w:name w:val="toc 6"/>
    <w:basedOn w:val="Normal"/>
    <w:next w:val="Normal"/>
    <w:autoRedefine/>
    <w:semiHidden/>
    <w:rsid w:val="00940905"/>
    <w:pPr>
      <w:ind w:left="1200"/>
    </w:pPr>
    <w:rPr>
      <w:szCs w:val="21"/>
    </w:rPr>
  </w:style>
  <w:style w:type="paragraph" w:styleId="TOC7">
    <w:name w:val="toc 7"/>
    <w:basedOn w:val="Normal"/>
    <w:next w:val="Normal"/>
    <w:autoRedefine/>
    <w:semiHidden/>
    <w:rsid w:val="00940905"/>
    <w:pPr>
      <w:ind w:left="1440"/>
    </w:pPr>
    <w:rPr>
      <w:szCs w:val="21"/>
    </w:rPr>
  </w:style>
  <w:style w:type="paragraph" w:styleId="TOC8">
    <w:name w:val="toc 8"/>
    <w:basedOn w:val="Normal"/>
    <w:next w:val="Normal"/>
    <w:autoRedefine/>
    <w:semiHidden/>
    <w:rsid w:val="00940905"/>
    <w:pPr>
      <w:ind w:left="1680"/>
    </w:pPr>
    <w:rPr>
      <w:szCs w:val="21"/>
    </w:rPr>
  </w:style>
  <w:style w:type="paragraph" w:styleId="TOC9">
    <w:name w:val="toc 9"/>
    <w:basedOn w:val="Normal"/>
    <w:next w:val="Normal"/>
    <w:autoRedefine/>
    <w:semiHidden/>
    <w:rsid w:val="00940905"/>
    <w:pPr>
      <w:ind w:left="1920"/>
    </w:pPr>
    <w:rPr>
      <w:szCs w:val="21"/>
    </w:rPr>
  </w:style>
  <w:style w:type="paragraph" w:styleId="BalloonText">
    <w:name w:val="Balloon Text"/>
    <w:basedOn w:val="Normal"/>
    <w:semiHidden/>
    <w:rsid w:val="00940905"/>
    <w:rPr>
      <w:rFonts w:ascii="Tahoma" w:hAnsi="Tahoma" w:cs="Tahoma"/>
      <w:sz w:val="16"/>
      <w:szCs w:val="16"/>
    </w:rPr>
  </w:style>
  <w:style w:type="character" w:styleId="LineNumber">
    <w:name w:val="line number"/>
    <w:basedOn w:val="DefaultParagraphFont"/>
    <w:rsid w:val="00940905"/>
  </w:style>
  <w:style w:type="character" w:customStyle="1" w:styleId="Heading1CharChar">
    <w:name w:val="Heading 1 Char Char"/>
    <w:aliases w:val="Heading 1 Char1 Char Char,Heading 1 Char Char Char Char Char"/>
    <w:basedOn w:val="DefaultParagraphFont"/>
    <w:rsid w:val="00940905"/>
    <w:rPr>
      <w:sz w:val="28"/>
      <w:lang w:val="en-US" w:eastAsia="en-US" w:bidi="ar-SA"/>
    </w:rPr>
  </w:style>
  <w:style w:type="paragraph" w:customStyle="1" w:styleId="Blockquote">
    <w:name w:val="Blockquote"/>
    <w:basedOn w:val="Normal"/>
    <w:rsid w:val="00AF70E8"/>
    <w:pPr>
      <w:spacing w:before="100" w:after="100"/>
      <w:ind w:left="360" w:right="360"/>
    </w:pPr>
    <w:rPr>
      <w:snapToGrid w:val="0"/>
    </w:rPr>
  </w:style>
  <w:style w:type="paragraph" w:customStyle="1" w:styleId="p9">
    <w:name w:val="p9"/>
    <w:basedOn w:val="Normal"/>
    <w:rsid w:val="00AC6F8B"/>
    <w:pPr>
      <w:widowControl w:val="0"/>
      <w:tabs>
        <w:tab w:val="left" w:pos="204"/>
      </w:tabs>
      <w:autoSpaceDE w:val="0"/>
      <w:autoSpaceDN w:val="0"/>
      <w:adjustRightInd w:val="0"/>
    </w:pPr>
    <w:rPr>
      <w:szCs w:val="24"/>
    </w:rPr>
  </w:style>
  <w:style w:type="paragraph" w:customStyle="1" w:styleId="t2">
    <w:name w:val="t2"/>
    <w:basedOn w:val="Normal"/>
    <w:rsid w:val="002B6744"/>
    <w:pPr>
      <w:widowControl w:val="0"/>
      <w:autoSpaceDE w:val="0"/>
      <w:autoSpaceDN w:val="0"/>
      <w:adjustRightInd w:val="0"/>
    </w:pPr>
    <w:rPr>
      <w:szCs w:val="24"/>
    </w:rPr>
  </w:style>
  <w:style w:type="character" w:customStyle="1" w:styleId="FooterChar">
    <w:name w:val="Footer Char"/>
    <w:basedOn w:val="DefaultParagraphFont"/>
    <w:link w:val="Footer"/>
    <w:uiPriority w:val="99"/>
    <w:rsid w:val="00F61370"/>
    <w:rPr>
      <w:sz w:val="24"/>
    </w:rPr>
  </w:style>
  <w:style w:type="character" w:styleId="PlaceholderText">
    <w:name w:val="Placeholder Text"/>
    <w:basedOn w:val="DefaultParagraphFont"/>
    <w:uiPriority w:val="99"/>
    <w:semiHidden/>
    <w:rsid w:val="0023141F"/>
    <w:rPr>
      <w:color w:val="808080"/>
    </w:rPr>
  </w:style>
  <w:style w:type="paragraph" w:styleId="ListParagraph">
    <w:name w:val="List Paragraph"/>
    <w:basedOn w:val="Normal"/>
    <w:uiPriority w:val="34"/>
    <w:qFormat/>
    <w:rsid w:val="004527EF"/>
    <w:pPr>
      <w:ind w:left="720"/>
      <w:contextualSpacing/>
    </w:pPr>
  </w:style>
  <w:style w:type="table" w:styleId="TableGrid">
    <w:name w:val="Table Grid"/>
    <w:basedOn w:val="TableNormal"/>
    <w:rsid w:val="00BA0D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D57F6C"/>
    <w:pPr>
      <w:spacing w:before="100" w:beforeAutospacing="1" w:after="100" w:afterAutospacing="1"/>
    </w:pPr>
    <w:rPr>
      <w:szCs w:val="24"/>
    </w:rPr>
  </w:style>
  <w:style w:type="character" w:styleId="Strong">
    <w:name w:val="Strong"/>
    <w:basedOn w:val="DefaultParagraphFont"/>
    <w:uiPriority w:val="22"/>
    <w:qFormat/>
    <w:rsid w:val="00D57F6C"/>
    <w:rPr>
      <w:b/>
      <w:bCs/>
    </w:rPr>
  </w:style>
  <w:style w:type="character" w:styleId="Emphasis">
    <w:name w:val="Emphasis"/>
    <w:basedOn w:val="DefaultParagraphFont"/>
    <w:uiPriority w:val="20"/>
    <w:qFormat/>
    <w:rsid w:val="00975952"/>
    <w:rPr>
      <w:i/>
      <w:iCs/>
    </w:rPr>
  </w:style>
  <w:style w:type="character" w:customStyle="1" w:styleId="boldblue">
    <w:name w:val="bold_blue"/>
    <w:basedOn w:val="DefaultParagraphFont"/>
    <w:rsid w:val="00DC38FD"/>
  </w:style>
  <w:style w:type="paragraph" w:customStyle="1" w:styleId="default">
    <w:name w:val="default"/>
    <w:basedOn w:val="Normal"/>
    <w:rsid w:val="003D09E6"/>
    <w:pPr>
      <w:autoSpaceDE w:val="0"/>
      <w:autoSpaceDN w:val="0"/>
    </w:pPr>
    <w:rPr>
      <w:rFonts w:ascii="Arial" w:eastAsiaTheme="minorHAnsi" w:hAnsi="Arial" w:cs="Arial"/>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472462">
      <w:bodyDiv w:val="1"/>
      <w:marLeft w:val="0"/>
      <w:marRight w:val="0"/>
      <w:marTop w:val="0"/>
      <w:marBottom w:val="0"/>
      <w:divBdr>
        <w:top w:val="none" w:sz="0" w:space="0" w:color="auto"/>
        <w:left w:val="none" w:sz="0" w:space="0" w:color="auto"/>
        <w:bottom w:val="none" w:sz="0" w:space="0" w:color="auto"/>
        <w:right w:val="none" w:sz="0" w:space="0" w:color="auto"/>
      </w:divBdr>
    </w:div>
    <w:div w:id="291793000">
      <w:bodyDiv w:val="1"/>
      <w:marLeft w:val="0"/>
      <w:marRight w:val="0"/>
      <w:marTop w:val="0"/>
      <w:marBottom w:val="0"/>
      <w:divBdr>
        <w:top w:val="none" w:sz="0" w:space="0" w:color="auto"/>
        <w:left w:val="none" w:sz="0" w:space="0" w:color="auto"/>
        <w:bottom w:val="none" w:sz="0" w:space="0" w:color="auto"/>
        <w:right w:val="none" w:sz="0" w:space="0" w:color="auto"/>
      </w:divBdr>
    </w:div>
    <w:div w:id="490101978">
      <w:bodyDiv w:val="1"/>
      <w:marLeft w:val="0"/>
      <w:marRight w:val="0"/>
      <w:marTop w:val="0"/>
      <w:marBottom w:val="0"/>
      <w:divBdr>
        <w:top w:val="none" w:sz="0" w:space="0" w:color="auto"/>
        <w:left w:val="none" w:sz="0" w:space="0" w:color="auto"/>
        <w:bottom w:val="none" w:sz="0" w:space="0" w:color="auto"/>
        <w:right w:val="none" w:sz="0" w:space="0" w:color="auto"/>
      </w:divBdr>
    </w:div>
    <w:div w:id="524103882">
      <w:bodyDiv w:val="1"/>
      <w:marLeft w:val="0"/>
      <w:marRight w:val="0"/>
      <w:marTop w:val="0"/>
      <w:marBottom w:val="0"/>
      <w:divBdr>
        <w:top w:val="none" w:sz="0" w:space="0" w:color="auto"/>
        <w:left w:val="none" w:sz="0" w:space="0" w:color="auto"/>
        <w:bottom w:val="none" w:sz="0" w:space="0" w:color="auto"/>
        <w:right w:val="none" w:sz="0" w:space="0" w:color="auto"/>
      </w:divBdr>
    </w:div>
    <w:div w:id="768240547">
      <w:bodyDiv w:val="1"/>
      <w:marLeft w:val="0"/>
      <w:marRight w:val="0"/>
      <w:marTop w:val="0"/>
      <w:marBottom w:val="0"/>
      <w:divBdr>
        <w:top w:val="none" w:sz="0" w:space="0" w:color="auto"/>
        <w:left w:val="none" w:sz="0" w:space="0" w:color="auto"/>
        <w:bottom w:val="none" w:sz="0" w:space="0" w:color="auto"/>
        <w:right w:val="none" w:sz="0" w:space="0" w:color="auto"/>
      </w:divBdr>
    </w:div>
    <w:div w:id="789973279">
      <w:bodyDiv w:val="1"/>
      <w:marLeft w:val="0"/>
      <w:marRight w:val="0"/>
      <w:marTop w:val="0"/>
      <w:marBottom w:val="0"/>
      <w:divBdr>
        <w:top w:val="none" w:sz="0" w:space="0" w:color="auto"/>
        <w:left w:val="none" w:sz="0" w:space="0" w:color="auto"/>
        <w:bottom w:val="none" w:sz="0" w:space="0" w:color="auto"/>
        <w:right w:val="none" w:sz="0" w:space="0" w:color="auto"/>
      </w:divBdr>
    </w:div>
    <w:div w:id="1049722817">
      <w:bodyDiv w:val="1"/>
      <w:marLeft w:val="0"/>
      <w:marRight w:val="0"/>
      <w:marTop w:val="0"/>
      <w:marBottom w:val="0"/>
      <w:divBdr>
        <w:top w:val="none" w:sz="0" w:space="0" w:color="auto"/>
        <w:left w:val="none" w:sz="0" w:space="0" w:color="auto"/>
        <w:bottom w:val="none" w:sz="0" w:space="0" w:color="auto"/>
        <w:right w:val="none" w:sz="0" w:space="0" w:color="auto"/>
      </w:divBdr>
    </w:div>
    <w:div w:id="1419868894">
      <w:bodyDiv w:val="1"/>
      <w:marLeft w:val="0"/>
      <w:marRight w:val="0"/>
      <w:marTop w:val="0"/>
      <w:marBottom w:val="0"/>
      <w:divBdr>
        <w:top w:val="none" w:sz="0" w:space="0" w:color="auto"/>
        <w:left w:val="none" w:sz="0" w:space="0" w:color="auto"/>
        <w:bottom w:val="none" w:sz="0" w:space="0" w:color="auto"/>
        <w:right w:val="none" w:sz="0" w:space="0" w:color="auto"/>
      </w:divBdr>
    </w:div>
    <w:div w:id="1423994135">
      <w:bodyDiv w:val="1"/>
      <w:marLeft w:val="0"/>
      <w:marRight w:val="0"/>
      <w:marTop w:val="0"/>
      <w:marBottom w:val="0"/>
      <w:divBdr>
        <w:top w:val="none" w:sz="0" w:space="0" w:color="auto"/>
        <w:left w:val="none" w:sz="0" w:space="0" w:color="auto"/>
        <w:bottom w:val="none" w:sz="0" w:space="0" w:color="auto"/>
        <w:right w:val="none" w:sz="0" w:space="0" w:color="auto"/>
      </w:divBdr>
    </w:div>
    <w:div w:id="1708330842">
      <w:bodyDiv w:val="1"/>
      <w:marLeft w:val="0"/>
      <w:marRight w:val="0"/>
      <w:marTop w:val="0"/>
      <w:marBottom w:val="0"/>
      <w:divBdr>
        <w:top w:val="none" w:sz="0" w:space="0" w:color="auto"/>
        <w:left w:val="none" w:sz="0" w:space="0" w:color="auto"/>
        <w:bottom w:val="none" w:sz="0" w:space="0" w:color="auto"/>
        <w:right w:val="none" w:sz="0" w:space="0" w:color="auto"/>
      </w:divBdr>
    </w:div>
    <w:div w:id="1739278352">
      <w:bodyDiv w:val="1"/>
      <w:marLeft w:val="0"/>
      <w:marRight w:val="0"/>
      <w:marTop w:val="0"/>
      <w:marBottom w:val="0"/>
      <w:divBdr>
        <w:top w:val="none" w:sz="0" w:space="0" w:color="auto"/>
        <w:left w:val="none" w:sz="0" w:space="0" w:color="auto"/>
        <w:bottom w:val="none" w:sz="0" w:space="0" w:color="auto"/>
        <w:right w:val="none" w:sz="0" w:space="0" w:color="auto"/>
      </w:divBdr>
    </w:div>
    <w:div w:id="1823816378">
      <w:bodyDiv w:val="1"/>
      <w:marLeft w:val="0"/>
      <w:marRight w:val="0"/>
      <w:marTop w:val="0"/>
      <w:marBottom w:val="0"/>
      <w:divBdr>
        <w:top w:val="none" w:sz="0" w:space="0" w:color="auto"/>
        <w:left w:val="none" w:sz="0" w:space="0" w:color="auto"/>
        <w:bottom w:val="none" w:sz="0" w:space="0" w:color="auto"/>
        <w:right w:val="none" w:sz="0" w:space="0" w:color="auto"/>
      </w:divBdr>
      <w:divsChild>
        <w:div w:id="1804421668">
          <w:marLeft w:val="0"/>
          <w:marRight w:val="0"/>
          <w:marTop w:val="0"/>
          <w:marBottom w:val="0"/>
          <w:divBdr>
            <w:top w:val="none" w:sz="0" w:space="0" w:color="auto"/>
            <w:left w:val="none" w:sz="0" w:space="0" w:color="auto"/>
            <w:bottom w:val="none" w:sz="0" w:space="0" w:color="auto"/>
            <w:right w:val="none" w:sz="0" w:space="0" w:color="auto"/>
          </w:divBdr>
          <w:divsChild>
            <w:div w:id="52344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hyperlink" Target="http://www.sfcollege.edu/studentaffairs/index.php?section=policies/student_rights" TargetMode="External"/><Relationship Id="rId13" Type="http://schemas.openxmlformats.org/officeDocument/2006/relationships/hyperlink" Target="http://www.sfcollege.edu/student/drc/index.php?section=faculty_resources/rights_responsibilities" TargetMode="External"/><Relationship Id="rId14" Type="http://schemas.openxmlformats.org/officeDocument/2006/relationships/hyperlink" Target="http://dept.sfcollege.edu/rules/content/media/PDF/Rule_2/2_8.pdf"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http://home.ite.sfcollege.edu/~debbie.re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4EF79-1EA9-2540-9693-D5855E137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1627</Words>
  <Characters>9277</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Syllabus Template</vt:lpstr>
    </vt:vector>
  </TitlesOfParts>
  <Company>Southwestern Oregon Community College</Company>
  <LinksUpToDate>false</LinksUpToDate>
  <CharactersWithSpaces>10883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Template</dc:title>
  <dc:creator>SWOCC-Anna Chavez</dc:creator>
  <cp:lastModifiedBy>Digital Media Technology</cp:lastModifiedBy>
  <cp:revision>5</cp:revision>
  <cp:lastPrinted>2013-05-12T00:03:00Z</cp:lastPrinted>
  <dcterms:created xsi:type="dcterms:W3CDTF">2013-08-20T17:55:00Z</dcterms:created>
  <dcterms:modified xsi:type="dcterms:W3CDTF">2013-08-20T18:45:00Z</dcterms:modified>
</cp:coreProperties>
</file>