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C77C" w14:textId="77777777" w:rsidR="008C423E" w:rsidRPr="008C423E" w:rsidRDefault="008C423E" w:rsidP="008C423E">
      <w:pPr>
        <w:jc w:val="center"/>
        <w:rPr>
          <w:b/>
          <w:bCs/>
          <w:color w:val="000000" w:themeColor="text1"/>
          <w:sz w:val="32"/>
          <w:szCs w:val="32"/>
        </w:rPr>
      </w:pPr>
      <w:r w:rsidRPr="008C423E">
        <w:rPr>
          <w:b/>
          <w:bCs/>
          <w:color w:val="000000" w:themeColor="text1"/>
          <w:sz w:val="32"/>
          <w:szCs w:val="32"/>
        </w:rPr>
        <w:t>QUY TRÌNH VẬN HÀNH KHO FASTMOVE</w:t>
      </w:r>
    </w:p>
    <w:p w14:paraId="3A94CB7F" w14:textId="77777777" w:rsidR="008C423E" w:rsidRPr="008C423E" w:rsidRDefault="008C423E" w:rsidP="008C423E">
      <w:pPr>
        <w:rPr>
          <w:b/>
          <w:bCs/>
          <w:color w:val="00B0F0"/>
        </w:rPr>
      </w:pPr>
      <w:r w:rsidRPr="008C423E">
        <w:rPr>
          <w:b/>
          <w:bCs/>
          <w:color w:val="00B0F0"/>
        </w:rPr>
        <w:t>1. Mục đích</w:t>
      </w:r>
    </w:p>
    <w:p w14:paraId="794F8CBE" w14:textId="77777777" w:rsidR="008C423E" w:rsidRPr="008C423E" w:rsidRDefault="008C423E" w:rsidP="008C423E">
      <w:r w:rsidRPr="008C423E">
        <w:t>Chuẩn hóa quy trình tiếp nhận, kiểm tra, phân loại và bàn giao hàng hóa nhằm giảm sai sót và nâng cao hiệu suất giao hàng.</w:t>
      </w:r>
    </w:p>
    <w:p w14:paraId="7BD74B68" w14:textId="77777777" w:rsidR="008C423E" w:rsidRPr="008C423E" w:rsidRDefault="008C423E" w:rsidP="008C423E">
      <w:pPr>
        <w:rPr>
          <w:b/>
          <w:bCs/>
          <w:color w:val="00B0F0"/>
        </w:rPr>
      </w:pPr>
      <w:r w:rsidRPr="008C423E">
        <w:rPr>
          <w:b/>
          <w:bCs/>
          <w:color w:val="00B0F0"/>
        </w:rPr>
        <w:t>2. Quy trình thực hiện</w:t>
      </w:r>
    </w:p>
    <w:p w14:paraId="0D74D4B0" w14:textId="77777777" w:rsidR="008C423E" w:rsidRPr="008C423E" w:rsidRDefault="008C423E" w:rsidP="008C423E">
      <w:pPr>
        <w:rPr>
          <w:b/>
          <w:bCs/>
          <w:color w:val="000000" w:themeColor="text1"/>
        </w:rPr>
      </w:pPr>
      <w:r w:rsidRPr="008C423E">
        <w:rPr>
          <w:b/>
          <w:bCs/>
          <w:color w:val="000000" w:themeColor="text1"/>
        </w:rPr>
        <w:t>Bước 1: Tiếp nhận đơn hàng</w:t>
      </w:r>
    </w:p>
    <w:p w14:paraId="561019CF" w14:textId="77777777" w:rsidR="008C423E" w:rsidRPr="008C423E" w:rsidRDefault="008C423E" w:rsidP="008C423E">
      <w:pPr>
        <w:numPr>
          <w:ilvl w:val="0"/>
          <w:numId w:val="1"/>
        </w:numPr>
      </w:pPr>
      <w:r w:rsidRPr="008C423E">
        <w:t>Kiểm tra mã vận đơn và thông tin người nhận.</w:t>
      </w:r>
    </w:p>
    <w:p w14:paraId="42BB0B0B" w14:textId="77777777" w:rsidR="008C423E" w:rsidRPr="008C423E" w:rsidRDefault="008C423E" w:rsidP="008C423E">
      <w:pPr>
        <w:numPr>
          <w:ilvl w:val="0"/>
          <w:numId w:val="1"/>
        </w:numPr>
      </w:pPr>
      <w:r w:rsidRPr="008C423E">
        <w:t>Đối chiếu thông tin đơn hàng trên hệ thống.</w:t>
      </w:r>
    </w:p>
    <w:p w14:paraId="1CA36D9B" w14:textId="77777777" w:rsidR="008C423E" w:rsidRPr="008C423E" w:rsidRDefault="008C423E" w:rsidP="008C423E">
      <w:r w:rsidRPr="008C423E">
        <w:rPr>
          <w:b/>
          <w:bCs/>
        </w:rPr>
        <w:t>Bước 2: Tra cứu giá cước</w:t>
      </w:r>
    </w:p>
    <w:p w14:paraId="44B08729" w14:textId="77777777" w:rsidR="008C423E" w:rsidRPr="008C423E" w:rsidRDefault="008C423E" w:rsidP="008C423E">
      <w:pPr>
        <w:numPr>
          <w:ilvl w:val="0"/>
          <w:numId w:val="2"/>
        </w:numPr>
      </w:pPr>
      <w:r w:rsidRPr="008C423E">
        <w:t>Nhập mã vận đơn vào bảng Excel.</w:t>
      </w:r>
    </w:p>
    <w:p w14:paraId="433DFE0B" w14:textId="77777777" w:rsidR="008C423E" w:rsidRPr="008C423E" w:rsidRDefault="008C423E" w:rsidP="008C423E">
      <w:pPr>
        <w:numPr>
          <w:ilvl w:val="0"/>
          <w:numId w:val="2"/>
        </w:numPr>
      </w:pPr>
      <w:r w:rsidRPr="008C423E">
        <w:t>Sử dụng hàm VLOOKUP để tự động tra cứu giá cước.</w:t>
      </w:r>
    </w:p>
    <w:p w14:paraId="3C47D725" w14:textId="77777777" w:rsidR="008C423E" w:rsidRPr="008C423E" w:rsidRDefault="008C423E" w:rsidP="008C423E">
      <w:pPr>
        <w:numPr>
          <w:ilvl w:val="0"/>
          <w:numId w:val="2"/>
        </w:numPr>
      </w:pPr>
      <w:r w:rsidRPr="008C423E">
        <w:t>Kiểm tra các mã vận đơn không tìm thấy.</w:t>
      </w:r>
    </w:p>
    <w:p w14:paraId="2B15768B" w14:textId="77777777" w:rsidR="008C423E" w:rsidRPr="008C423E" w:rsidRDefault="008C423E" w:rsidP="008C423E">
      <w:r w:rsidRPr="008C423E">
        <w:rPr>
          <w:b/>
          <w:bCs/>
        </w:rPr>
        <w:t>Bước 3: Phân loại và bàn giao</w:t>
      </w:r>
    </w:p>
    <w:p w14:paraId="71716CA3" w14:textId="77777777" w:rsidR="008C423E" w:rsidRPr="008C423E" w:rsidRDefault="008C423E" w:rsidP="008C423E">
      <w:pPr>
        <w:numPr>
          <w:ilvl w:val="0"/>
          <w:numId w:val="3"/>
        </w:numPr>
      </w:pPr>
      <w:r w:rsidRPr="008C423E">
        <w:t>Phân loại hàng hóa theo tuyến giao.</w:t>
      </w:r>
    </w:p>
    <w:p w14:paraId="2761A79F" w14:textId="77777777" w:rsidR="008C423E" w:rsidRPr="008C423E" w:rsidRDefault="008C423E" w:rsidP="008C423E">
      <w:pPr>
        <w:numPr>
          <w:ilvl w:val="0"/>
          <w:numId w:val="3"/>
        </w:numPr>
      </w:pPr>
      <w:r w:rsidRPr="008C423E">
        <w:t>Kiểm tra số lượng và tình trạng kiện hàng.</w:t>
      </w:r>
    </w:p>
    <w:p w14:paraId="686842B8" w14:textId="77777777" w:rsidR="008C423E" w:rsidRPr="008C423E" w:rsidRDefault="008C423E" w:rsidP="008C423E">
      <w:pPr>
        <w:numPr>
          <w:ilvl w:val="0"/>
          <w:numId w:val="3"/>
        </w:numPr>
      </w:pPr>
      <w:r w:rsidRPr="008C423E">
        <w:t xml:space="preserve">Bàn giao hàng hóa cho </w:t>
      </w:r>
      <w:proofErr w:type="spellStart"/>
      <w:r w:rsidRPr="008C423E">
        <w:t>shipper</w:t>
      </w:r>
      <w:proofErr w:type="spellEnd"/>
      <w:r w:rsidRPr="008C423E">
        <w:t>.</w:t>
      </w:r>
    </w:p>
    <w:p w14:paraId="02D48362" w14:textId="77777777" w:rsidR="008C423E" w:rsidRPr="008C423E" w:rsidRDefault="008C423E" w:rsidP="008C423E">
      <w:r w:rsidRPr="008C423E">
        <w:rPr>
          <w:b/>
          <w:bCs/>
        </w:rPr>
        <w:t>Bước 4: Cập nhật và báo cáo</w:t>
      </w:r>
    </w:p>
    <w:p w14:paraId="2DC107B7" w14:textId="77777777" w:rsidR="008C423E" w:rsidRPr="008C423E" w:rsidRDefault="008C423E" w:rsidP="008C423E">
      <w:pPr>
        <w:numPr>
          <w:ilvl w:val="0"/>
          <w:numId w:val="4"/>
        </w:numPr>
      </w:pPr>
      <w:r w:rsidRPr="008C423E">
        <w:t>Cập nhật trạng thái giao hàng.</w:t>
      </w:r>
    </w:p>
    <w:p w14:paraId="6151CB67" w14:textId="77777777" w:rsidR="008C423E" w:rsidRPr="008C423E" w:rsidRDefault="008C423E" w:rsidP="008C423E">
      <w:pPr>
        <w:numPr>
          <w:ilvl w:val="0"/>
          <w:numId w:val="4"/>
        </w:numPr>
      </w:pPr>
      <w:r w:rsidRPr="008C423E">
        <w:t>Tổng hợp số đơn thành công và chưa thành công.</w:t>
      </w:r>
    </w:p>
    <w:p w14:paraId="19F509AF" w14:textId="77777777" w:rsidR="008C423E" w:rsidRPr="008C423E" w:rsidRDefault="008C423E" w:rsidP="008C423E">
      <w:pPr>
        <w:numPr>
          <w:ilvl w:val="0"/>
          <w:numId w:val="4"/>
        </w:numPr>
      </w:pPr>
      <w:r w:rsidRPr="008C423E">
        <w:t>Báo cáo KPI cho quản lý.</w:t>
      </w:r>
    </w:p>
    <w:p w14:paraId="68813B30" w14:textId="77777777" w:rsidR="008C423E" w:rsidRPr="008C423E" w:rsidRDefault="008C423E" w:rsidP="008C423E">
      <w:pPr>
        <w:rPr>
          <w:b/>
          <w:bCs/>
          <w:color w:val="00B0F0"/>
        </w:rPr>
      </w:pPr>
      <w:r w:rsidRPr="008C423E">
        <w:rPr>
          <w:b/>
          <w:bCs/>
          <w:color w:val="00B0F0"/>
        </w:rPr>
        <w:t>3. Trách nhiệm</w:t>
      </w:r>
    </w:p>
    <w:p w14:paraId="40C89E9E" w14:textId="77777777" w:rsidR="008C423E" w:rsidRPr="008C423E" w:rsidRDefault="008C423E" w:rsidP="008C423E">
      <w:pPr>
        <w:numPr>
          <w:ilvl w:val="0"/>
          <w:numId w:val="5"/>
        </w:numPr>
      </w:pPr>
      <w:r w:rsidRPr="008C423E">
        <w:t>Nhân viên kho: kiểm tra, phân loại và bàn giao hàng.</w:t>
      </w:r>
    </w:p>
    <w:p w14:paraId="6B79E8BD" w14:textId="77777777" w:rsidR="008C423E" w:rsidRPr="008C423E" w:rsidRDefault="008C423E" w:rsidP="008C423E">
      <w:pPr>
        <w:numPr>
          <w:ilvl w:val="0"/>
          <w:numId w:val="5"/>
        </w:numPr>
      </w:pPr>
      <w:proofErr w:type="spellStart"/>
      <w:r w:rsidRPr="008C423E">
        <w:t>Shipper</w:t>
      </w:r>
      <w:proofErr w:type="spellEnd"/>
      <w:r w:rsidRPr="008C423E">
        <w:t xml:space="preserve">: xác nhận </w:t>
      </w:r>
      <w:proofErr w:type="spellStart"/>
      <w:r w:rsidRPr="008C423E">
        <w:t>nhận</w:t>
      </w:r>
      <w:proofErr w:type="spellEnd"/>
      <w:r w:rsidRPr="008C423E">
        <w:t xml:space="preserve"> hàng và cập nhật trạng thái giao hàng.</w:t>
      </w:r>
    </w:p>
    <w:p w14:paraId="3EE29698" w14:textId="77777777" w:rsidR="008C423E" w:rsidRPr="008C423E" w:rsidRDefault="008C423E" w:rsidP="008C423E">
      <w:pPr>
        <w:numPr>
          <w:ilvl w:val="0"/>
          <w:numId w:val="5"/>
        </w:numPr>
      </w:pPr>
      <w:r w:rsidRPr="008C423E">
        <w:t>Quản lý: theo dõi KPI và kiểm tra chất lượng vận hành.</w:t>
      </w:r>
    </w:p>
    <w:p w14:paraId="15B8097B" w14:textId="77777777" w:rsidR="008C423E" w:rsidRPr="008C423E" w:rsidRDefault="008C423E" w:rsidP="008C423E">
      <w:pPr>
        <w:rPr>
          <w:b/>
          <w:bCs/>
          <w:color w:val="00B0F0"/>
        </w:rPr>
      </w:pPr>
      <w:r w:rsidRPr="008C423E">
        <w:rPr>
          <w:b/>
          <w:bCs/>
          <w:color w:val="00B0F0"/>
        </w:rPr>
        <w:t>4. Kết quả mong đợi</w:t>
      </w:r>
    </w:p>
    <w:p w14:paraId="5050795E" w14:textId="77777777" w:rsidR="008C423E" w:rsidRPr="008C423E" w:rsidRDefault="008C423E" w:rsidP="008C423E">
      <w:r w:rsidRPr="008C423E">
        <w:t>Giảm thời gian tra cứu thủ công, hạn chế sai sót về giá cước và nâng cao hiệu quả quản lý kho.</w:t>
      </w:r>
    </w:p>
    <w:p w14:paraId="07FED312" w14:textId="77777777" w:rsidR="000B1F9D" w:rsidRDefault="000B1F9D"/>
    <w:sectPr w:rsidR="000B1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017C"/>
    <w:multiLevelType w:val="multilevel"/>
    <w:tmpl w:val="3DF2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97E61"/>
    <w:multiLevelType w:val="multilevel"/>
    <w:tmpl w:val="568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715C3"/>
    <w:multiLevelType w:val="multilevel"/>
    <w:tmpl w:val="39B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B7D8B"/>
    <w:multiLevelType w:val="multilevel"/>
    <w:tmpl w:val="0CAE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7A20"/>
    <w:multiLevelType w:val="multilevel"/>
    <w:tmpl w:val="BD6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122346">
    <w:abstractNumId w:val="1"/>
  </w:num>
  <w:num w:numId="2" w16cid:durableId="182012355">
    <w:abstractNumId w:val="2"/>
  </w:num>
  <w:num w:numId="3" w16cid:durableId="1801606554">
    <w:abstractNumId w:val="0"/>
  </w:num>
  <w:num w:numId="4" w16cid:durableId="768742715">
    <w:abstractNumId w:val="3"/>
  </w:num>
  <w:num w:numId="5" w16cid:durableId="940068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3E"/>
    <w:rsid w:val="000B1F9D"/>
    <w:rsid w:val="001F5A39"/>
    <w:rsid w:val="008C423E"/>
    <w:rsid w:val="00F1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ECBC1"/>
  <w15:chartTrackingRefBased/>
  <w15:docId w15:val="{5775D2AD-115A-491F-ABFB-AEC3699E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C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C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C4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C4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C4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C4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C4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C4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C4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C4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C4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C4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C423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C423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C423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C423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C423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C423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C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C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C4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C4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C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C423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C423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C423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C4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C423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C4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Huệ Hồng</dc:creator>
  <cp:keywords/>
  <dc:description/>
  <cp:lastModifiedBy>Huệ Hồng</cp:lastModifiedBy>
  <cp:revision>1</cp:revision>
  <dcterms:created xsi:type="dcterms:W3CDTF">2026-10-26T14:58:00Z</dcterms:created>
  <dcterms:modified xsi:type="dcterms:W3CDTF">2026-10-26T15:01:00Z</dcterms:modified>
</cp:coreProperties>
</file>