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lang w:eastAsia="es-SV"/>
        </w:rPr>
        <mc:AlternateContent>
          <mc:Choice Requires="wpg">
            <w:drawing>
              <wp:anchor distT="0" distB="0" distL="114300" distR="114300" simplePos="0" relativeHeight="251673600" behindDoc="0" locked="0" layoutInCell="1" allowOverlap="1" wp14:anchorId="404E4772" wp14:editId="3B3FABD5">
                <wp:simplePos x="0" y="0"/>
                <wp:positionH relativeFrom="margin">
                  <wp:posOffset>1089859</wp:posOffset>
                </wp:positionH>
                <wp:positionV relativeFrom="paragraph">
                  <wp:posOffset>191201</wp:posOffset>
                </wp:positionV>
                <wp:extent cx="3698543" cy="2320120"/>
                <wp:effectExtent l="0" t="0" r="16510" b="23495"/>
                <wp:wrapNone/>
                <wp:docPr id="2" name="Grupo 2"/>
                <wp:cNvGraphicFramePr/>
                <a:graphic xmlns:a="http://schemas.openxmlformats.org/drawingml/2006/main">
                  <a:graphicData uri="http://schemas.microsoft.com/office/word/2010/wordprocessingGroup">
                    <wpg:wgp>
                      <wpg:cNvGrpSpPr/>
                      <wpg:grpSpPr>
                        <a:xfrm>
                          <a:off x="0" y="0"/>
                          <a:ext cx="3698543" cy="2320120"/>
                          <a:chOff x="-8757" y="0"/>
                          <a:chExt cx="3399963" cy="1722775"/>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8757" y="1498166"/>
                            <a:ext cx="3399963" cy="224609"/>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E4772" id="Grupo 2" o:spid="_x0000_s1026" style="position:absolute;margin-left:85.8pt;margin-top:15.05pt;width:291.2pt;height:182.7pt;z-index:251673600;mso-position-horizontal-relative:margin;mso-width-relative:margin;mso-height-relative:margin" coordorigin="-87" coordsize="33999,17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left:-87;top:14981;width:33999;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05B5A695" w14:textId="77777777" w:rsidR="00C22FDA" w:rsidRPr="00C22FDA" w:rsidRDefault="00C22FDA" w:rsidP="00C22FDA"/>
    <w:p w14:paraId="24C45DA0" w14:textId="77777777" w:rsidR="00C22FDA" w:rsidRPr="00C22FDA" w:rsidRDefault="00C22FDA" w:rsidP="00C22FDA"/>
    <w:p w14:paraId="1C487F25" w14:textId="65B0D2B6" w:rsidR="00C22FDA" w:rsidRDefault="00C22FDA" w:rsidP="00C22FDA"/>
    <w:p w14:paraId="4B908036" w14:textId="473EC19C" w:rsidR="00C06BE3" w:rsidRDefault="00C06BE3" w:rsidP="00C22FDA"/>
    <w:p w14:paraId="15976D54" w14:textId="77777777" w:rsidR="00C06BE3" w:rsidRPr="00C22FDA" w:rsidRDefault="00C06BE3" w:rsidP="00C22FDA"/>
    <w:p w14:paraId="244274E0" w14:textId="5F8A4AAE" w:rsidR="00C22FDA" w:rsidRPr="00C22FDA" w:rsidRDefault="00C22FDA" w:rsidP="00C22FDA"/>
    <w:p w14:paraId="248A8553" w14:textId="575FF064" w:rsidR="00C22FDA" w:rsidRPr="00C22FDA" w:rsidRDefault="00044250" w:rsidP="00C22FDA">
      <w:r w:rsidRPr="00C22FDA">
        <w:rPr>
          <w:noProof/>
          <w:lang w:eastAsia="es-SV"/>
        </w:rPr>
        <mc:AlternateContent>
          <mc:Choice Requires="wps">
            <w:drawing>
              <wp:anchor distT="0" distB="0" distL="114300" distR="114300" simplePos="0" relativeHeight="251660288" behindDoc="0" locked="0" layoutInCell="1" allowOverlap="1" wp14:anchorId="03B47191" wp14:editId="0CD739F0">
                <wp:simplePos x="0" y="0"/>
                <wp:positionH relativeFrom="margin">
                  <wp:posOffset>-422910</wp:posOffset>
                </wp:positionH>
                <wp:positionV relativeFrom="paragraph">
                  <wp:posOffset>222250</wp:posOffset>
                </wp:positionV>
                <wp:extent cx="6842760" cy="838200"/>
                <wp:effectExtent l="0" t="0" r="15240" b="19050"/>
                <wp:wrapNone/>
                <wp:docPr id="10" name="Cuadro de texto 10"/>
                <wp:cNvGraphicFramePr/>
                <a:graphic xmlns:a="http://schemas.openxmlformats.org/drawingml/2006/main">
                  <a:graphicData uri="http://schemas.microsoft.com/office/word/2010/wordprocessingShape">
                    <wps:wsp>
                      <wps:cNvSpPr txBox="1"/>
                      <wps:spPr>
                        <a:xfrm>
                          <a:off x="0" y="0"/>
                          <a:ext cx="6842760" cy="83820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05F8A8E2" w14:textId="14B6C729" w:rsidR="004C29CC" w:rsidRPr="004C29CC" w:rsidRDefault="004C29CC" w:rsidP="004908F8">
                            <w:pPr>
                              <w:ind w:right="115"/>
                              <w:jc w:val="both"/>
                              <w:rPr>
                                <w:rFonts w:asciiTheme="majorHAnsi" w:hAnsiTheme="majorHAnsi" w:cs="Arial"/>
                                <w:color w:val="000000" w:themeColor="text1"/>
                                <w:sz w:val="20"/>
                              </w:rPr>
                            </w:pPr>
                            <w:r w:rsidRPr="004C29CC">
                              <w:rPr>
                                <w:rFonts w:asciiTheme="majorHAnsi" w:hAnsiTheme="majorHAnsi" w:cs="Arial"/>
                                <w:color w:val="000000" w:themeColor="text1"/>
                                <w:sz w:val="20"/>
                              </w:rPr>
                              <w:t xml:space="preserve">Establecer </w:t>
                            </w:r>
                            <w:r>
                              <w:rPr>
                                <w:rFonts w:asciiTheme="majorHAnsi" w:hAnsiTheme="majorHAnsi" w:cs="Arial"/>
                                <w:color w:val="000000" w:themeColor="text1"/>
                                <w:sz w:val="20"/>
                              </w:rPr>
                              <w:t xml:space="preserve">las etapas </w:t>
                            </w:r>
                            <w:r w:rsidR="00FD35B5">
                              <w:rPr>
                                <w:rFonts w:asciiTheme="majorHAnsi" w:hAnsiTheme="majorHAnsi" w:cs="Arial"/>
                                <w:color w:val="000000" w:themeColor="text1"/>
                                <w:sz w:val="20"/>
                              </w:rPr>
                              <w:t xml:space="preserve">o fases </w:t>
                            </w:r>
                            <w:r>
                              <w:rPr>
                                <w:rFonts w:asciiTheme="majorHAnsi" w:hAnsiTheme="majorHAnsi" w:cs="Arial"/>
                                <w:color w:val="000000" w:themeColor="text1"/>
                                <w:sz w:val="20"/>
                              </w:rPr>
                              <w:t xml:space="preserve">que se llevan a cabo para </w:t>
                            </w:r>
                            <w:r w:rsidR="00FD35B5">
                              <w:rPr>
                                <w:rFonts w:asciiTheme="majorHAnsi" w:hAnsiTheme="majorHAnsi" w:cs="Arial"/>
                                <w:color w:val="000000" w:themeColor="text1"/>
                                <w:sz w:val="20"/>
                              </w:rPr>
                              <w:t xml:space="preserve">modificar y </w:t>
                            </w:r>
                            <w:r>
                              <w:rPr>
                                <w:rFonts w:asciiTheme="majorHAnsi" w:hAnsiTheme="majorHAnsi" w:cs="Arial"/>
                                <w:color w:val="000000" w:themeColor="text1"/>
                                <w:sz w:val="20"/>
                              </w:rPr>
                              <w:t xml:space="preserve">asegurar que las nuevas aplicaciones </w:t>
                            </w:r>
                            <w:r w:rsidR="00FD35B5">
                              <w:rPr>
                                <w:rFonts w:asciiTheme="majorHAnsi" w:hAnsiTheme="majorHAnsi" w:cs="Arial"/>
                                <w:color w:val="000000" w:themeColor="text1"/>
                                <w:sz w:val="20"/>
                              </w:rPr>
                              <w:t xml:space="preserve">que se encuentran en operación no alteren la continuidad de las </w:t>
                            </w:r>
                            <w:r w:rsidR="0080111D">
                              <w:rPr>
                                <w:rFonts w:asciiTheme="majorHAnsi" w:hAnsiTheme="majorHAnsi" w:cs="Arial"/>
                                <w:color w:val="000000" w:themeColor="text1"/>
                                <w:sz w:val="20"/>
                              </w:rPr>
                              <w:t>actividades,</w:t>
                            </w:r>
                            <w:r w:rsidR="00FD35B5">
                              <w:rPr>
                                <w:rFonts w:asciiTheme="majorHAnsi" w:hAnsiTheme="majorHAnsi" w:cs="Arial"/>
                                <w:color w:val="000000" w:themeColor="text1"/>
                                <w:sz w:val="20"/>
                              </w:rPr>
                              <w:t xml:space="preserve"> de manera que </w:t>
                            </w:r>
                            <w:r>
                              <w:rPr>
                                <w:rFonts w:asciiTheme="majorHAnsi" w:hAnsiTheme="majorHAnsi" w:cs="Arial"/>
                                <w:color w:val="000000" w:themeColor="text1"/>
                                <w:sz w:val="20"/>
                              </w:rPr>
                              <w:t xml:space="preserve">sean aprobadas y autorizadas con base </w:t>
                            </w:r>
                            <w:r w:rsidR="0080111D">
                              <w:rPr>
                                <w:rFonts w:asciiTheme="majorHAnsi" w:hAnsiTheme="majorHAnsi" w:cs="Arial"/>
                                <w:color w:val="000000" w:themeColor="text1"/>
                                <w:sz w:val="20"/>
                              </w:rPr>
                              <w:t>a</w:t>
                            </w:r>
                            <w:r>
                              <w:rPr>
                                <w:rFonts w:asciiTheme="majorHAnsi" w:hAnsiTheme="majorHAnsi" w:cs="Arial"/>
                                <w:color w:val="000000" w:themeColor="text1"/>
                                <w:sz w:val="20"/>
                              </w:rPr>
                              <w:t xml:space="preserve"> requerimientos necesarios.</w:t>
                            </w:r>
                          </w:p>
                          <w:p w14:paraId="129F24CF" w14:textId="7E2976E0" w:rsidR="004D0619" w:rsidRPr="005001F4" w:rsidRDefault="004D0619" w:rsidP="004908F8">
                            <w:pPr>
                              <w:ind w:right="115"/>
                              <w:jc w:val="both"/>
                              <w:rPr>
                                <w:rFonts w:asciiTheme="majorHAnsi" w:hAnsiTheme="majorHAnsi" w:cs="Arial"/>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3.3pt;margin-top:17.5pt;width:538.8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" fillcolor="white [3201]" strokecolor="#7f7f7f [1612]" strokeweight=".25pt">
                <v:textbo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05F8A8E2" w14:textId="14B6C729" w:rsidR="004C29CC" w:rsidRPr="004C29CC" w:rsidRDefault="004C29CC" w:rsidP="004908F8">
                      <w:pPr>
                        <w:ind w:right="115"/>
                        <w:jc w:val="both"/>
                        <w:rPr>
                          <w:rFonts w:asciiTheme="majorHAnsi" w:hAnsiTheme="majorHAnsi" w:cs="Arial"/>
                          <w:color w:val="000000" w:themeColor="text1"/>
                          <w:sz w:val="20"/>
                        </w:rPr>
                      </w:pPr>
                      <w:r w:rsidRPr="004C29CC">
                        <w:rPr>
                          <w:rFonts w:asciiTheme="majorHAnsi" w:hAnsiTheme="majorHAnsi" w:cs="Arial"/>
                          <w:color w:val="000000" w:themeColor="text1"/>
                          <w:sz w:val="20"/>
                        </w:rPr>
                        <w:t xml:space="preserve">Establecer </w:t>
                      </w:r>
                      <w:r>
                        <w:rPr>
                          <w:rFonts w:asciiTheme="majorHAnsi" w:hAnsiTheme="majorHAnsi" w:cs="Arial"/>
                          <w:color w:val="000000" w:themeColor="text1"/>
                          <w:sz w:val="20"/>
                        </w:rPr>
                        <w:t xml:space="preserve">las etapas </w:t>
                      </w:r>
                      <w:r w:rsidR="00FD35B5">
                        <w:rPr>
                          <w:rFonts w:asciiTheme="majorHAnsi" w:hAnsiTheme="majorHAnsi" w:cs="Arial"/>
                          <w:color w:val="000000" w:themeColor="text1"/>
                          <w:sz w:val="20"/>
                        </w:rPr>
                        <w:t xml:space="preserve">o fases </w:t>
                      </w:r>
                      <w:r>
                        <w:rPr>
                          <w:rFonts w:asciiTheme="majorHAnsi" w:hAnsiTheme="majorHAnsi" w:cs="Arial"/>
                          <w:color w:val="000000" w:themeColor="text1"/>
                          <w:sz w:val="20"/>
                        </w:rPr>
                        <w:t xml:space="preserve">que se llevan a cabo para </w:t>
                      </w:r>
                      <w:r w:rsidR="00FD35B5">
                        <w:rPr>
                          <w:rFonts w:asciiTheme="majorHAnsi" w:hAnsiTheme="majorHAnsi" w:cs="Arial"/>
                          <w:color w:val="000000" w:themeColor="text1"/>
                          <w:sz w:val="20"/>
                        </w:rPr>
                        <w:t xml:space="preserve">modificar y </w:t>
                      </w:r>
                      <w:r>
                        <w:rPr>
                          <w:rFonts w:asciiTheme="majorHAnsi" w:hAnsiTheme="majorHAnsi" w:cs="Arial"/>
                          <w:color w:val="000000" w:themeColor="text1"/>
                          <w:sz w:val="20"/>
                        </w:rPr>
                        <w:t xml:space="preserve">asegurar que las nuevas aplicaciones </w:t>
                      </w:r>
                      <w:r w:rsidR="00FD35B5">
                        <w:rPr>
                          <w:rFonts w:asciiTheme="majorHAnsi" w:hAnsiTheme="majorHAnsi" w:cs="Arial"/>
                          <w:color w:val="000000" w:themeColor="text1"/>
                          <w:sz w:val="20"/>
                        </w:rPr>
                        <w:t xml:space="preserve">que se encuentran en operación no alteren la continuidad de las </w:t>
                      </w:r>
                      <w:r w:rsidR="0080111D">
                        <w:rPr>
                          <w:rFonts w:asciiTheme="majorHAnsi" w:hAnsiTheme="majorHAnsi" w:cs="Arial"/>
                          <w:color w:val="000000" w:themeColor="text1"/>
                          <w:sz w:val="20"/>
                        </w:rPr>
                        <w:t>actividades,</w:t>
                      </w:r>
                      <w:r w:rsidR="00FD35B5">
                        <w:rPr>
                          <w:rFonts w:asciiTheme="majorHAnsi" w:hAnsiTheme="majorHAnsi" w:cs="Arial"/>
                          <w:color w:val="000000" w:themeColor="text1"/>
                          <w:sz w:val="20"/>
                        </w:rPr>
                        <w:t xml:space="preserve"> de manera que </w:t>
                      </w:r>
                      <w:r>
                        <w:rPr>
                          <w:rFonts w:asciiTheme="majorHAnsi" w:hAnsiTheme="majorHAnsi" w:cs="Arial"/>
                          <w:color w:val="000000" w:themeColor="text1"/>
                          <w:sz w:val="20"/>
                        </w:rPr>
                        <w:t xml:space="preserve">sean aprobadas y autorizadas con base </w:t>
                      </w:r>
                      <w:r w:rsidR="0080111D">
                        <w:rPr>
                          <w:rFonts w:asciiTheme="majorHAnsi" w:hAnsiTheme="majorHAnsi" w:cs="Arial"/>
                          <w:color w:val="000000" w:themeColor="text1"/>
                          <w:sz w:val="20"/>
                        </w:rPr>
                        <w:t>a</w:t>
                      </w:r>
                      <w:r>
                        <w:rPr>
                          <w:rFonts w:asciiTheme="majorHAnsi" w:hAnsiTheme="majorHAnsi" w:cs="Arial"/>
                          <w:color w:val="000000" w:themeColor="text1"/>
                          <w:sz w:val="20"/>
                        </w:rPr>
                        <w:t xml:space="preserve"> requerimientos necesarios.</w:t>
                      </w:r>
                    </w:p>
                    <w:p w14:paraId="129F24CF" w14:textId="7E2976E0" w:rsidR="004D0619" w:rsidRPr="005001F4" w:rsidRDefault="004D0619" w:rsidP="004908F8">
                      <w:pPr>
                        <w:ind w:right="115"/>
                        <w:jc w:val="both"/>
                        <w:rPr>
                          <w:rFonts w:asciiTheme="majorHAnsi" w:hAnsiTheme="majorHAnsi" w:cs="Arial"/>
                          <w:color w:val="FF0000"/>
                          <w:sz w:val="20"/>
                        </w:rPr>
                      </w:pPr>
                    </w:p>
                  </w:txbxContent>
                </v:textbox>
                <w10:wrap anchorx="margin"/>
              </v:shape>
            </w:pict>
          </mc:Fallback>
        </mc:AlternateContent>
      </w:r>
    </w:p>
    <w:p w14:paraId="712993B8" w14:textId="77777777"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1312" behindDoc="0" locked="0" layoutInCell="1" allowOverlap="1" wp14:anchorId="046C5D0A" wp14:editId="53EC8154">
                <wp:simplePos x="0" y="0"/>
                <wp:positionH relativeFrom="margin">
                  <wp:posOffset>-432435</wp:posOffset>
                </wp:positionH>
                <wp:positionV relativeFrom="paragraph">
                  <wp:posOffset>251460</wp:posOffset>
                </wp:positionV>
                <wp:extent cx="6858000" cy="8286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6858000" cy="828675"/>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1BBD18C" w:rsidR="004D0619" w:rsidRPr="00E72425" w:rsidRDefault="004D0619" w:rsidP="00044250">
                            <w:pPr>
                              <w:spacing w:after="0" w:line="240" w:lineRule="auto"/>
                              <w:ind w:right="177"/>
                              <w:jc w:val="both"/>
                              <w:rPr>
                                <w:rFonts w:asciiTheme="majorHAnsi" w:hAnsiTheme="majorHAnsi" w:cs="Arial"/>
                                <w:color w:val="000000" w:themeColor="text1"/>
                                <w:sz w:val="20"/>
                              </w:rPr>
                            </w:pPr>
                            <w:r w:rsidRPr="00E72425">
                              <w:rPr>
                                <w:rFonts w:asciiTheme="majorHAnsi" w:hAnsiTheme="majorHAnsi" w:cs="Arial"/>
                                <w:color w:val="000000" w:themeColor="text1"/>
                                <w:sz w:val="20"/>
                              </w:rPr>
                              <w:t>Este procedimiento aplica a</w:t>
                            </w:r>
                            <w:r w:rsidR="0080111D" w:rsidRPr="00E72425">
                              <w:rPr>
                                <w:rFonts w:asciiTheme="majorHAnsi" w:hAnsiTheme="majorHAnsi" w:cs="Arial"/>
                                <w:color w:val="000000" w:themeColor="text1"/>
                                <w:sz w:val="20"/>
                              </w:rPr>
                              <w:t xml:space="preserve">l personal </w:t>
                            </w:r>
                            <w:r w:rsidR="00E72425" w:rsidRPr="00E72425">
                              <w:rPr>
                                <w:rFonts w:asciiTheme="majorHAnsi" w:hAnsiTheme="majorHAnsi" w:cs="Arial"/>
                                <w:color w:val="000000" w:themeColor="text1"/>
                                <w:sz w:val="20"/>
                              </w:rPr>
                              <w:t>de SERTRACEN; con</w:t>
                            </w:r>
                            <w:r w:rsidR="0080111D" w:rsidRPr="00E72425">
                              <w:rPr>
                                <w:rFonts w:asciiTheme="majorHAnsi" w:hAnsiTheme="majorHAnsi" w:cs="Arial"/>
                                <w:color w:val="000000" w:themeColor="text1"/>
                                <w:sz w:val="20"/>
                              </w:rPr>
                              <w:t xml:space="preserve"> responsabilidades</w:t>
                            </w:r>
                            <w:r w:rsidR="00E72425" w:rsidRPr="00E72425">
                              <w:rPr>
                                <w:rFonts w:asciiTheme="majorHAnsi" w:hAnsiTheme="majorHAnsi" w:cs="Arial"/>
                                <w:color w:val="000000" w:themeColor="text1"/>
                                <w:sz w:val="20"/>
                              </w:rPr>
                              <w:t>, asignaciones</w:t>
                            </w:r>
                            <w:r w:rsidR="0080111D" w:rsidRPr="00E72425">
                              <w:rPr>
                                <w:rFonts w:asciiTheme="majorHAnsi" w:hAnsiTheme="majorHAnsi" w:cs="Arial"/>
                                <w:color w:val="000000" w:themeColor="text1"/>
                                <w:sz w:val="20"/>
                              </w:rPr>
                              <w:t xml:space="preserve"> o accesos </w:t>
                            </w:r>
                            <w:r w:rsidR="00E72425" w:rsidRPr="00E72425">
                              <w:rPr>
                                <w:rFonts w:asciiTheme="majorHAnsi" w:hAnsiTheme="majorHAnsi" w:cs="Arial"/>
                                <w:color w:val="000000" w:themeColor="text1"/>
                                <w:sz w:val="20"/>
                              </w:rPr>
                              <w:t>para</w:t>
                            </w:r>
                            <w:r w:rsidR="0080111D" w:rsidRPr="00E72425">
                              <w:rPr>
                                <w:rFonts w:asciiTheme="majorHAnsi" w:hAnsiTheme="majorHAnsi" w:cs="Arial"/>
                                <w:color w:val="000000" w:themeColor="text1"/>
                                <w:sz w:val="20"/>
                              </w:rPr>
                              <w:t xml:space="preserve"> realizar solicitudes de requerimientos de modificación o creación de objetos </w:t>
                            </w:r>
                            <w:r w:rsidR="00E72425" w:rsidRPr="00E72425">
                              <w:rPr>
                                <w:rFonts w:asciiTheme="majorHAnsi" w:hAnsiTheme="majorHAnsi" w:cs="Arial"/>
                                <w:color w:val="000000" w:themeColor="text1"/>
                                <w:sz w:val="20"/>
                              </w:rPr>
                              <w:t>en el</w:t>
                            </w:r>
                            <w:r w:rsidR="0080111D" w:rsidRPr="00E72425">
                              <w:rPr>
                                <w:rFonts w:asciiTheme="majorHAnsi" w:hAnsiTheme="majorHAnsi" w:cs="Arial"/>
                                <w:color w:val="000000" w:themeColor="text1"/>
                                <w:sz w:val="20"/>
                              </w:rPr>
                              <w:t xml:space="preserve"> Sistema </w:t>
                            </w:r>
                            <w:r w:rsidR="00044250" w:rsidRPr="00E72425">
                              <w:rPr>
                                <w:rFonts w:asciiTheme="majorHAnsi" w:hAnsiTheme="majorHAnsi" w:cs="Arial"/>
                                <w:color w:val="000000" w:themeColor="text1"/>
                                <w:sz w:val="20"/>
                              </w:rPr>
                              <w:t>Informático.</w:t>
                            </w:r>
                            <w:r w:rsidR="00044250">
                              <w:rPr>
                                <w:rFonts w:asciiTheme="majorHAnsi" w:hAnsiTheme="majorHAnsi" w:cs="Arial"/>
                                <w:color w:val="000000" w:themeColor="text1"/>
                                <w:sz w:val="20"/>
                              </w:rPr>
                              <w:t xml:space="preserve"> / </w:t>
                            </w:r>
                            <w:r w:rsidR="00044250" w:rsidRPr="00044250">
                              <w:rPr>
                                <w:rFonts w:asciiTheme="majorHAnsi" w:hAnsiTheme="majorHAnsi" w:cs="Arial"/>
                                <w:color w:val="000000" w:themeColor="text1"/>
                                <w:sz w:val="20"/>
                              </w:rPr>
                              <w:t>Coordinadores y/o Jefaturas y Subjefaturas del Registro Público de Vehículos, Licencias, Administración, Soporte Técnico, Operaciones, Desarrollo Humano.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4.05pt;margin-top:19.8pt;width:540pt;height:6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" fillcolor="white [3201]" strokecolor="#7f7f7f [1612]" strokeweight=".25pt">
                <v:textbo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1BBD18C" w:rsidR="004D0619" w:rsidRPr="00E72425" w:rsidRDefault="004D0619" w:rsidP="00044250">
                      <w:pPr>
                        <w:spacing w:after="0" w:line="240" w:lineRule="auto"/>
                        <w:ind w:right="177"/>
                        <w:jc w:val="both"/>
                        <w:rPr>
                          <w:rFonts w:asciiTheme="majorHAnsi" w:hAnsiTheme="majorHAnsi" w:cs="Arial"/>
                          <w:color w:val="000000" w:themeColor="text1"/>
                          <w:sz w:val="20"/>
                        </w:rPr>
                      </w:pPr>
                      <w:r w:rsidRPr="00E72425">
                        <w:rPr>
                          <w:rFonts w:asciiTheme="majorHAnsi" w:hAnsiTheme="majorHAnsi" w:cs="Arial"/>
                          <w:color w:val="000000" w:themeColor="text1"/>
                          <w:sz w:val="20"/>
                        </w:rPr>
                        <w:t>Este procedimiento aplica a</w:t>
                      </w:r>
                      <w:r w:rsidR="0080111D" w:rsidRPr="00E72425">
                        <w:rPr>
                          <w:rFonts w:asciiTheme="majorHAnsi" w:hAnsiTheme="majorHAnsi" w:cs="Arial"/>
                          <w:color w:val="000000" w:themeColor="text1"/>
                          <w:sz w:val="20"/>
                        </w:rPr>
                        <w:t xml:space="preserve">l personal </w:t>
                      </w:r>
                      <w:r w:rsidR="00E72425" w:rsidRPr="00E72425">
                        <w:rPr>
                          <w:rFonts w:asciiTheme="majorHAnsi" w:hAnsiTheme="majorHAnsi" w:cs="Arial"/>
                          <w:color w:val="000000" w:themeColor="text1"/>
                          <w:sz w:val="20"/>
                        </w:rPr>
                        <w:t>de SERTRACEN; con</w:t>
                      </w:r>
                      <w:r w:rsidR="0080111D" w:rsidRPr="00E72425">
                        <w:rPr>
                          <w:rFonts w:asciiTheme="majorHAnsi" w:hAnsiTheme="majorHAnsi" w:cs="Arial"/>
                          <w:color w:val="000000" w:themeColor="text1"/>
                          <w:sz w:val="20"/>
                        </w:rPr>
                        <w:t xml:space="preserve"> responsabilidades</w:t>
                      </w:r>
                      <w:r w:rsidR="00E72425" w:rsidRPr="00E72425">
                        <w:rPr>
                          <w:rFonts w:asciiTheme="majorHAnsi" w:hAnsiTheme="majorHAnsi" w:cs="Arial"/>
                          <w:color w:val="000000" w:themeColor="text1"/>
                          <w:sz w:val="20"/>
                        </w:rPr>
                        <w:t>, asignaciones</w:t>
                      </w:r>
                      <w:r w:rsidR="0080111D" w:rsidRPr="00E72425">
                        <w:rPr>
                          <w:rFonts w:asciiTheme="majorHAnsi" w:hAnsiTheme="majorHAnsi" w:cs="Arial"/>
                          <w:color w:val="000000" w:themeColor="text1"/>
                          <w:sz w:val="20"/>
                        </w:rPr>
                        <w:t xml:space="preserve"> o accesos </w:t>
                      </w:r>
                      <w:r w:rsidR="00E72425" w:rsidRPr="00E72425">
                        <w:rPr>
                          <w:rFonts w:asciiTheme="majorHAnsi" w:hAnsiTheme="majorHAnsi" w:cs="Arial"/>
                          <w:color w:val="000000" w:themeColor="text1"/>
                          <w:sz w:val="20"/>
                        </w:rPr>
                        <w:t>para</w:t>
                      </w:r>
                      <w:r w:rsidR="0080111D" w:rsidRPr="00E72425">
                        <w:rPr>
                          <w:rFonts w:asciiTheme="majorHAnsi" w:hAnsiTheme="majorHAnsi" w:cs="Arial"/>
                          <w:color w:val="000000" w:themeColor="text1"/>
                          <w:sz w:val="20"/>
                        </w:rPr>
                        <w:t xml:space="preserve"> realizar solicitudes de requerimientos de modificación o creación de objetos </w:t>
                      </w:r>
                      <w:r w:rsidR="00E72425" w:rsidRPr="00E72425">
                        <w:rPr>
                          <w:rFonts w:asciiTheme="majorHAnsi" w:hAnsiTheme="majorHAnsi" w:cs="Arial"/>
                          <w:color w:val="000000" w:themeColor="text1"/>
                          <w:sz w:val="20"/>
                        </w:rPr>
                        <w:t>en el</w:t>
                      </w:r>
                      <w:r w:rsidR="0080111D" w:rsidRPr="00E72425">
                        <w:rPr>
                          <w:rFonts w:asciiTheme="majorHAnsi" w:hAnsiTheme="majorHAnsi" w:cs="Arial"/>
                          <w:color w:val="000000" w:themeColor="text1"/>
                          <w:sz w:val="20"/>
                        </w:rPr>
                        <w:t xml:space="preserve"> Sistema </w:t>
                      </w:r>
                      <w:r w:rsidR="00044250" w:rsidRPr="00E72425">
                        <w:rPr>
                          <w:rFonts w:asciiTheme="majorHAnsi" w:hAnsiTheme="majorHAnsi" w:cs="Arial"/>
                          <w:color w:val="000000" w:themeColor="text1"/>
                          <w:sz w:val="20"/>
                        </w:rPr>
                        <w:t>Informático.</w:t>
                      </w:r>
                      <w:r w:rsidR="00044250">
                        <w:rPr>
                          <w:rFonts w:asciiTheme="majorHAnsi" w:hAnsiTheme="majorHAnsi" w:cs="Arial"/>
                          <w:color w:val="000000" w:themeColor="text1"/>
                          <w:sz w:val="20"/>
                        </w:rPr>
                        <w:t xml:space="preserve"> / </w:t>
                      </w:r>
                      <w:r w:rsidR="00044250" w:rsidRPr="00044250">
                        <w:rPr>
                          <w:rFonts w:asciiTheme="majorHAnsi" w:hAnsiTheme="majorHAnsi" w:cs="Arial"/>
                          <w:color w:val="000000" w:themeColor="text1"/>
                          <w:sz w:val="20"/>
                        </w:rPr>
                        <w:t>Coordinadores y/o Jefaturas y Subjefaturas del Registro Público de Vehículos, Licencias, Administración, Soporte Técnico, Operaciones, Desarrollo Humano.</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19E3F082" w14:textId="77777777" w:rsidR="00C22FDA" w:rsidRPr="007B5F0F" w:rsidRDefault="007673D0">
          <w:pPr>
            <w:pStyle w:val="TtuloTDC"/>
            <w:rPr>
              <w:color w:val="3B3838" w:themeColor="background2" w:themeShade="40"/>
              <w:sz w:val="22"/>
              <w:szCs w:val="24"/>
            </w:rPr>
          </w:pPr>
          <w:r w:rsidRPr="007B5F0F">
            <w:rPr>
              <w:color w:val="3B3838" w:themeColor="background2" w:themeShade="40"/>
              <w:sz w:val="22"/>
              <w:szCs w:val="24"/>
              <w:lang w:val="es-ES"/>
            </w:rPr>
            <w:t>Tabla de contenido</w:t>
          </w:r>
        </w:p>
        <w:p w14:paraId="1E2B56D5" w14:textId="0010BCAA" w:rsidR="00767E76" w:rsidRDefault="00C22FDA">
          <w:pPr>
            <w:pStyle w:val="TDC1"/>
            <w:rPr>
              <w:rFonts w:eastAsiaTheme="minorEastAsia"/>
              <w:noProof/>
              <w:lang w:eastAsia="es-SV"/>
            </w:rPr>
          </w:pPr>
          <w:r w:rsidRPr="007B5F0F">
            <w:rPr>
              <w:color w:val="3B3838" w:themeColor="background2" w:themeShade="40"/>
              <w:szCs w:val="24"/>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rPr>
            <w:fldChar w:fldCharType="separate"/>
          </w:r>
          <w:hyperlink w:anchor="_Toc106296645" w:history="1">
            <w:r w:rsidR="00767E76" w:rsidRPr="00CD5573">
              <w:rPr>
                <w:rStyle w:val="Hipervnculo"/>
                <w:noProof/>
              </w:rPr>
              <w:t>INNOVACIÓN Y DESARROLLO</w:t>
            </w:r>
            <w:r w:rsidR="00767E76">
              <w:rPr>
                <w:noProof/>
                <w:webHidden/>
              </w:rPr>
              <w:tab/>
            </w:r>
            <w:r w:rsidR="00767E76">
              <w:rPr>
                <w:noProof/>
                <w:webHidden/>
              </w:rPr>
              <w:fldChar w:fldCharType="begin"/>
            </w:r>
            <w:r w:rsidR="00767E76">
              <w:rPr>
                <w:noProof/>
                <w:webHidden/>
              </w:rPr>
              <w:instrText xml:space="preserve"> PAGEREF _Toc106296645 \h </w:instrText>
            </w:r>
            <w:r w:rsidR="00767E76">
              <w:rPr>
                <w:noProof/>
                <w:webHidden/>
              </w:rPr>
            </w:r>
            <w:r w:rsidR="00767E76">
              <w:rPr>
                <w:noProof/>
                <w:webHidden/>
              </w:rPr>
              <w:fldChar w:fldCharType="separate"/>
            </w:r>
            <w:r w:rsidR="00C84D30">
              <w:rPr>
                <w:noProof/>
                <w:webHidden/>
              </w:rPr>
              <w:t>3</w:t>
            </w:r>
            <w:r w:rsidR="00767E76">
              <w:rPr>
                <w:noProof/>
                <w:webHidden/>
              </w:rPr>
              <w:fldChar w:fldCharType="end"/>
            </w:r>
          </w:hyperlink>
        </w:p>
        <w:p w14:paraId="7FAEFAE6" w14:textId="05AAA42A" w:rsidR="00767E76" w:rsidRDefault="00F13B4A">
          <w:pPr>
            <w:pStyle w:val="TDC2"/>
            <w:rPr>
              <w:rFonts w:eastAsiaTheme="minorEastAsia"/>
              <w:color w:val="auto"/>
              <w:lang w:eastAsia="es-SV"/>
            </w:rPr>
          </w:pPr>
          <w:hyperlink w:anchor="_Toc106296646" w:history="1">
            <w:r w:rsidR="00767E76" w:rsidRPr="00CD5573">
              <w:rPr>
                <w:rStyle w:val="Hipervnculo"/>
                <w:b/>
              </w:rPr>
              <w:t>A.</w:t>
            </w:r>
            <w:r w:rsidR="00767E76">
              <w:rPr>
                <w:rFonts w:eastAsiaTheme="minorEastAsia"/>
                <w:color w:val="auto"/>
                <w:lang w:eastAsia="es-SV"/>
              </w:rPr>
              <w:tab/>
            </w:r>
            <w:r w:rsidR="00767E76" w:rsidRPr="00CD5573">
              <w:rPr>
                <w:rStyle w:val="Hipervnculo"/>
                <w:rFonts w:cstheme="majorHAnsi"/>
              </w:rPr>
              <w:t>CREACIÓN O MODIFICACIÓN A OBJETOS EN EL SISTEMA INFORMÁTICO:</w:t>
            </w:r>
            <w:r w:rsidR="00767E76">
              <w:rPr>
                <w:webHidden/>
              </w:rPr>
              <w:tab/>
            </w:r>
            <w:r w:rsidR="00767E76">
              <w:rPr>
                <w:webHidden/>
              </w:rPr>
              <w:fldChar w:fldCharType="begin"/>
            </w:r>
            <w:r w:rsidR="00767E76">
              <w:rPr>
                <w:webHidden/>
              </w:rPr>
              <w:instrText xml:space="preserve"> PAGEREF _Toc106296646 \h </w:instrText>
            </w:r>
            <w:r w:rsidR="00767E76">
              <w:rPr>
                <w:webHidden/>
              </w:rPr>
            </w:r>
            <w:r w:rsidR="00767E76">
              <w:rPr>
                <w:webHidden/>
              </w:rPr>
              <w:fldChar w:fldCharType="separate"/>
            </w:r>
            <w:r w:rsidR="00C84D30">
              <w:rPr>
                <w:webHidden/>
              </w:rPr>
              <w:t>3</w:t>
            </w:r>
            <w:r w:rsidR="00767E76">
              <w:rPr>
                <w:webHidden/>
              </w:rPr>
              <w:fldChar w:fldCharType="end"/>
            </w:r>
          </w:hyperlink>
        </w:p>
        <w:p w14:paraId="76DC3B5E" w14:textId="0DAC7E25" w:rsidR="00767E76" w:rsidRDefault="00F13B4A">
          <w:pPr>
            <w:pStyle w:val="TDC2"/>
            <w:rPr>
              <w:rFonts w:eastAsiaTheme="minorEastAsia"/>
              <w:color w:val="auto"/>
              <w:lang w:eastAsia="es-SV"/>
            </w:rPr>
          </w:pPr>
          <w:hyperlink w:anchor="_Toc106296647" w:history="1">
            <w:r w:rsidR="00767E76" w:rsidRPr="00CD5573">
              <w:rPr>
                <w:rStyle w:val="Hipervnculo"/>
                <w:rFonts w:cstheme="majorHAnsi"/>
              </w:rPr>
              <w:t>1. REQUERIMIENTOS EXTERNOS:</w:t>
            </w:r>
            <w:r w:rsidR="00767E76">
              <w:rPr>
                <w:webHidden/>
              </w:rPr>
              <w:tab/>
            </w:r>
            <w:r w:rsidR="00767E76">
              <w:rPr>
                <w:webHidden/>
              </w:rPr>
              <w:fldChar w:fldCharType="begin"/>
            </w:r>
            <w:r w:rsidR="00767E76">
              <w:rPr>
                <w:webHidden/>
              </w:rPr>
              <w:instrText xml:space="preserve"> PAGEREF _Toc106296647 \h </w:instrText>
            </w:r>
            <w:r w:rsidR="00767E76">
              <w:rPr>
                <w:webHidden/>
              </w:rPr>
            </w:r>
            <w:r w:rsidR="00767E76">
              <w:rPr>
                <w:webHidden/>
              </w:rPr>
              <w:fldChar w:fldCharType="separate"/>
            </w:r>
            <w:r w:rsidR="00C84D30">
              <w:rPr>
                <w:webHidden/>
              </w:rPr>
              <w:t>3</w:t>
            </w:r>
            <w:r w:rsidR="00767E76">
              <w:rPr>
                <w:webHidden/>
              </w:rPr>
              <w:fldChar w:fldCharType="end"/>
            </w:r>
          </w:hyperlink>
        </w:p>
        <w:p w14:paraId="79DE820D" w14:textId="3C7C886D" w:rsidR="00767E76" w:rsidRDefault="00F13B4A" w:rsidP="00D4415F">
          <w:pPr>
            <w:pStyle w:val="TDC3"/>
            <w:rPr>
              <w:rFonts w:eastAsiaTheme="minorEastAsia"/>
              <w:noProof/>
              <w:lang w:eastAsia="es-SV"/>
            </w:rPr>
          </w:pPr>
          <w:hyperlink w:anchor="_Toc106296648" w:history="1">
            <w:r w:rsidR="00767E76" w:rsidRPr="00CD5573">
              <w:rPr>
                <w:rStyle w:val="Hipervnculo"/>
                <w:rFonts w:cstheme="majorHAnsi"/>
                <w:noProof/>
                <w:lang w:eastAsia="es-SV"/>
              </w:rPr>
              <w:t>FORMULARIO DE REQUERIMIENTO:</w:t>
            </w:r>
            <w:r w:rsidR="00767E76">
              <w:rPr>
                <w:noProof/>
                <w:webHidden/>
              </w:rPr>
              <w:tab/>
            </w:r>
            <w:r w:rsidR="00767E76">
              <w:rPr>
                <w:noProof/>
                <w:webHidden/>
              </w:rPr>
              <w:fldChar w:fldCharType="begin"/>
            </w:r>
            <w:r w:rsidR="00767E76">
              <w:rPr>
                <w:noProof/>
                <w:webHidden/>
              </w:rPr>
              <w:instrText xml:space="preserve"> PAGEREF _Toc106296648 \h </w:instrText>
            </w:r>
            <w:r w:rsidR="00767E76">
              <w:rPr>
                <w:noProof/>
                <w:webHidden/>
              </w:rPr>
            </w:r>
            <w:r w:rsidR="00767E76">
              <w:rPr>
                <w:noProof/>
                <w:webHidden/>
              </w:rPr>
              <w:fldChar w:fldCharType="separate"/>
            </w:r>
            <w:r w:rsidR="00C84D30">
              <w:rPr>
                <w:noProof/>
                <w:webHidden/>
              </w:rPr>
              <w:t>3</w:t>
            </w:r>
            <w:r w:rsidR="00767E76">
              <w:rPr>
                <w:noProof/>
                <w:webHidden/>
              </w:rPr>
              <w:fldChar w:fldCharType="end"/>
            </w:r>
          </w:hyperlink>
        </w:p>
        <w:p w14:paraId="68302521" w14:textId="2CAA5A59" w:rsidR="00767E76" w:rsidRDefault="00F13B4A" w:rsidP="00D4415F">
          <w:pPr>
            <w:pStyle w:val="TDC3"/>
            <w:rPr>
              <w:rFonts w:eastAsiaTheme="minorEastAsia"/>
              <w:noProof/>
              <w:lang w:eastAsia="es-SV"/>
            </w:rPr>
          </w:pPr>
          <w:hyperlink w:anchor="_Toc106296649" w:history="1">
            <w:r w:rsidR="00767E76" w:rsidRPr="00CD5573">
              <w:rPr>
                <w:rStyle w:val="Hipervnculo"/>
                <w:rFonts w:cstheme="majorHAnsi"/>
                <w:noProof/>
                <w:lang w:eastAsia="es-SV"/>
              </w:rPr>
              <w:t>DISEÑO DEL ESQUEMA:</w:t>
            </w:r>
            <w:r w:rsidR="00767E76">
              <w:rPr>
                <w:noProof/>
                <w:webHidden/>
              </w:rPr>
              <w:tab/>
            </w:r>
            <w:r w:rsidR="00767E76">
              <w:rPr>
                <w:noProof/>
                <w:webHidden/>
              </w:rPr>
              <w:fldChar w:fldCharType="begin"/>
            </w:r>
            <w:r w:rsidR="00767E76">
              <w:rPr>
                <w:noProof/>
                <w:webHidden/>
              </w:rPr>
              <w:instrText xml:space="preserve"> PAGEREF _Toc106296649 \h </w:instrText>
            </w:r>
            <w:r w:rsidR="00767E76">
              <w:rPr>
                <w:noProof/>
                <w:webHidden/>
              </w:rPr>
            </w:r>
            <w:r w:rsidR="00767E76">
              <w:rPr>
                <w:noProof/>
                <w:webHidden/>
              </w:rPr>
              <w:fldChar w:fldCharType="separate"/>
            </w:r>
            <w:r w:rsidR="00C84D30">
              <w:rPr>
                <w:noProof/>
                <w:webHidden/>
              </w:rPr>
              <w:t>4</w:t>
            </w:r>
            <w:r w:rsidR="00767E76">
              <w:rPr>
                <w:noProof/>
                <w:webHidden/>
              </w:rPr>
              <w:fldChar w:fldCharType="end"/>
            </w:r>
          </w:hyperlink>
        </w:p>
        <w:p w14:paraId="1A0D5F4C" w14:textId="514016CC" w:rsidR="00767E76" w:rsidRDefault="00F13B4A" w:rsidP="00D4415F">
          <w:pPr>
            <w:pStyle w:val="TDC3"/>
            <w:rPr>
              <w:rFonts w:eastAsiaTheme="minorEastAsia"/>
              <w:noProof/>
              <w:lang w:eastAsia="es-SV"/>
            </w:rPr>
          </w:pPr>
          <w:hyperlink w:anchor="_Toc106296650" w:history="1">
            <w:r w:rsidR="00767E76" w:rsidRPr="00CD5573">
              <w:rPr>
                <w:rStyle w:val="Hipervnculo"/>
                <w:rFonts w:cstheme="majorHAnsi"/>
                <w:noProof/>
                <w:lang w:eastAsia="es-SV"/>
              </w:rPr>
              <w:t>CAPACITACION:</w:t>
            </w:r>
            <w:r w:rsidR="00767E76">
              <w:rPr>
                <w:noProof/>
                <w:webHidden/>
              </w:rPr>
              <w:tab/>
            </w:r>
            <w:r w:rsidR="00767E76">
              <w:rPr>
                <w:noProof/>
                <w:webHidden/>
              </w:rPr>
              <w:fldChar w:fldCharType="begin"/>
            </w:r>
            <w:r w:rsidR="00767E76">
              <w:rPr>
                <w:noProof/>
                <w:webHidden/>
              </w:rPr>
              <w:instrText xml:space="preserve"> PAGEREF _Toc106296650 \h </w:instrText>
            </w:r>
            <w:r w:rsidR="00767E76">
              <w:rPr>
                <w:noProof/>
                <w:webHidden/>
              </w:rPr>
            </w:r>
            <w:r w:rsidR="00767E76">
              <w:rPr>
                <w:noProof/>
                <w:webHidden/>
              </w:rPr>
              <w:fldChar w:fldCharType="separate"/>
            </w:r>
            <w:r w:rsidR="00C84D30">
              <w:rPr>
                <w:noProof/>
                <w:webHidden/>
              </w:rPr>
              <w:t>6</w:t>
            </w:r>
            <w:r w:rsidR="00767E76">
              <w:rPr>
                <w:noProof/>
                <w:webHidden/>
              </w:rPr>
              <w:fldChar w:fldCharType="end"/>
            </w:r>
          </w:hyperlink>
        </w:p>
        <w:p w14:paraId="0E0DA733" w14:textId="70C1A873" w:rsidR="00767E76" w:rsidRDefault="00F13B4A">
          <w:pPr>
            <w:pStyle w:val="TDC2"/>
            <w:rPr>
              <w:rFonts w:eastAsiaTheme="minorEastAsia"/>
              <w:color w:val="auto"/>
              <w:lang w:eastAsia="es-SV"/>
            </w:rPr>
          </w:pPr>
          <w:hyperlink w:anchor="_Toc106296651" w:history="1">
            <w:r w:rsidR="00767E76" w:rsidRPr="00CD5573">
              <w:rPr>
                <w:rStyle w:val="Hipervnculo"/>
                <w:rFonts w:cstheme="majorHAnsi"/>
              </w:rPr>
              <w:t>2. REQUERIMIENTOS INTERNOS:</w:t>
            </w:r>
            <w:r w:rsidR="00767E76">
              <w:rPr>
                <w:webHidden/>
              </w:rPr>
              <w:tab/>
            </w:r>
            <w:r w:rsidR="00767E76">
              <w:rPr>
                <w:webHidden/>
              </w:rPr>
              <w:fldChar w:fldCharType="begin"/>
            </w:r>
            <w:r w:rsidR="00767E76">
              <w:rPr>
                <w:webHidden/>
              </w:rPr>
              <w:instrText xml:space="preserve"> PAGEREF _Toc106296651 \h </w:instrText>
            </w:r>
            <w:r w:rsidR="00767E76">
              <w:rPr>
                <w:webHidden/>
              </w:rPr>
            </w:r>
            <w:r w:rsidR="00767E76">
              <w:rPr>
                <w:webHidden/>
              </w:rPr>
              <w:fldChar w:fldCharType="separate"/>
            </w:r>
            <w:r w:rsidR="00C84D30">
              <w:rPr>
                <w:webHidden/>
              </w:rPr>
              <w:t>7</w:t>
            </w:r>
            <w:r w:rsidR="00767E76">
              <w:rPr>
                <w:webHidden/>
              </w:rPr>
              <w:fldChar w:fldCharType="end"/>
            </w:r>
          </w:hyperlink>
        </w:p>
        <w:p w14:paraId="3CD41908" w14:textId="4686F9A9" w:rsidR="00767E76" w:rsidRDefault="00F13B4A" w:rsidP="00D4415F">
          <w:pPr>
            <w:pStyle w:val="TDC3"/>
            <w:rPr>
              <w:rFonts w:eastAsiaTheme="minorEastAsia"/>
              <w:noProof/>
              <w:lang w:eastAsia="es-SV"/>
            </w:rPr>
          </w:pPr>
          <w:hyperlink w:anchor="_Toc106296652" w:history="1">
            <w:r w:rsidR="00767E76" w:rsidRPr="00CD5573">
              <w:rPr>
                <w:rStyle w:val="Hipervnculo"/>
                <w:rFonts w:cstheme="majorHAnsi"/>
                <w:noProof/>
                <w:lang w:eastAsia="es-SV"/>
              </w:rPr>
              <w:t>FORMULARIO DE REQUERIMIENTO:</w:t>
            </w:r>
            <w:r w:rsidR="00767E76">
              <w:rPr>
                <w:noProof/>
                <w:webHidden/>
              </w:rPr>
              <w:tab/>
            </w:r>
            <w:r w:rsidR="00767E76">
              <w:rPr>
                <w:noProof/>
                <w:webHidden/>
              </w:rPr>
              <w:fldChar w:fldCharType="begin"/>
            </w:r>
            <w:r w:rsidR="00767E76">
              <w:rPr>
                <w:noProof/>
                <w:webHidden/>
              </w:rPr>
              <w:instrText xml:space="preserve"> PAGEREF _Toc106296652 \h </w:instrText>
            </w:r>
            <w:r w:rsidR="00767E76">
              <w:rPr>
                <w:noProof/>
                <w:webHidden/>
              </w:rPr>
            </w:r>
            <w:r w:rsidR="00767E76">
              <w:rPr>
                <w:noProof/>
                <w:webHidden/>
              </w:rPr>
              <w:fldChar w:fldCharType="separate"/>
            </w:r>
            <w:r w:rsidR="00C84D30">
              <w:rPr>
                <w:noProof/>
                <w:webHidden/>
              </w:rPr>
              <w:t>8</w:t>
            </w:r>
            <w:r w:rsidR="00767E76">
              <w:rPr>
                <w:noProof/>
                <w:webHidden/>
              </w:rPr>
              <w:fldChar w:fldCharType="end"/>
            </w:r>
          </w:hyperlink>
        </w:p>
        <w:p w14:paraId="2FD12904" w14:textId="703CC049" w:rsidR="00767E76" w:rsidRDefault="00F13B4A" w:rsidP="00D4415F">
          <w:pPr>
            <w:pStyle w:val="TDC3"/>
            <w:rPr>
              <w:rFonts w:eastAsiaTheme="minorEastAsia"/>
              <w:noProof/>
              <w:lang w:eastAsia="es-SV"/>
            </w:rPr>
          </w:pPr>
          <w:hyperlink w:anchor="_Toc106296653" w:history="1">
            <w:r w:rsidR="00767E76" w:rsidRPr="00CD5573">
              <w:rPr>
                <w:rStyle w:val="Hipervnculo"/>
                <w:rFonts w:cstheme="majorHAnsi"/>
                <w:noProof/>
                <w:lang w:eastAsia="es-SV"/>
              </w:rPr>
              <w:t>DISEÑO DE SISTEMAS:</w:t>
            </w:r>
            <w:r w:rsidR="00767E76">
              <w:rPr>
                <w:noProof/>
                <w:webHidden/>
              </w:rPr>
              <w:tab/>
            </w:r>
            <w:r w:rsidR="00767E76">
              <w:rPr>
                <w:noProof/>
                <w:webHidden/>
              </w:rPr>
              <w:fldChar w:fldCharType="begin"/>
            </w:r>
            <w:r w:rsidR="00767E76">
              <w:rPr>
                <w:noProof/>
                <w:webHidden/>
              </w:rPr>
              <w:instrText xml:space="preserve"> PAGEREF _Toc106296653 \h </w:instrText>
            </w:r>
            <w:r w:rsidR="00767E76">
              <w:rPr>
                <w:noProof/>
                <w:webHidden/>
              </w:rPr>
            </w:r>
            <w:r w:rsidR="00767E76">
              <w:rPr>
                <w:noProof/>
                <w:webHidden/>
              </w:rPr>
              <w:fldChar w:fldCharType="separate"/>
            </w:r>
            <w:r w:rsidR="00C84D30">
              <w:rPr>
                <w:noProof/>
                <w:webHidden/>
              </w:rPr>
              <w:t>8</w:t>
            </w:r>
            <w:r w:rsidR="00767E76">
              <w:rPr>
                <w:noProof/>
                <w:webHidden/>
              </w:rPr>
              <w:fldChar w:fldCharType="end"/>
            </w:r>
          </w:hyperlink>
        </w:p>
        <w:p w14:paraId="061F4185" w14:textId="3641852B" w:rsidR="00767E76" w:rsidRDefault="00F13B4A" w:rsidP="00D4415F">
          <w:pPr>
            <w:pStyle w:val="TDC3"/>
            <w:rPr>
              <w:rFonts w:eastAsiaTheme="minorEastAsia"/>
              <w:noProof/>
              <w:lang w:eastAsia="es-SV"/>
            </w:rPr>
          </w:pPr>
          <w:hyperlink w:anchor="_Toc106296654" w:history="1">
            <w:r w:rsidR="00767E76" w:rsidRPr="00CD5573">
              <w:rPr>
                <w:rStyle w:val="Hipervnculo"/>
                <w:rFonts w:cstheme="majorHAnsi"/>
                <w:noProof/>
                <w:lang w:eastAsia="es-SV"/>
              </w:rPr>
              <w:t>DESARROLLO Y PRUEBAS:</w:t>
            </w:r>
            <w:r w:rsidR="00767E76">
              <w:rPr>
                <w:noProof/>
                <w:webHidden/>
              </w:rPr>
              <w:tab/>
            </w:r>
            <w:r w:rsidR="00767E76">
              <w:rPr>
                <w:noProof/>
                <w:webHidden/>
              </w:rPr>
              <w:fldChar w:fldCharType="begin"/>
            </w:r>
            <w:r w:rsidR="00767E76">
              <w:rPr>
                <w:noProof/>
                <w:webHidden/>
              </w:rPr>
              <w:instrText xml:space="preserve"> PAGEREF _Toc106296654 \h </w:instrText>
            </w:r>
            <w:r w:rsidR="00767E76">
              <w:rPr>
                <w:noProof/>
                <w:webHidden/>
              </w:rPr>
            </w:r>
            <w:r w:rsidR="00767E76">
              <w:rPr>
                <w:noProof/>
                <w:webHidden/>
              </w:rPr>
              <w:fldChar w:fldCharType="separate"/>
            </w:r>
            <w:r w:rsidR="00C84D30">
              <w:rPr>
                <w:noProof/>
                <w:webHidden/>
              </w:rPr>
              <w:t>9</w:t>
            </w:r>
            <w:r w:rsidR="00767E76">
              <w:rPr>
                <w:noProof/>
                <w:webHidden/>
              </w:rPr>
              <w:fldChar w:fldCharType="end"/>
            </w:r>
          </w:hyperlink>
        </w:p>
        <w:p w14:paraId="78212E3B" w14:textId="028EC4EA" w:rsidR="00767E76" w:rsidRDefault="00F13B4A" w:rsidP="00D4415F">
          <w:pPr>
            <w:pStyle w:val="TDC3"/>
            <w:rPr>
              <w:rFonts w:eastAsiaTheme="minorEastAsia"/>
              <w:noProof/>
              <w:lang w:eastAsia="es-SV"/>
            </w:rPr>
          </w:pPr>
          <w:hyperlink w:anchor="_Toc106296655" w:history="1">
            <w:r w:rsidR="00767E76" w:rsidRPr="00CD5573">
              <w:rPr>
                <w:rStyle w:val="Hipervnculo"/>
                <w:rFonts w:cstheme="majorHAnsi"/>
                <w:noProof/>
                <w:lang w:eastAsia="es-SV"/>
              </w:rPr>
              <w:t>CAPACITACION DE USUARIOS:</w:t>
            </w:r>
            <w:r w:rsidR="00767E76">
              <w:rPr>
                <w:noProof/>
                <w:webHidden/>
              </w:rPr>
              <w:tab/>
            </w:r>
            <w:r w:rsidR="00767E76">
              <w:rPr>
                <w:noProof/>
                <w:webHidden/>
              </w:rPr>
              <w:fldChar w:fldCharType="begin"/>
            </w:r>
            <w:r w:rsidR="00767E76">
              <w:rPr>
                <w:noProof/>
                <w:webHidden/>
              </w:rPr>
              <w:instrText xml:space="preserve"> PAGEREF _Toc106296655 \h </w:instrText>
            </w:r>
            <w:r w:rsidR="00767E76">
              <w:rPr>
                <w:noProof/>
                <w:webHidden/>
              </w:rPr>
            </w:r>
            <w:r w:rsidR="00767E76">
              <w:rPr>
                <w:noProof/>
                <w:webHidden/>
              </w:rPr>
              <w:fldChar w:fldCharType="separate"/>
            </w:r>
            <w:r w:rsidR="00C84D30">
              <w:rPr>
                <w:noProof/>
                <w:webHidden/>
              </w:rPr>
              <w:t>10</w:t>
            </w:r>
            <w:r w:rsidR="00767E76">
              <w:rPr>
                <w:noProof/>
                <w:webHidden/>
              </w:rPr>
              <w:fldChar w:fldCharType="end"/>
            </w:r>
          </w:hyperlink>
        </w:p>
        <w:p w14:paraId="2BF78000" w14:textId="355AF5DF" w:rsidR="00767E76" w:rsidRDefault="00F13B4A" w:rsidP="00D4415F">
          <w:pPr>
            <w:pStyle w:val="TDC3"/>
            <w:rPr>
              <w:rFonts w:eastAsiaTheme="minorEastAsia"/>
              <w:noProof/>
              <w:lang w:eastAsia="es-SV"/>
            </w:rPr>
          </w:pPr>
          <w:hyperlink w:anchor="_Toc106296656" w:history="1">
            <w:r w:rsidR="00767E76" w:rsidRPr="00CD5573">
              <w:rPr>
                <w:rStyle w:val="Hipervnculo"/>
                <w:rFonts w:cstheme="majorHAnsi"/>
                <w:noProof/>
                <w:lang w:eastAsia="es-SV"/>
              </w:rPr>
              <w:t>AUTORIZACIÓN DE INSTALACIÓN:</w:t>
            </w:r>
            <w:r w:rsidR="00767E76">
              <w:rPr>
                <w:noProof/>
                <w:webHidden/>
              </w:rPr>
              <w:tab/>
            </w:r>
            <w:r w:rsidR="00767E76">
              <w:rPr>
                <w:noProof/>
                <w:webHidden/>
              </w:rPr>
              <w:fldChar w:fldCharType="begin"/>
            </w:r>
            <w:r w:rsidR="00767E76">
              <w:rPr>
                <w:noProof/>
                <w:webHidden/>
              </w:rPr>
              <w:instrText xml:space="preserve"> PAGEREF _Toc106296656 \h </w:instrText>
            </w:r>
            <w:r w:rsidR="00767E76">
              <w:rPr>
                <w:noProof/>
                <w:webHidden/>
              </w:rPr>
            </w:r>
            <w:r w:rsidR="00767E76">
              <w:rPr>
                <w:noProof/>
                <w:webHidden/>
              </w:rPr>
              <w:fldChar w:fldCharType="separate"/>
            </w:r>
            <w:r w:rsidR="00C84D30">
              <w:rPr>
                <w:noProof/>
                <w:webHidden/>
              </w:rPr>
              <w:t>10</w:t>
            </w:r>
            <w:r w:rsidR="00767E76">
              <w:rPr>
                <w:noProof/>
                <w:webHidden/>
              </w:rPr>
              <w:fldChar w:fldCharType="end"/>
            </w:r>
          </w:hyperlink>
        </w:p>
        <w:p w14:paraId="50F64F80" w14:textId="2E515A06" w:rsidR="00767E76" w:rsidRDefault="00F13B4A" w:rsidP="00D4415F">
          <w:pPr>
            <w:pStyle w:val="TDC3"/>
            <w:rPr>
              <w:rFonts w:eastAsiaTheme="minorEastAsia"/>
              <w:noProof/>
              <w:lang w:eastAsia="es-SV"/>
            </w:rPr>
          </w:pPr>
          <w:hyperlink w:anchor="_Toc106296657" w:history="1">
            <w:r w:rsidR="00767E76" w:rsidRPr="00CD5573">
              <w:rPr>
                <w:rStyle w:val="Hipervnculo"/>
                <w:rFonts w:cstheme="majorHAnsi"/>
                <w:noProof/>
                <w:lang w:eastAsia="es-SV"/>
              </w:rPr>
              <w:t>INSTALACIÓN Y PUESTA EN MARCHA:</w:t>
            </w:r>
            <w:r w:rsidR="00767E76">
              <w:rPr>
                <w:noProof/>
                <w:webHidden/>
              </w:rPr>
              <w:tab/>
            </w:r>
            <w:r w:rsidR="00767E76">
              <w:rPr>
                <w:noProof/>
                <w:webHidden/>
              </w:rPr>
              <w:fldChar w:fldCharType="begin"/>
            </w:r>
            <w:r w:rsidR="00767E76">
              <w:rPr>
                <w:noProof/>
                <w:webHidden/>
              </w:rPr>
              <w:instrText xml:space="preserve"> PAGEREF _Toc106296657 \h </w:instrText>
            </w:r>
            <w:r w:rsidR="00767E76">
              <w:rPr>
                <w:noProof/>
                <w:webHidden/>
              </w:rPr>
            </w:r>
            <w:r w:rsidR="00767E76">
              <w:rPr>
                <w:noProof/>
                <w:webHidden/>
              </w:rPr>
              <w:fldChar w:fldCharType="separate"/>
            </w:r>
            <w:r w:rsidR="00C84D30">
              <w:rPr>
                <w:noProof/>
                <w:webHidden/>
              </w:rPr>
              <w:t>10</w:t>
            </w:r>
            <w:r w:rsidR="00767E76">
              <w:rPr>
                <w:noProof/>
                <w:webHidden/>
              </w:rPr>
              <w:fldChar w:fldCharType="end"/>
            </w:r>
          </w:hyperlink>
        </w:p>
        <w:p w14:paraId="1454B0A1" w14:textId="0D5C75CD" w:rsidR="00767E76" w:rsidRDefault="00F13B4A" w:rsidP="00D4415F">
          <w:pPr>
            <w:pStyle w:val="TDC3"/>
            <w:rPr>
              <w:rFonts w:eastAsiaTheme="minorEastAsia"/>
              <w:noProof/>
              <w:lang w:eastAsia="es-SV"/>
            </w:rPr>
          </w:pPr>
          <w:hyperlink w:anchor="_Toc106296658" w:history="1">
            <w:r w:rsidR="00767E76" w:rsidRPr="00CD5573">
              <w:rPr>
                <w:rStyle w:val="Hipervnculo"/>
                <w:rFonts w:cstheme="majorHAnsi"/>
                <w:noProof/>
                <w:lang w:eastAsia="es-SV"/>
              </w:rPr>
              <w:t>VALIDACION:</w:t>
            </w:r>
            <w:r w:rsidR="00767E76">
              <w:rPr>
                <w:noProof/>
                <w:webHidden/>
              </w:rPr>
              <w:tab/>
            </w:r>
            <w:r w:rsidR="00767E76">
              <w:rPr>
                <w:noProof/>
                <w:webHidden/>
              </w:rPr>
              <w:fldChar w:fldCharType="begin"/>
            </w:r>
            <w:r w:rsidR="00767E76">
              <w:rPr>
                <w:noProof/>
                <w:webHidden/>
              </w:rPr>
              <w:instrText xml:space="preserve"> PAGEREF _Toc106296658 \h </w:instrText>
            </w:r>
            <w:r w:rsidR="00767E76">
              <w:rPr>
                <w:noProof/>
                <w:webHidden/>
              </w:rPr>
            </w:r>
            <w:r w:rsidR="00767E76">
              <w:rPr>
                <w:noProof/>
                <w:webHidden/>
              </w:rPr>
              <w:fldChar w:fldCharType="separate"/>
            </w:r>
            <w:r w:rsidR="00C84D30">
              <w:rPr>
                <w:noProof/>
                <w:webHidden/>
              </w:rPr>
              <w:t>12</w:t>
            </w:r>
            <w:r w:rsidR="00767E76">
              <w:rPr>
                <w:noProof/>
                <w:webHidden/>
              </w:rPr>
              <w:fldChar w:fldCharType="end"/>
            </w:r>
          </w:hyperlink>
        </w:p>
        <w:p w14:paraId="1008BCC6" w14:textId="78533D9F" w:rsidR="00767E76" w:rsidRDefault="00F13B4A" w:rsidP="00D4415F">
          <w:pPr>
            <w:pStyle w:val="TDC2"/>
            <w:ind w:left="1418" w:hanging="624"/>
            <w:rPr>
              <w:rFonts w:eastAsiaTheme="minorEastAsia"/>
              <w:color w:val="auto"/>
              <w:lang w:eastAsia="es-SV"/>
            </w:rPr>
          </w:pPr>
          <w:hyperlink w:anchor="_Toc106296659" w:history="1">
            <w:r w:rsidR="00767E76" w:rsidRPr="00CD5573">
              <w:rPr>
                <w:rStyle w:val="Hipervnculo"/>
              </w:rPr>
              <w:t>Anexo 1.</w:t>
            </w:r>
            <w:r w:rsidR="00767E76">
              <w:rPr>
                <w:webHidden/>
              </w:rPr>
              <w:tab/>
            </w:r>
            <w:r w:rsidR="00767E76">
              <w:rPr>
                <w:webHidden/>
              </w:rPr>
              <w:fldChar w:fldCharType="begin"/>
            </w:r>
            <w:r w:rsidR="00767E76">
              <w:rPr>
                <w:webHidden/>
              </w:rPr>
              <w:instrText xml:space="preserve"> PAGEREF _Toc106296659 \h </w:instrText>
            </w:r>
            <w:r w:rsidR="00767E76">
              <w:rPr>
                <w:webHidden/>
              </w:rPr>
            </w:r>
            <w:r w:rsidR="00767E76">
              <w:rPr>
                <w:webHidden/>
              </w:rPr>
              <w:fldChar w:fldCharType="separate"/>
            </w:r>
            <w:r w:rsidR="00C84D30">
              <w:rPr>
                <w:webHidden/>
              </w:rPr>
              <w:t>15</w:t>
            </w:r>
            <w:r w:rsidR="00767E76">
              <w:rPr>
                <w:webHidden/>
              </w:rPr>
              <w:fldChar w:fldCharType="end"/>
            </w:r>
          </w:hyperlink>
        </w:p>
        <w:p w14:paraId="3A3EB8D1" w14:textId="5B96AC19" w:rsidR="00767E76" w:rsidRDefault="00F13B4A" w:rsidP="00D4415F">
          <w:pPr>
            <w:pStyle w:val="TDC2"/>
            <w:ind w:left="1418" w:hanging="624"/>
            <w:rPr>
              <w:rFonts w:eastAsiaTheme="minorEastAsia"/>
              <w:color w:val="auto"/>
              <w:lang w:eastAsia="es-SV"/>
            </w:rPr>
          </w:pPr>
          <w:hyperlink w:anchor="_Toc106296660" w:history="1">
            <w:r w:rsidR="00767E76" w:rsidRPr="00CD5573">
              <w:rPr>
                <w:rStyle w:val="Hipervnculo"/>
              </w:rPr>
              <w:t>Documentos referenciados:</w:t>
            </w:r>
            <w:r w:rsidR="00767E76">
              <w:rPr>
                <w:webHidden/>
              </w:rPr>
              <w:tab/>
            </w:r>
            <w:r w:rsidR="00767E76">
              <w:rPr>
                <w:webHidden/>
              </w:rPr>
              <w:fldChar w:fldCharType="begin"/>
            </w:r>
            <w:r w:rsidR="00767E76">
              <w:rPr>
                <w:webHidden/>
              </w:rPr>
              <w:instrText xml:space="preserve"> PAGEREF _Toc106296660 \h </w:instrText>
            </w:r>
            <w:r w:rsidR="00767E76">
              <w:rPr>
                <w:webHidden/>
              </w:rPr>
            </w:r>
            <w:r w:rsidR="00767E76">
              <w:rPr>
                <w:webHidden/>
              </w:rPr>
              <w:fldChar w:fldCharType="separate"/>
            </w:r>
            <w:r w:rsidR="00C84D30">
              <w:rPr>
                <w:webHidden/>
              </w:rPr>
              <w:t>15</w:t>
            </w:r>
            <w:r w:rsidR="00767E76">
              <w:rPr>
                <w:webHidden/>
              </w:rPr>
              <w:fldChar w:fldCharType="end"/>
            </w:r>
          </w:hyperlink>
        </w:p>
        <w:p w14:paraId="13450F4F" w14:textId="650CE57E" w:rsidR="00767E76" w:rsidRDefault="00F13B4A" w:rsidP="00D4415F">
          <w:pPr>
            <w:pStyle w:val="TDC2"/>
            <w:ind w:left="1418" w:hanging="624"/>
            <w:rPr>
              <w:rFonts w:eastAsiaTheme="minorEastAsia"/>
              <w:color w:val="auto"/>
              <w:lang w:eastAsia="es-SV"/>
            </w:rPr>
          </w:pPr>
          <w:hyperlink w:anchor="_Toc106296661" w:history="1">
            <w:r w:rsidR="00767E76" w:rsidRPr="00CD5573">
              <w:rPr>
                <w:rStyle w:val="Hipervnculo"/>
              </w:rPr>
              <w:t>Anexo 2.</w:t>
            </w:r>
            <w:r w:rsidR="00767E76">
              <w:rPr>
                <w:webHidden/>
              </w:rPr>
              <w:tab/>
            </w:r>
            <w:r w:rsidR="00767E76">
              <w:rPr>
                <w:webHidden/>
              </w:rPr>
              <w:fldChar w:fldCharType="begin"/>
            </w:r>
            <w:r w:rsidR="00767E76">
              <w:rPr>
                <w:webHidden/>
              </w:rPr>
              <w:instrText xml:space="preserve"> PAGEREF _Toc106296661 \h </w:instrText>
            </w:r>
            <w:r w:rsidR="00767E76">
              <w:rPr>
                <w:webHidden/>
              </w:rPr>
            </w:r>
            <w:r w:rsidR="00767E76">
              <w:rPr>
                <w:webHidden/>
              </w:rPr>
              <w:fldChar w:fldCharType="separate"/>
            </w:r>
            <w:r w:rsidR="00C84D30">
              <w:rPr>
                <w:webHidden/>
              </w:rPr>
              <w:t>16</w:t>
            </w:r>
            <w:r w:rsidR="00767E76">
              <w:rPr>
                <w:webHidden/>
              </w:rPr>
              <w:fldChar w:fldCharType="end"/>
            </w:r>
          </w:hyperlink>
        </w:p>
        <w:p w14:paraId="5B68F3F5" w14:textId="67863C31" w:rsidR="00767E76" w:rsidRDefault="00F13B4A" w:rsidP="00D4415F">
          <w:pPr>
            <w:pStyle w:val="TDC2"/>
            <w:ind w:left="1418" w:hanging="624"/>
            <w:rPr>
              <w:rFonts w:eastAsiaTheme="minorEastAsia"/>
              <w:color w:val="auto"/>
              <w:lang w:eastAsia="es-SV"/>
            </w:rPr>
          </w:pPr>
          <w:hyperlink w:anchor="_Toc106296662" w:history="1">
            <w:r w:rsidR="00767E76" w:rsidRPr="00CD5573">
              <w:rPr>
                <w:rStyle w:val="Hipervnculo"/>
              </w:rPr>
              <w:t>Definiciones:</w:t>
            </w:r>
            <w:r w:rsidR="00767E76">
              <w:rPr>
                <w:webHidden/>
              </w:rPr>
              <w:tab/>
            </w:r>
            <w:r w:rsidR="00767E76">
              <w:rPr>
                <w:webHidden/>
              </w:rPr>
              <w:fldChar w:fldCharType="begin"/>
            </w:r>
            <w:r w:rsidR="00767E76">
              <w:rPr>
                <w:webHidden/>
              </w:rPr>
              <w:instrText xml:space="preserve"> PAGEREF _Toc106296662 \h </w:instrText>
            </w:r>
            <w:r w:rsidR="00767E76">
              <w:rPr>
                <w:webHidden/>
              </w:rPr>
            </w:r>
            <w:r w:rsidR="00767E76">
              <w:rPr>
                <w:webHidden/>
              </w:rPr>
              <w:fldChar w:fldCharType="separate"/>
            </w:r>
            <w:r w:rsidR="00C84D30">
              <w:rPr>
                <w:webHidden/>
              </w:rPr>
              <w:t>16</w:t>
            </w:r>
            <w:r w:rsidR="00767E76">
              <w:rPr>
                <w:webHidden/>
              </w:rPr>
              <w:fldChar w:fldCharType="end"/>
            </w:r>
          </w:hyperlink>
        </w:p>
        <w:p w14:paraId="6463E8ED" w14:textId="17B46B47" w:rsidR="00767E76" w:rsidRDefault="00F13B4A" w:rsidP="00D4415F">
          <w:pPr>
            <w:pStyle w:val="TDC2"/>
            <w:ind w:left="1418" w:hanging="624"/>
            <w:rPr>
              <w:rFonts w:eastAsiaTheme="minorEastAsia"/>
              <w:color w:val="auto"/>
              <w:lang w:eastAsia="es-SV"/>
            </w:rPr>
          </w:pPr>
          <w:hyperlink w:anchor="_Toc106296663" w:history="1">
            <w:r w:rsidR="00767E76" w:rsidRPr="00CD5573">
              <w:rPr>
                <w:rStyle w:val="Hipervnculo"/>
              </w:rPr>
              <w:t>Anexo 3.</w:t>
            </w:r>
            <w:r w:rsidR="00767E76">
              <w:rPr>
                <w:webHidden/>
              </w:rPr>
              <w:tab/>
            </w:r>
            <w:r w:rsidR="00767E76">
              <w:rPr>
                <w:webHidden/>
              </w:rPr>
              <w:fldChar w:fldCharType="begin"/>
            </w:r>
            <w:r w:rsidR="00767E76">
              <w:rPr>
                <w:webHidden/>
              </w:rPr>
              <w:instrText xml:space="preserve"> PAGEREF _Toc106296663 \h </w:instrText>
            </w:r>
            <w:r w:rsidR="00767E76">
              <w:rPr>
                <w:webHidden/>
              </w:rPr>
            </w:r>
            <w:r w:rsidR="00767E76">
              <w:rPr>
                <w:webHidden/>
              </w:rPr>
              <w:fldChar w:fldCharType="separate"/>
            </w:r>
            <w:r w:rsidR="00C84D30">
              <w:rPr>
                <w:webHidden/>
              </w:rPr>
              <w:t>17</w:t>
            </w:r>
            <w:r w:rsidR="00767E76">
              <w:rPr>
                <w:webHidden/>
              </w:rPr>
              <w:fldChar w:fldCharType="end"/>
            </w:r>
          </w:hyperlink>
        </w:p>
        <w:p w14:paraId="67EBADA7" w14:textId="111C8478" w:rsidR="00767E76" w:rsidRDefault="00F13B4A" w:rsidP="00D4415F">
          <w:pPr>
            <w:pStyle w:val="TDC2"/>
            <w:ind w:left="1418" w:hanging="624"/>
            <w:rPr>
              <w:rFonts w:eastAsiaTheme="minorEastAsia"/>
              <w:color w:val="auto"/>
              <w:lang w:eastAsia="es-SV"/>
            </w:rPr>
          </w:pPr>
          <w:hyperlink w:anchor="_Toc106296664" w:history="1">
            <w:r w:rsidR="00767E76" w:rsidRPr="00CD5573">
              <w:rPr>
                <w:rStyle w:val="Hipervnculo"/>
              </w:rPr>
              <w:t>Control de cambios</w:t>
            </w:r>
            <w:r w:rsidR="00767E76">
              <w:rPr>
                <w:webHidden/>
              </w:rPr>
              <w:tab/>
            </w:r>
            <w:r w:rsidR="00767E76">
              <w:rPr>
                <w:webHidden/>
              </w:rPr>
              <w:fldChar w:fldCharType="begin"/>
            </w:r>
            <w:r w:rsidR="00767E76">
              <w:rPr>
                <w:webHidden/>
              </w:rPr>
              <w:instrText xml:space="preserve"> PAGEREF _Toc106296664 \h </w:instrText>
            </w:r>
            <w:r w:rsidR="00767E76">
              <w:rPr>
                <w:webHidden/>
              </w:rPr>
            </w:r>
            <w:r w:rsidR="00767E76">
              <w:rPr>
                <w:webHidden/>
              </w:rPr>
              <w:fldChar w:fldCharType="separate"/>
            </w:r>
            <w:r w:rsidR="00C84D30">
              <w:rPr>
                <w:webHidden/>
              </w:rPr>
              <w:t>17</w:t>
            </w:r>
            <w:r w:rsidR="00767E76">
              <w:rPr>
                <w:webHidden/>
              </w:rPr>
              <w:fldChar w:fldCharType="end"/>
            </w:r>
          </w:hyperlink>
        </w:p>
        <w:p w14:paraId="54172B4B" w14:textId="6568E26B" w:rsidR="00A176C2" w:rsidRDefault="00C22FDA" w:rsidP="00305141">
          <w:r w:rsidRPr="007B5F0F">
            <w:rPr>
              <w:bCs/>
              <w:color w:val="3B3838" w:themeColor="background2" w:themeShade="40"/>
              <w:szCs w:val="24"/>
              <w:lang w:val="es-ES"/>
            </w:rPr>
            <w:fldChar w:fldCharType="end"/>
          </w:r>
        </w:p>
      </w:sdtContent>
    </w:sdt>
    <w:p w14:paraId="6CDF4ECD" w14:textId="6EDF9F44" w:rsidR="00BC6B95" w:rsidRDefault="00BC6B95" w:rsidP="007673D0"/>
    <w:p w14:paraId="13EDF3D5" w14:textId="691C2355" w:rsidR="00CB0569" w:rsidRDefault="00CB0569" w:rsidP="007673D0"/>
    <w:p w14:paraId="77845BCD" w14:textId="29D08FAD" w:rsidR="00CB0569" w:rsidRDefault="00CB0569" w:rsidP="007673D0"/>
    <w:p w14:paraId="4124A71B" w14:textId="078AACE5" w:rsidR="00CB0569" w:rsidRDefault="00CB0569" w:rsidP="007673D0"/>
    <w:p w14:paraId="6E1775CD" w14:textId="4955C291" w:rsidR="00CB0569" w:rsidRDefault="00CB0569" w:rsidP="007673D0"/>
    <w:p w14:paraId="7A1608D1" w14:textId="603F6EB5" w:rsidR="00CB0569" w:rsidRDefault="00CB0569" w:rsidP="007673D0"/>
    <w:p w14:paraId="62CFE573" w14:textId="77777777" w:rsidR="00CB0569" w:rsidRPr="00A176C2" w:rsidRDefault="00CB0569" w:rsidP="007673D0"/>
    <w:tbl>
      <w:tblPr>
        <w:tblW w:w="6053" w:type="pct"/>
        <w:tblInd w:w="-911" w:type="dxa"/>
        <w:tblCellMar>
          <w:left w:w="70" w:type="dxa"/>
          <w:right w:w="70" w:type="dxa"/>
        </w:tblCellMar>
        <w:tblLook w:val="04A0" w:firstRow="1" w:lastRow="0" w:firstColumn="1" w:lastColumn="0" w:noHBand="0" w:noVBand="1"/>
      </w:tblPr>
      <w:tblGrid>
        <w:gridCol w:w="10687"/>
      </w:tblGrid>
      <w:tr w:rsidR="00C22FDA" w:rsidRPr="007D1D6C" w14:paraId="7460BFB4" w14:textId="77777777" w:rsidTr="000030A0">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681E294C" w:rsidR="00C22FDA" w:rsidRPr="000176D9" w:rsidRDefault="008866D6" w:rsidP="009356E4">
            <w:pPr>
              <w:pStyle w:val="Ttulo1"/>
              <w:spacing w:before="0"/>
              <w:jc w:val="center"/>
            </w:pPr>
            <w:bookmarkStart w:id="0" w:name="_Toc106296645"/>
            <w:r>
              <w:rPr>
                <w:color w:val="FFFFFF" w:themeColor="background1"/>
                <w:sz w:val="24"/>
                <w:szCs w:val="28"/>
              </w:rPr>
              <w:lastRenderedPageBreak/>
              <w:t>INNOVACIÓN Y DESARROLLO</w:t>
            </w:r>
            <w:bookmarkEnd w:id="0"/>
          </w:p>
        </w:tc>
      </w:tr>
      <w:tr w:rsidR="00C22FDA" w:rsidRPr="009F5BEE" w14:paraId="7BDF9F01" w14:textId="77777777" w:rsidTr="00A11657">
        <w:trPr>
          <w:trHeight w:val="2970"/>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3EA75EFE" w14:textId="5DFF5FC0" w:rsidR="00C22FDA" w:rsidRPr="0052734E" w:rsidRDefault="00C22FDA" w:rsidP="001204CB">
            <w:pPr>
              <w:pStyle w:val="Prrafodelista"/>
              <w:ind w:left="351"/>
              <w:rPr>
                <w:rFonts w:asciiTheme="majorHAnsi" w:hAnsiTheme="majorHAnsi" w:cstheme="majorHAnsi"/>
                <w:color w:val="404040"/>
                <w:lang w:eastAsia="es-SV"/>
              </w:rPr>
            </w:pPr>
          </w:p>
          <w:p w14:paraId="35F400D4" w14:textId="2E649260" w:rsidR="00E56AE4" w:rsidRPr="0052734E" w:rsidRDefault="00E744D1" w:rsidP="00377D91">
            <w:pPr>
              <w:pStyle w:val="Ttulo2"/>
              <w:numPr>
                <w:ilvl w:val="0"/>
                <w:numId w:val="2"/>
              </w:numPr>
              <w:rPr>
                <w:rFonts w:cstheme="majorHAnsi"/>
              </w:rPr>
            </w:pPr>
            <w:bookmarkStart w:id="1" w:name="_Toc106296646"/>
            <w:r w:rsidRPr="0052734E">
              <w:rPr>
                <w:rFonts w:cstheme="majorHAnsi"/>
              </w:rPr>
              <w:t>CREACIÓN</w:t>
            </w:r>
            <w:r w:rsidR="00752474" w:rsidRPr="0052734E">
              <w:rPr>
                <w:rFonts w:cstheme="majorHAnsi"/>
              </w:rPr>
              <w:t xml:space="preserve"> </w:t>
            </w:r>
            <w:r w:rsidR="00384A02">
              <w:rPr>
                <w:rFonts w:cstheme="majorHAnsi"/>
              </w:rPr>
              <w:t>O MODIFICACIÓN A</w:t>
            </w:r>
            <w:r w:rsidR="00752474" w:rsidRPr="0052734E">
              <w:rPr>
                <w:rFonts w:cstheme="majorHAnsi"/>
              </w:rPr>
              <w:t xml:space="preserve"> OBJETOS EN EL SISTEMA INFORMÁTICO</w:t>
            </w:r>
            <w:r w:rsidR="00E56AE4" w:rsidRPr="0052734E">
              <w:rPr>
                <w:rFonts w:cstheme="majorHAnsi"/>
              </w:rPr>
              <w:t>:</w:t>
            </w:r>
            <w:bookmarkEnd w:id="1"/>
          </w:p>
          <w:p w14:paraId="25FCA781" w14:textId="448775EF" w:rsidR="009D7C1F" w:rsidRPr="0052734E" w:rsidRDefault="009D7C1F" w:rsidP="009D7C1F">
            <w:pPr>
              <w:ind w:left="1121"/>
              <w:rPr>
                <w:rFonts w:asciiTheme="majorHAnsi" w:hAnsiTheme="majorHAnsi" w:cstheme="majorHAnsi"/>
                <w:lang w:eastAsia="es-SV"/>
              </w:rPr>
            </w:pPr>
          </w:p>
          <w:p w14:paraId="18E76215" w14:textId="7D182DBC" w:rsidR="00E078B3" w:rsidRPr="0052734E" w:rsidRDefault="00377373" w:rsidP="00E078B3">
            <w:pPr>
              <w:pStyle w:val="Sangra2detindependiente"/>
              <w:spacing w:after="0" w:line="240" w:lineRule="auto"/>
              <w:ind w:left="1066" w:right="454"/>
              <w:jc w:val="both"/>
              <w:rPr>
                <w:rFonts w:asciiTheme="majorHAnsi" w:eastAsia="Times New Roman" w:hAnsiTheme="majorHAnsi" w:cstheme="majorHAnsi"/>
                <w:color w:val="404040" w:themeColor="text1" w:themeTint="BF"/>
                <w:szCs w:val="24"/>
                <w:lang w:val="es-DO" w:eastAsia="es-SV"/>
              </w:rPr>
            </w:pPr>
            <w:r>
              <w:rPr>
                <w:rFonts w:asciiTheme="majorHAnsi" w:eastAsia="Times New Roman" w:hAnsiTheme="majorHAnsi" w:cstheme="majorHAnsi"/>
                <w:color w:val="404040" w:themeColor="text1" w:themeTint="BF"/>
                <w:szCs w:val="24"/>
                <w:lang w:val="es-DO" w:eastAsia="es-SV"/>
              </w:rPr>
              <w:t>Con</w:t>
            </w:r>
            <w:r w:rsidR="00E078B3" w:rsidRPr="0052734E">
              <w:rPr>
                <w:rFonts w:asciiTheme="majorHAnsi" w:eastAsia="Times New Roman" w:hAnsiTheme="majorHAnsi" w:cstheme="majorHAnsi"/>
                <w:color w:val="404040" w:themeColor="text1" w:themeTint="BF"/>
                <w:szCs w:val="24"/>
                <w:lang w:val="es-DO" w:eastAsia="es-SV"/>
              </w:rPr>
              <w:t xml:space="preserve"> el fin de detallar las etapas que se llevan a cabo para asegurar que las nuevas aplicaciones han sido probadas y autorizadas, y que cumplan los requerimientos.</w:t>
            </w:r>
          </w:p>
          <w:p w14:paraId="6E0F06DD" w14:textId="77777777" w:rsidR="00E078B3" w:rsidRPr="0052734E" w:rsidRDefault="00E078B3" w:rsidP="00E078B3">
            <w:pPr>
              <w:pStyle w:val="Sangradetextonormal"/>
              <w:spacing w:after="0" w:line="240" w:lineRule="auto"/>
              <w:ind w:left="1066" w:right="454"/>
              <w:rPr>
                <w:rFonts w:asciiTheme="majorHAnsi" w:eastAsia="Times New Roman" w:hAnsiTheme="majorHAnsi" w:cstheme="majorHAnsi"/>
                <w:color w:val="404040" w:themeColor="text1" w:themeTint="BF"/>
                <w:szCs w:val="24"/>
                <w:lang w:val="es-DO" w:eastAsia="es-SV"/>
              </w:rPr>
            </w:pPr>
          </w:p>
          <w:p w14:paraId="080F6285" w14:textId="77777777" w:rsidR="00E078B3" w:rsidRPr="0052734E" w:rsidRDefault="00E078B3" w:rsidP="00E078B3">
            <w:pPr>
              <w:pStyle w:val="Sangradetextonormal"/>
              <w:spacing w:after="0" w:line="240" w:lineRule="auto"/>
              <w:ind w:left="1066" w:right="454"/>
              <w:rPr>
                <w:rFonts w:asciiTheme="majorHAnsi" w:eastAsia="Times New Roman" w:hAnsiTheme="majorHAnsi" w:cstheme="majorHAnsi"/>
                <w:b/>
                <w:bCs/>
                <w:i/>
                <w:iCs/>
                <w:color w:val="404040" w:themeColor="text1" w:themeTint="BF"/>
                <w:sz w:val="20"/>
                <w:lang w:val="es-DO" w:eastAsia="es-SV"/>
              </w:rPr>
            </w:pPr>
            <w:r w:rsidRPr="0052734E">
              <w:rPr>
                <w:rFonts w:asciiTheme="majorHAnsi" w:eastAsia="Times New Roman" w:hAnsiTheme="majorHAnsi" w:cstheme="majorHAnsi"/>
                <w:b/>
                <w:bCs/>
                <w:i/>
                <w:iCs/>
                <w:color w:val="404040" w:themeColor="text1" w:themeTint="BF"/>
                <w:sz w:val="20"/>
                <w:lang w:val="es-DO" w:eastAsia="es-SV"/>
              </w:rPr>
              <w:t>Nota 1.</w:t>
            </w:r>
          </w:p>
          <w:p w14:paraId="7FAA6FBB" w14:textId="28DA9AF3" w:rsidR="00E078B3" w:rsidRDefault="00E078B3" w:rsidP="00E078B3">
            <w:pPr>
              <w:pStyle w:val="Sangradetextonormal"/>
              <w:spacing w:after="0" w:line="240" w:lineRule="auto"/>
              <w:ind w:left="1066" w:right="454"/>
              <w:rPr>
                <w:rFonts w:asciiTheme="majorHAnsi" w:eastAsia="Times New Roman" w:hAnsiTheme="majorHAnsi" w:cstheme="majorHAnsi"/>
                <w:i/>
                <w:iCs/>
                <w:color w:val="404040" w:themeColor="text1" w:themeTint="BF"/>
                <w:sz w:val="20"/>
                <w:lang w:val="es-DO" w:eastAsia="es-SV"/>
              </w:rPr>
            </w:pPr>
            <w:r w:rsidRPr="0052734E">
              <w:rPr>
                <w:rFonts w:asciiTheme="majorHAnsi" w:eastAsia="Times New Roman" w:hAnsiTheme="majorHAnsi" w:cstheme="majorHAnsi"/>
                <w:i/>
                <w:iCs/>
                <w:color w:val="404040" w:themeColor="text1" w:themeTint="BF"/>
                <w:sz w:val="20"/>
                <w:lang w:val="es-DO" w:eastAsia="es-SV"/>
              </w:rPr>
              <w:t>El Desarrollo del Software de las aplicaciones, se puede originar por un requerimiento interno o externo.</w:t>
            </w:r>
          </w:p>
          <w:p w14:paraId="52684615" w14:textId="77777777" w:rsidR="00F673D4" w:rsidRDefault="00F673D4" w:rsidP="00F673D4">
            <w:pPr>
              <w:pStyle w:val="Sangradetextonormal"/>
              <w:spacing w:after="0" w:line="240" w:lineRule="auto"/>
              <w:ind w:left="1066" w:right="454"/>
              <w:rPr>
                <w:rFonts w:asciiTheme="majorHAnsi" w:eastAsia="Times New Roman" w:hAnsiTheme="majorHAnsi" w:cstheme="majorHAnsi"/>
                <w:b/>
                <w:bCs/>
                <w:i/>
                <w:iCs/>
                <w:color w:val="404040" w:themeColor="text1" w:themeTint="BF"/>
                <w:sz w:val="20"/>
                <w:lang w:val="es-DO" w:eastAsia="es-SV"/>
              </w:rPr>
            </w:pPr>
          </w:p>
          <w:p w14:paraId="2641F2A7" w14:textId="57682BE1" w:rsidR="00F673D4" w:rsidRPr="0052734E" w:rsidRDefault="00F673D4" w:rsidP="00F673D4">
            <w:pPr>
              <w:pStyle w:val="Sangradetextonormal"/>
              <w:spacing w:after="0" w:line="240" w:lineRule="auto"/>
              <w:ind w:left="1066" w:right="454"/>
              <w:rPr>
                <w:rFonts w:asciiTheme="majorHAnsi" w:eastAsia="Times New Roman" w:hAnsiTheme="majorHAnsi" w:cstheme="majorHAnsi"/>
                <w:b/>
                <w:bCs/>
                <w:i/>
                <w:iCs/>
                <w:color w:val="404040" w:themeColor="text1" w:themeTint="BF"/>
                <w:sz w:val="20"/>
                <w:lang w:val="es-DO" w:eastAsia="es-SV"/>
              </w:rPr>
            </w:pPr>
            <w:r w:rsidRPr="0052734E">
              <w:rPr>
                <w:rFonts w:asciiTheme="majorHAnsi" w:eastAsia="Times New Roman" w:hAnsiTheme="majorHAnsi" w:cstheme="majorHAnsi"/>
                <w:b/>
                <w:bCs/>
                <w:i/>
                <w:iCs/>
                <w:color w:val="404040" w:themeColor="text1" w:themeTint="BF"/>
                <w:sz w:val="20"/>
                <w:lang w:val="es-DO" w:eastAsia="es-SV"/>
              </w:rPr>
              <w:t xml:space="preserve">Nota </w:t>
            </w:r>
            <w:r>
              <w:rPr>
                <w:rFonts w:asciiTheme="majorHAnsi" w:eastAsia="Times New Roman" w:hAnsiTheme="majorHAnsi" w:cstheme="majorHAnsi"/>
                <w:b/>
                <w:bCs/>
                <w:i/>
                <w:iCs/>
                <w:color w:val="404040" w:themeColor="text1" w:themeTint="BF"/>
                <w:sz w:val="20"/>
                <w:lang w:val="es-DO" w:eastAsia="es-SV"/>
              </w:rPr>
              <w:t>2</w:t>
            </w:r>
            <w:r w:rsidRPr="0052734E">
              <w:rPr>
                <w:rFonts w:asciiTheme="majorHAnsi" w:eastAsia="Times New Roman" w:hAnsiTheme="majorHAnsi" w:cstheme="majorHAnsi"/>
                <w:b/>
                <w:bCs/>
                <w:i/>
                <w:iCs/>
                <w:color w:val="404040" w:themeColor="text1" w:themeTint="BF"/>
                <w:sz w:val="20"/>
                <w:lang w:val="es-DO" w:eastAsia="es-SV"/>
              </w:rPr>
              <w:t>.</w:t>
            </w:r>
          </w:p>
          <w:p w14:paraId="7CE355CB" w14:textId="1575431C" w:rsidR="00F673D4" w:rsidRPr="00F673D4" w:rsidRDefault="00F673D4" w:rsidP="00F673D4">
            <w:pPr>
              <w:pStyle w:val="Sangradetextonormal"/>
              <w:spacing w:after="0" w:line="240" w:lineRule="auto"/>
              <w:ind w:left="1066" w:right="454"/>
              <w:jc w:val="both"/>
              <w:rPr>
                <w:rFonts w:asciiTheme="majorHAnsi" w:eastAsia="Times New Roman" w:hAnsiTheme="majorHAnsi" w:cstheme="majorHAnsi"/>
                <w:i/>
                <w:iCs/>
                <w:color w:val="404040" w:themeColor="text1" w:themeTint="BF"/>
                <w:sz w:val="20"/>
                <w:lang w:val="es-DO" w:eastAsia="es-SV"/>
              </w:rPr>
            </w:pPr>
            <w:r w:rsidRPr="00F673D4">
              <w:rPr>
                <w:rFonts w:asciiTheme="majorHAnsi" w:eastAsia="Times New Roman" w:hAnsiTheme="majorHAnsi" w:cstheme="majorHAnsi"/>
                <w:b/>
                <w:bCs/>
                <w:i/>
                <w:iCs/>
                <w:color w:val="404040" w:themeColor="text1" w:themeTint="BF"/>
                <w:sz w:val="20"/>
                <w:lang w:val="es-DO" w:eastAsia="es-SV"/>
              </w:rPr>
              <w:t>CREACIÓN – USO:</w:t>
            </w:r>
            <w:r w:rsidRPr="00F673D4">
              <w:rPr>
                <w:rFonts w:asciiTheme="majorHAnsi" w:eastAsia="Times New Roman" w:hAnsiTheme="majorHAnsi" w:cstheme="majorHAnsi"/>
                <w:i/>
                <w:iCs/>
                <w:color w:val="404040" w:themeColor="text1" w:themeTint="BF"/>
                <w:sz w:val="20"/>
                <w:lang w:val="es-DO" w:eastAsia="es-SV"/>
              </w:rPr>
              <w:t xml:space="preserve"> Entendiendo como Objetos de Sistema programas de consultas, programas de proceso, reportes, menús de trabajo. Es necesario completar un formulario de Solicitud de Creación de Objetos </w:t>
            </w:r>
            <w:r w:rsidRPr="00DA2145">
              <w:rPr>
                <w:rFonts w:asciiTheme="majorHAnsi" w:hAnsiTheme="majorHAnsi" w:cstheme="majorHAnsi"/>
                <w:i/>
                <w:iCs/>
                <w:color w:val="1D1DF3"/>
                <w:lang w:val="es-DO" w:eastAsia="es-SV"/>
              </w:rPr>
              <w:t>ESA-ID-P1-F1</w:t>
            </w:r>
            <w:r w:rsidRPr="00442E22">
              <w:rPr>
                <w:rFonts w:asciiTheme="majorHAnsi" w:hAnsiTheme="majorHAnsi" w:cstheme="majorHAnsi"/>
                <w:i/>
                <w:iCs/>
                <w:color w:val="00B050"/>
                <w:lang w:val="es-DO" w:eastAsia="es-SV"/>
              </w:rPr>
              <w:t xml:space="preserve"> </w:t>
            </w:r>
            <w:r w:rsidRPr="00F673D4">
              <w:rPr>
                <w:rFonts w:asciiTheme="majorHAnsi" w:eastAsia="Times New Roman" w:hAnsiTheme="majorHAnsi" w:cstheme="majorHAnsi"/>
                <w:i/>
                <w:iCs/>
                <w:color w:val="404040" w:themeColor="text1" w:themeTint="BF"/>
                <w:sz w:val="20"/>
                <w:lang w:val="es-DO" w:eastAsia="es-SV"/>
              </w:rPr>
              <w:t>cuando se necesita un nuevo programa en el sistema que cumpla con los nuevos requerimientos de operación o de formato de salida de información. Siempre y cuando no exista en el sistema otro programa que satisfaga la necesidad.</w:t>
            </w:r>
          </w:p>
          <w:p w14:paraId="4B06C8EF" w14:textId="385F430F" w:rsidR="00F673D4" w:rsidRPr="0052734E" w:rsidRDefault="00F673D4" w:rsidP="00F673D4">
            <w:pPr>
              <w:pStyle w:val="Sangradetextonormal"/>
              <w:spacing w:after="0" w:line="240" w:lineRule="auto"/>
              <w:ind w:left="1066" w:right="454"/>
              <w:rPr>
                <w:rFonts w:asciiTheme="majorHAnsi" w:eastAsia="Times New Roman" w:hAnsiTheme="majorHAnsi" w:cstheme="majorHAnsi"/>
                <w:i/>
                <w:iCs/>
                <w:color w:val="404040" w:themeColor="text1" w:themeTint="BF"/>
                <w:sz w:val="20"/>
                <w:lang w:val="es-DO" w:eastAsia="es-SV"/>
              </w:rPr>
            </w:pPr>
          </w:p>
          <w:p w14:paraId="65772136" w14:textId="3A6F82A2" w:rsidR="00F673D4" w:rsidRDefault="00F673D4" w:rsidP="00E078B3">
            <w:pPr>
              <w:pStyle w:val="Sangradetextonormal"/>
              <w:spacing w:after="0" w:line="240" w:lineRule="auto"/>
              <w:ind w:left="1066" w:right="454"/>
              <w:rPr>
                <w:rFonts w:asciiTheme="majorHAnsi" w:eastAsia="Times New Roman" w:hAnsiTheme="majorHAnsi" w:cstheme="majorHAnsi"/>
                <w:b/>
                <w:bCs/>
                <w:i/>
                <w:iCs/>
                <w:color w:val="404040" w:themeColor="text1" w:themeTint="BF"/>
                <w:sz w:val="20"/>
                <w:lang w:val="es-DO" w:eastAsia="es-SV"/>
              </w:rPr>
            </w:pPr>
            <w:r w:rsidRPr="0052734E">
              <w:rPr>
                <w:rFonts w:asciiTheme="majorHAnsi" w:eastAsia="Times New Roman" w:hAnsiTheme="majorHAnsi" w:cstheme="majorHAnsi"/>
                <w:b/>
                <w:bCs/>
                <w:i/>
                <w:iCs/>
                <w:color w:val="404040" w:themeColor="text1" w:themeTint="BF"/>
                <w:sz w:val="20"/>
                <w:lang w:val="es-DO" w:eastAsia="es-SV"/>
              </w:rPr>
              <w:t xml:space="preserve">Nota </w:t>
            </w:r>
            <w:r>
              <w:rPr>
                <w:rFonts w:asciiTheme="majorHAnsi" w:eastAsia="Times New Roman" w:hAnsiTheme="majorHAnsi" w:cstheme="majorHAnsi"/>
                <w:b/>
                <w:bCs/>
                <w:i/>
                <w:iCs/>
                <w:color w:val="404040" w:themeColor="text1" w:themeTint="BF"/>
                <w:sz w:val="20"/>
                <w:lang w:val="es-DO" w:eastAsia="es-SV"/>
              </w:rPr>
              <w:t>3.</w:t>
            </w:r>
          </w:p>
          <w:p w14:paraId="2EC83482" w14:textId="322A7EAF" w:rsidR="00F673D4" w:rsidRPr="00F673D4" w:rsidRDefault="00F673D4" w:rsidP="00F673D4">
            <w:pPr>
              <w:pStyle w:val="Sangradetextonormal"/>
              <w:spacing w:after="0" w:line="240" w:lineRule="auto"/>
              <w:ind w:left="1066" w:right="454"/>
              <w:jc w:val="both"/>
              <w:rPr>
                <w:rFonts w:asciiTheme="majorHAnsi" w:eastAsia="Times New Roman" w:hAnsiTheme="majorHAnsi" w:cstheme="majorHAnsi"/>
                <w:i/>
                <w:iCs/>
                <w:color w:val="404040" w:themeColor="text1" w:themeTint="BF"/>
                <w:sz w:val="20"/>
                <w:lang w:val="es-DO" w:eastAsia="es-SV"/>
              </w:rPr>
            </w:pPr>
            <w:r>
              <w:rPr>
                <w:rFonts w:asciiTheme="majorHAnsi" w:eastAsia="Times New Roman" w:hAnsiTheme="majorHAnsi" w:cstheme="majorHAnsi"/>
                <w:b/>
                <w:bCs/>
                <w:i/>
                <w:iCs/>
                <w:color w:val="404040" w:themeColor="text1" w:themeTint="BF"/>
                <w:sz w:val="20"/>
                <w:lang w:val="es-DO" w:eastAsia="es-SV"/>
              </w:rPr>
              <w:t>MODIFICACIÓN</w:t>
            </w:r>
            <w:r w:rsidRPr="00F673D4">
              <w:rPr>
                <w:rFonts w:asciiTheme="majorHAnsi" w:eastAsia="Times New Roman" w:hAnsiTheme="majorHAnsi" w:cstheme="majorHAnsi"/>
                <w:b/>
                <w:bCs/>
                <w:i/>
                <w:iCs/>
                <w:color w:val="404040" w:themeColor="text1" w:themeTint="BF"/>
                <w:sz w:val="20"/>
                <w:lang w:val="es-DO" w:eastAsia="es-SV"/>
              </w:rPr>
              <w:t xml:space="preserve"> – USO:</w:t>
            </w:r>
            <w:r w:rsidRPr="00F673D4">
              <w:rPr>
                <w:rFonts w:asciiTheme="majorHAnsi" w:eastAsia="Times New Roman" w:hAnsiTheme="majorHAnsi" w:cstheme="majorHAnsi"/>
                <w:i/>
                <w:iCs/>
                <w:color w:val="404040" w:themeColor="text1" w:themeTint="BF"/>
                <w:sz w:val="20"/>
                <w:lang w:val="es-DO" w:eastAsia="es-SV"/>
              </w:rPr>
              <w:t xml:space="preserve"> </w:t>
            </w:r>
            <w:r w:rsidRPr="00F673D4">
              <w:rPr>
                <w:rFonts w:asciiTheme="majorHAnsi" w:eastAsia="Times New Roman" w:hAnsiTheme="majorHAnsi" w:cstheme="majorHAnsi"/>
                <w:i/>
                <w:iCs/>
                <w:color w:val="404040" w:themeColor="text1" w:themeTint="BF"/>
                <w:sz w:val="20"/>
                <w:lang w:val="es-ES" w:eastAsia="es-SV"/>
              </w:rPr>
              <w:t xml:space="preserve">Modificar los programas existentes y en operación, originada por un nuevo proceso operativo, un cambio de instrucción por parte de la autoridad, la entrada en vigencia una nueva norma legal o producto de la mejora continua. Se completa el formulario de modificación de objetos de sistema </w:t>
            </w:r>
            <w:r w:rsidRPr="00DA2145">
              <w:rPr>
                <w:rFonts w:asciiTheme="majorHAnsi" w:hAnsiTheme="majorHAnsi" w:cstheme="majorHAnsi"/>
                <w:i/>
                <w:iCs/>
                <w:color w:val="1D1DF3"/>
                <w:lang w:val="es-DO" w:eastAsia="es-SV"/>
              </w:rPr>
              <w:t>ESA-ID-P1-F2</w:t>
            </w:r>
            <w:r w:rsidRPr="00DA2145">
              <w:rPr>
                <w:rFonts w:asciiTheme="majorHAnsi" w:eastAsia="Times New Roman" w:hAnsiTheme="majorHAnsi" w:cstheme="majorHAnsi"/>
                <w:i/>
                <w:iCs/>
                <w:color w:val="1D1DF3"/>
                <w:sz w:val="20"/>
                <w:lang w:val="es-ES" w:eastAsia="es-SV"/>
              </w:rPr>
              <w:t xml:space="preserve"> </w:t>
            </w:r>
            <w:r w:rsidRPr="00F673D4">
              <w:rPr>
                <w:rFonts w:asciiTheme="majorHAnsi" w:eastAsia="Times New Roman" w:hAnsiTheme="majorHAnsi" w:cstheme="majorHAnsi"/>
                <w:i/>
                <w:iCs/>
                <w:color w:val="404040" w:themeColor="text1" w:themeTint="BF"/>
                <w:sz w:val="20"/>
                <w:lang w:val="es-ES" w:eastAsia="es-SV"/>
              </w:rPr>
              <w:t>entendiendo por objetos del sistema los programas de consultas, programas de procesos, reportes o menús.</w:t>
            </w:r>
          </w:p>
          <w:p w14:paraId="62F36720" w14:textId="77777777" w:rsidR="00F673D4" w:rsidRPr="0052734E" w:rsidRDefault="00F673D4" w:rsidP="00E078B3">
            <w:pPr>
              <w:pStyle w:val="Sangradetextonormal"/>
              <w:spacing w:after="0" w:line="240" w:lineRule="auto"/>
              <w:ind w:left="1066" w:right="454"/>
              <w:rPr>
                <w:rFonts w:asciiTheme="majorHAnsi" w:eastAsia="Times New Roman" w:hAnsiTheme="majorHAnsi" w:cstheme="majorHAnsi"/>
                <w:i/>
                <w:iCs/>
                <w:color w:val="404040" w:themeColor="text1" w:themeTint="BF"/>
                <w:sz w:val="20"/>
                <w:lang w:val="es-DO" w:eastAsia="es-SV"/>
              </w:rPr>
            </w:pPr>
          </w:p>
          <w:p w14:paraId="108E0C81" w14:textId="77777777" w:rsidR="004537D8" w:rsidRPr="0052734E" w:rsidRDefault="004537D8" w:rsidP="00E078B3">
            <w:pPr>
              <w:ind w:right="454"/>
              <w:jc w:val="both"/>
              <w:rPr>
                <w:rFonts w:asciiTheme="majorHAnsi" w:hAnsiTheme="majorHAnsi" w:cstheme="majorHAnsi"/>
                <w:color w:val="404040" w:themeColor="text1" w:themeTint="BF"/>
                <w:lang w:eastAsia="es-SV"/>
              </w:rPr>
            </w:pPr>
          </w:p>
          <w:p w14:paraId="53B33BAB" w14:textId="6E2B7ECD" w:rsidR="00B277B9" w:rsidRPr="0052734E" w:rsidRDefault="00377D91" w:rsidP="00377D91">
            <w:pPr>
              <w:pStyle w:val="Ttulo2"/>
              <w:ind w:left="499" w:right="454"/>
              <w:rPr>
                <w:rFonts w:cstheme="majorHAnsi"/>
              </w:rPr>
            </w:pPr>
            <w:bookmarkStart w:id="2" w:name="_Toc106296647"/>
            <w:r w:rsidRPr="0052734E">
              <w:rPr>
                <w:rFonts w:cstheme="majorHAnsi"/>
              </w:rPr>
              <w:t xml:space="preserve">1. </w:t>
            </w:r>
            <w:r w:rsidR="00B277B9" w:rsidRPr="0052734E">
              <w:rPr>
                <w:rFonts w:cstheme="majorHAnsi"/>
              </w:rPr>
              <w:t>REQUERIMIENTOS EXTERNOS</w:t>
            </w:r>
            <w:r w:rsidR="00580301">
              <w:rPr>
                <w:rFonts w:cstheme="majorHAnsi"/>
              </w:rPr>
              <w:t>:</w:t>
            </w:r>
            <w:bookmarkEnd w:id="2"/>
          </w:p>
          <w:p w14:paraId="25B0B327" w14:textId="3334A114" w:rsidR="00B277B9" w:rsidRPr="0052734E" w:rsidRDefault="001912AC"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E</w:t>
            </w:r>
            <w:r w:rsidR="00B277B9" w:rsidRPr="0052734E">
              <w:rPr>
                <w:rFonts w:asciiTheme="majorHAnsi" w:hAnsiTheme="majorHAnsi" w:cstheme="majorHAnsi"/>
                <w:color w:val="404040" w:themeColor="text1" w:themeTint="BF"/>
                <w:lang w:val="es-DO" w:eastAsia="es-SV"/>
              </w:rPr>
              <w:t xml:space="preserve">stos requerimientos podrán generarse a partir de una reunión con las autoridades y/o nota de solicitud de un nuevo y/o </w:t>
            </w:r>
            <w:r w:rsidR="00CB7986" w:rsidRPr="0052734E">
              <w:rPr>
                <w:rFonts w:asciiTheme="majorHAnsi" w:hAnsiTheme="majorHAnsi" w:cstheme="majorHAnsi"/>
                <w:color w:val="404040" w:themeColor="text1" w:themeTint="BF"/>
                <w:lang w:val="es-DO" w:eastAsia="es-SV"/>
              </w:rPr>
              <w:t xml:space="preserve">modificación </w:t>
            </w:r>
            <w:r w:rsidR="001966D0">
              <w:rPr>
                <w:rFonts w:asciiTheme="majorHAnsi" w:hAnsiTheme="majorHAnsi" w:cstheme="majorHAnsi"/>
                <w:color w:val="404040" w:themeColor="text1" w:themeTint="BF"/>
                <w:lang w:val="es-DO" w:eastAsia="es-SV"/>
              </w:rPr>
              <w:t xml:space="preserve">del </w:t>
            </w:r>
            <w:r w:rsidR="00CB7986" w:rsidRPr="0052734E">
              <w:rPr>
                <w:rFonts w:asciiTheme="majorHAnsi" w:hAnsiTheme="majorHAnsi" w:cstheme="majorHAnsi"/>
                <w:color w:val="404040" w:themeColor="text1" w:themeTint="BF"/>
                <w:lang w:val="es-DO" w:eastAsia="es-SV"/>
              </w:rPr>
              <w:t>aplicativ</w:t>
            </w:r>
            <w:r w:rsidR="001966D0">
              <w:rPr>
                <w:rFonts w:asciiTheme="majorHAnsi" w:hAnsiTheme="majorHAnsi" w:cstheme="majorHAnsi"/>
                <w:color w:val="404040" w:themeColor="text1" w:themeTint="BF"/>
                <w:lang w:val="es-DO" w:eastAsia="es-SV"/>
              </w:rPr>
              <w:t>o</w:t>
            </w:r>
            <w:r w:rsidR="00B277B9" w:rsidRPr="0052734E">
              <w:rPr>
                <w:rFonts w:asciiTheme="majorHAnsi" w:hAnsiTheme="majorHAnsi" w:cstheme="majorHAnsi"/>
                <w:color w:val="404040" w:themeColor="text1" w:themeTint="BF"/>
                <w:lang w:val="es-DO" w:eastAsia="es-SV"/>
              </w:rPr>
              <w:t xml:space="preserve">, firmado por el </w:t>
            </w:r>
            <w:r w:rsidR="00E078B3" w:rsidRPr="0052734E">
              <w:rPr>
                <w:rFonts w:asciiTheme="majorHAnsi" w:hAnsiTheme="majorHAnsi" w:cstheme="majorHAnsi"/>
                <w:color w:val="404040" w:themeColor="text1" w:themeTint="BF"/>
                <w:lang w:val="es-DO" w:eastAsia="es-SV"/>
              </w:rPr>
              <w:t>viceministro</w:t>
            </w:r>
            <w:r w:rsidR="00B277B9" w:rsidRPr="0052734E">
              <w:rPr>
                <w:rFonts w:asciiTheme="majorHAnsi" w:hAnsiTheme="majorHAnsi" w:cstheme="majorHAnsi"/>
                <w:color w:val="404040" w:themeColor="text1" w:themeTint="BF"/>
                <w:lang w:val="es-DO" w:eastAsia="es-SV"/>
              </w:rPr>
              <w:t xml:space="preserve"> de Transporte o los directores de Tránsito, de Carga o de Transporte Terrestre. La creación y/o cambio de aplicativo puede ser un requerimiento interno </w:t>
            </w:r>
            <w:r w:rsidR="001966D0">
              <w:rPr>
                <w:rFonts w:asciiTheme="majorHAnsi" w:hAnsiTheme="majorHAnsi" w:cstheme="majorHAnsi"/>
                <w:color w:val="404040" w:themeColor="text1" w:themeTint="BF"/>
                <w:lang w:val="es-DO" w:eastAsia="es-SV"/>
              </w:rPr>
              <w:t>al</w:t>
            </w:r>
            <w:r w:rsidR="00B277B9" w:rsidRPr="0052734E">
              <w:rPr>
                <w:rFonts w:asciiTheme="majorHAnsi" w:hAnsiTheme="majorHAnsi" w:cstheme="majorHAnsi"/>
                <w:color w:val="404040" w:themeColor="text1" w:themeTint="BF"/>
                <w:lang w:val="es-DO" w:eastAsia="es-SV"/>
              </w:rPr>
              <w:t xml:space="preserve"> VMT o a solicitud de una tercera entidad, a la cual se provee de herramientas informáticas que acceden a la base de datos del VMT, entidades como: Ministerio de Hacienda, </w:t>
            </w:r>
            <w:r w:rsidR="001966D0">
              <w:rPr>
                <w:rFonts w:asciiTheme="majorHAnsi" w:hAnsiTheme="majorHAnsi" w:cstheme="majorHAnsi"/>
                <w:color w:val="404040" w:themeColor="text1" w:themeTint="BF"/>
                <w:lang w:val="es-DO" w:eastAsia="es-SV"/>
              </w:rPr>
              <w:t xml:space="preserve">fiscalía general de la República, Aduana San Bartolo, </w:t>
            </w:r>
            <w:r w:rsidR="00B277B9" w:rsidRPr="0052734E">
              <w:rPr>
                <w:rFonts w:asciiTheme="majorHAnsi" w:hAnsiTheme="majorHAnsi" w:cstheme="majorHAnsi"/>
                <w:color w:val="404040" w:themeColor="text1" w:themeTint="BF"/>
                <w:lang w:val="es-DO" w:eastAsia="es-SV"/>
              </w:rPr>
              <w:t>unidades de la PNC como DPT, COT, DAN. O cualquier institución autorizada por el VMT</w:t>
            </w:r>
            <w:r w:rsidR="001966D0">
              <w:rPr>
                <w:rFonts w:asciiTheme="majorHAnsi" w:hAnsiTheme="majorHAnsi" w:cstheme="majorHAnsi"/>
                <w:color w:val="404040" w:themeColor="text1" w:themeTint="BF"/>
                <w:lang w:val="es-DO" w:eastAsia="es-SV"/>
              </w:rPr>
              <w:t xml:space="preserve"> para acceso al sistema. </w:t>
            </w:r>
          </w:p>
          <w:p w14:paraId="2F745ED3" w14:textId="77777777" w:rsidR="00094229" w:rsidRPr="0052734E" w:rsidRDefault="00094229" w:rsidP="00094229">
            <w:pPr>
              <w:pStyle w:val="Ed-TableTextBullet"/>
              <w:tabs>
                <w:tab w:val="left" w:pos="1298"/>
                <w:tab w:val="right" w:pos="10512"/>
              </w:tabs>
              <w:spacing w:line="276" w:lineRule="auto"/>
              <w:ind w:left="1120" w:right="454"/>
              <w:jc w:val="both"/>
              <w:rPr>
                <w:rFonts w:asciiTheme="majorHAnsi" w:hAnsiTheme="majorHAnsi" w:cstheme="majorHAnsi"/>
                <w:color w:val="000000" w:themeColor="text1"/>
                <w:lang w:val="es-DO" w:eastAsia="es-SV"/>
              </w:rPr>
            </w:pPr>
          </w:p>
          <w:p w14:paraId="6EE6A89B" w14:textId="3322FFF7" w:rsidR="00185071" w:rsidRPr="0052734E" w:rsidRDefault="00B277B9" w:rsidP="00185071">
            <w:pPr>
              <w:pStyle w:val="Ttulo3"/>
              <w:ind w:left="1124"/>
              <w:rPr>
                <w:rFonts w:cstheme="majorHAnsi"/>
                <w:lang w:eastAsia="es-SV"/>
              </w:rPr>
            </w:pPr>
            <w:bookmarkStart w:id="3" w:name="_Toc106296648"/>
            <w:r w:rsidRPr="0052734E">
              <w:rPr>
                <w:rFonts w:cstheme="majorHAnsi"/>
                <w:lang w:eastAsia="es-SV"/>
              </w:rPr>
              <w:t>FORMULARIO DE REQUERIMIENTO</w:t>
            </w:r>
            <w:r w:rsidR="00185071" w:rsidRPr="0052734E">
              <w:rPr>
                <w:rFonts w:cstheme="majorHAnsi"/>
                <w:lang w:eastAsia="es-SV"/>
              </w:rPr>
              <w:t>:</w:t>
            </w:r>
            <w:bookmarkEnd w:id="3"/>
          </w:p>
          <w:p w14:paraId="59C47378" w14:textId="2B1DC93A" w:rsidR="00F71AC3" w:rsidRPr="00DA2145" w:rsidRDefault="00F71AC3" w:rsidP="00B95972">
            <w:pPr>
              <w:pStyle w:val="Ed-TableTextBullet"/>
              <w:numPr>
                <w:ilvl w:val="1"/>
                <w:numId w:val="2"/>
              </w:numPr>
              <w:tabs>
                <w:tab w:val="left" w:pos="1298"/>
                <w:tab w:val="right" w:pos="10512"/>
              </w:tabs>
              <w:spacing w:before="0"/>
              <w:ind w:left="1266" w:right="454" w:hanging="529"/>
              <w:jc w:val="both"/>
              <w:rPr>
                <w:rFonts w:asciiTheme="majorHAnsi" w:hAnsiTheme="majorHAnsi" w:cstheme="majorHAnsi"/>
                <w:color w:val="1D1DF3"/>
                <w:lang w:val="es-DO" w:eastAsia="es-SV"/>
              </w:rPr>
            </w:pPr>
            <w:r w:rsidRPr="006F42D3">
              <w:rPr>
                <w:rFonts w:asciiTheme="majorHAnsi" w:hAnsiTheme="majorHAnsi" w:cstheme="majorHAnsi"/>
                <w:color w:val="404040" w:themeColor="text1" w:themeTint="BF"/>
                <w:lang w:val="es-DO" w:eastAsia="es-SV"/>
              </w:rPr>
              <w:t>Usuario asignado</w:t>
            </w:r>
            <w:r w:rsidR="00816C77" w:rsidRPr="006F42D3">
              <w:rPr>
                <w:rFonts w:asciiTheme="majorHAnsi" w:hAnsiTheme="majorHAnsi" w:cstheme="majorHAnsi"/>
                <w:color w:val="404040" w:themeColor="text1" w:themeTint="BF"/>
                <w:lang w:val="es-DO" w:eastAsia="es-SV"/>
              </w:rPr>
              <w:t xml:space="preserve"> será el encargado de plantear los elementos de entrada del requerimiento, mismo que deberá</w:t>
            </w:r>
            <w:r w:rsidR="00816C77" w:rsidRPr="00816C77">
              <w:rPr>
                <w:rFonts w:asciiTheme="majorHAnsi" w:hAnsiTheme="majorHAnsi" w:cstheme="majorHAnsi"/>
                <w:color w:val="00B050"/>
                <w:lang w:val="es-DO" w:eastAsia="es-SV"/>
              </w:rPr>
              <w:t xml:space="preserve"> </w:t>
            </w:r>
            <w:r w:rsidR="00B277B9" w:rsidRPr="00DA2145">
              <w:rPr>
                <w:rFonts w:asciiTheme="majorHAnsi" w:hAnsiTheme="majorHAnsi" w:cstheme="majorHAnsi"/>
                <w:color w:val="1D1DF3"/>
                <w:lang w:val="es-DO" w:eastAsia="es-SV"/>
              </w:rPr>
              <w:t>ingresa</w:t>
            </w:r>
            <w:r w:rsidR="00816C77" w:rsidRPr="00DA2145">
              <w:rPr>
                <w:rFonts w:asciiTheme="majorHAnsi" w:hAnsiTheme="majorHAnsi" w:cstheme="majorHAnsi"/>
                <w:color w:val="1D1DF3"/>
                <w:lang w:val="es-DO" w:eastAsia="es-SV"/>
              </w:rPr>
              <w:t>r</w:t>
            </w:r>
            <w:r w:rsidR="00B277B9" w:rsidRPr="00DA2145">
              <w:rPr>
                <w:rFonts w:asciiTheme="majorHAnsi" w:hAnsiTheme="majorHAnsi" w:cstheme="majorHAnsi"/>
                <w:color w:val="1D1DF3"/>
                <w:lang w:val="es-DO" w:eastAsia="es-SV"/>
              </w:rPr>
              <w:t xml:space="preserve"> ticket en mesa de ayuda </w:t>
            </w:r>
            <w:r w:rsidR="004E049E" w:rsidRPr="00DA2145">
              <w:rPr>
                <w:rFonts w:asciiTheme="majorHAnsi" w:hAnsiTheme="majorHAnsi" w:cstheme="majorHAnsi"/>
                <w:color w:val="1D1DF3"/>
                <w:lang w:val="es-DO" w:eastAsia="es-SV"/>
              </w:rPr>
              <w:t>completando el</w:t>
            </w:r>
            <w:r w:rsidR="00B277B9" w:rsidRPr="00DA2145">
              <w:rPr>
                <w:rFonts w:asciiTheme="majorHAnsi" w:hAnsiTheme="majorHAnsi" w:cstheme="majorHAnsi"/>
                <w:color w:val="1D1DF3"/>
                <w:lang w:val="es-DO" w:eastAsia="es-SV"/>
              </w:rPr>
              <w:t xml:space="preserve"> formulario </w:t>
            </w:r>
            <w:r w:rsidR="005B3C03" w:rsidRPr="00DA2145">
              <w:rPr>
                <w:rFonts w:asciiTheme="majorHAnsi" w:hAnsiTheme="majorHAnsi" w:cstheme="majorHAnsi"/>
                <w:color w:val="1D1DF3"/>
                <w:lang w:val="es-DO" w:eastAsia="es-SV"/>
              </w:rPr>
              <w:t xml:space="preserve">“ESA-ID-P1-F1 </w:t>
            </w:r>
            <w:r w:rsidR="0014783C" w:rsidRPr="00DA2145">
              <w:rPr>
                <w:rFonts w:asciiTheme="majorHAnsi" w:hAnsiTheme="majorHAnsi" w:cstheme="majorHAnsi"/>
                <w:color w:val="1D1DF3"/>
                <w:lang w:val="es-DO" w:eastAsia="es-SV"/>
              </w:rPr>
              <w:t>Creación de objetos en el sistema informático”</w:t>
            </w:r>
            <w:r w:rsidR="005B3C03" w:rsidRPr="00DA2145">
              <w:rPr>
                <w:rFonts w:asciiTheme="majorHAnsi" w:hAnsiTheme="majorHAnsi" w:cstheme="majorHAnsi"/>
                <w:color w:val="1D1DF3"/>
                <w:lang w:val="es-DO" w:eastAsia="es-SV"/>
              </w:rPr>
              <w:t xml:space="preserve"> </w:t>
            </w:r>
            <w:r w:rsidR="00B277B9" w:rsidRPr="00DA2145">
              <w:rPr>
                <w:rFonts w:asciiTheme="majorHAnsi" w:hAnsiTheme="majorHAnsi" w:cstheme="majorHAnsi"/>
                <w:color w:val="1D1DF3"/>
                <w:lang w:val="es-DO" w:eastAsia="es-SV"/>
              </w:rPr>
              <w:t>cuando el requerimiento sea creación de nueva aplicación</w:t>
            </w:r>
            <w:r w:rsidR="00407B11" w:rsidRPr="00DA2145">
              <w:rPr>
                <w:rFonts w:asciiTheme="majorHAnsi" w:hAnsiTheme="majorHAnsi" w:cstheme="majorHAnsi"/>
                <w:color w:val="1D1DF3"/>
                <w:lang w:val="es-DO" w:eastAsia="es-SV"/>
              </w:rPr>
              <w:t>, deberán completar la sección de requerimientos</w:t>
            </w:r>
            <w:r w:rsidRPr="00DA2145">
              <w:rPr>
                <w:rFonts w:asciiTheme="majorHAnsi" w:hAnsiTheme="majorHAnsi" w:cstheme="majorHAnsi"/>
                <w:color w:val="1D1DF3"/>
                <w:lang w:val="es-DO" w:eastAsia="es-SV"/>
              </w:rPr>
              <w:t>.</w:t>
            </w:r>
          </w:p>
          <w:p w14:paraId="4E1647B7" w14:textId="77777777" w:rsidR="00B95972" w:rsidRPr="00F71AC3" w:rsidRDefault="00B95972" w:rsidP="00B95972">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2E730157" w14:textId="7AB988FD" w:rsidR="00407B11" w:rsidRPr="0052734E" w:rsidRDefault="00F71AC3"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6F42D3">
              <w:rPr>
                <w:rFonts w:asciiTheme="majorHAnsi" w:hAnsiTheme="majorHAnsi" w:cstheme="majorHAnsi"/>
                <w:color w:val="262626" w:themeColor="text1" w:themeTint="D9"/>
                <w:lang w:val="es-DO" w:eastAsia="es-SV"/>
              </w:rPr>
              <w:t>C</w:t>
            </w:r>
            <w:r w:rsidR="00442E22" w:rsidRPr="006F42D3">
              <w:rPr>
                <w:rFonts w:asciiTheme="majorHAnsi" w:hAnsiTheme="majorHAnsi" w:cstheme="majorHAnsi"/>
                <w:color w:val="262626" w:themeColor="text1" w:themeTint="D9"/>
                <w:lang w:val="es-DO" w:eastAsia="es-SV"/>
              </w:rPr>
              <w:t xml:space="preserve">uando el requerimiento sea por modificación, Usuarios ingresan ticket en mesa de ayuda, completando el formulario </w:t>
            </w:r>
            <w:r w:rsidR="00442E22" w:rsidRPr="00DA2145">
              <w:rPr>
                <w:rFonts w:asciiTheme="majorHAnsi" w:hAnsiTheme="majorHAnsi" w:cstheme="majorHAnsi"/>
                <w:i/>
                <w:iCs/>
                <w:color w:val="1D1DF3"/>
                <w:lang w:val="es-DO" w:eastAsia="es-SV"/>
              </w:rPr>
              <w:t xml:space="preserve">“ESA-ID-P1-F2 modificación a objetos del sistema Informático” </w:t>
            </w:r>
            <w:r w:rsidR="00384A02" w:rsidRPr="00DA2145">
              <w:rPr>
                <w:rFonts w:asciiTheme="majorHAnsi" w:hAnsiTheme="majorHAnsi" w:cstheme="majorHAnsi"/>
                <w:color w:val="1D1DF3"/>
                <w:lang w:val="es-DO" w:eastAsia="es-SV"/>
              </w:rPr>
              <w:t>el</w:t>
            </w:r>
            <w:r w:rsidR="00407B11" w:rsidRPr="00DA2145">
              <w:rPr>
                <w:rFonts w:asciiTheme="majorHAnsi" w:hAnsiTheme="majorHAnsi" w:cstheme="majorHAnsi"/>
                <w:color w:val="1D1DF3"/>
                <w:lang w:val="es-DO" w:eastAsia="es-SV"/>
              </w:rPr>
              <w:t xml:space="preserve"> Formulario debe ser revisado inicialmente y aprobado en la mesa de ayuda </w:t>
            </w:r>
            <w:r w:rsidR="00407B11" w:rsidRPr="0052734E">
              <w:rPr>
                <w:rFonts w:asciiTheme="majorHAnsi" w:hAnsiTheme="majorHAnsi" w:cstheme="majorHAnsi"/>
                <w:color w:val="404040" w:themeColor="text1" w:themeTint="BF"/>
                <w:lang w:val="es-DO" w:eastAsia="es-SV"/>
              </w:rPr>
              <w:t>por la Gerencia de I+D, luego por la Gerencia de Operaciones y Autorizado por la Gerencia General.</w:t>
            </w:r>
          </w:p>
          <w:p w14:paraId="7BD99444" w14:textId="77777777" w:rsidR="008461EF" w:rsidRPr="0052734E" w:rsidRDefault="008461EF" w:rsidP="008461EF">
            <w:pPr>
              <w:pStyle w:val="Ed-TableTextBullet"/>
              <w:tabs>
                <w:tab w:val="left" w:pos="1298"/>
                <w:tab w:val="right" w:pos="10512"/>
              </w:tabs>
              <w:spacing w:before="0"/>
              <w:ind w:left="737" w:right="454"/>
              <w:jc w:val="both"/>
              <w:rPr>
                <w:rFonts w:asciiTheme="majorHAnsi" w:hAnsiTheme="majorHAnsi" w:cstheme="majorHAnsi"/>
                <w:color w:val="404040" w:themeColor="text1" w:themeTint="BF"/>
                <w:lang w:val="es-DO" w:eastAsia="es-SV"/>
              </w:rPr>
            </w:pPr>
          </w:p>
          <w:p w14:paraId="6ED734C3" w14:textId="5A47FB28" w:rsidR="00407B11" w:rsidRDefault="00407B11"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lastRenderedPageBreak/>
              <w:t xml:space="preserve">El formulario deberá tener adjunto toda la información complementaria que establezca de forma clara el requerimiento; por ejemplo: Acta de diseño, casos de uso, casos especiales, elementos para comprobación de los resultados, matriz de pruebas, etc. </w:t>
            </w:r>
          </w:p>
          <w:p w14:paraId="099FD022" w14:textId="77777777" w:rsidR="000830DD" w:rsidRDefault="000830DD" w:rsidP="000830DD">
            <w:pPr>
              <w:pStyle w:val="Prrafodelista"/>
              <w:rPr>
                <w:rFonts w:asciiTheme="majorHAnsi" w:hAnsiTheme="majorHAnsi" w:cstheme="majorHAnsi"/>
                <w:color w:val="404040" w:themeColor="text1" w:themeTint="BF"/>
                <w:lang w:eastAsia="es-SV"/>
              </w:rPr>
            </w:pPr>
          </w:p>
          <w:p w14:paraId="7EA288D3" w14:textId="6BCF493B" w:rsidR="00B90335" w:rsidRPr="00D22BD8" w:rsidRDefault="000830DD" w:rsidP="00D22BD8">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ES" w:eastAsia="es-SV"/>
              </w:rPr>
            </w:pPr>
            <w:r>
              <w:rPr>
                <w:rFonts w:asciiTheme="majorHAnsi" w:hAnsiTheme="majorHAnsi" w:cstheme="majorHAnsi"/>
                <w:color w:val="404040" w:themeColor="text1" w:themeTint="BF"/>
                <w:lang w:val="es-DO" w:eastAsia="es-SV"/>
              </w:rPr>
              <w:t xml:space="preserve">Si el planteamiento del requerimiento no es claro o inconsistente; I+D, </w:t>
            </w:r>
            <w:r w:rsidRPr="000830DD">
              <w:rPr>
                <w:rFonts w:asciiTheme="majorHAnsi" w:hAnsiTheme="majorHAnsi" w:cstheme="majorHAnsi"/>
                <w:color w:val="404040" w:themeColor="text1" w:themeTint="BF"/>
                <w:lang w:val="es-ES" w:eastAsia="es-SV"/>
              </w:rPr>
              <w:t xml:space="preserve">en mesa de ayuda y solicita aclaración o ampliación. El formulario debe estar justificado en un documento de respaldo que puede ser un acta de reunión o referencia de nota por parte de la autoridad. </w:t>
            </w:r>
          </w:p>
          <w:p w14:paraId="7C82E0D2" w14:textId="77777777" w:rsidR="00B90335" w:rsidRDefault="00B90335" w:rsidP="00B90335">
            <w:pPr>
              <w:pStyle w:val="Prrafodelista"/>
              <w:rPr>
                <w:rFonts w:asciiTheme="majorHAnsi" w:hAnsiTheme="majorHAnsi" w:cstheme="majorHAnsi"/>
                <w:color w:val="404040" w:themeColor="text1" w:themeTint="BF"/>
                <w:lang w:val="es-ES" w:eastAsia="es-SV"/>
              </w:rPr>
            </w:pPr>
          </w:p>
          <w:p w14:paraId="6A46B22F" w14:textId="48997469" w:rsidR="00B90335" w:rsidRPr="00B90335" w:rsidRDefault="00B90335"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ES" w:eastAsia="es-SV"/>
              </w:rPr>
            </w:pPr>
            <w:r>
              <w:rPr>
                <w:rFonts w:asciiTheme="majorHAnsi" w:hAnsiTheme="majorHAnsi" w:cstheme="majorHAnsi"/>
                <w:color w:val="404040" w:themeColor="text1" w:themeTint="BF"/>
                <w:lang w:val="es-ES" w:eastAsia="es-SV"/>
              </w:rPr>
              <w:t xml:space="preserve">En caso de </w:t>
            </w:r>
            <w:r w:rsidRPr="00B90335">
              <w:rPr>
                <w:rFonts w:asciiTheme="majorHAnsi" w:hAnsiTheme="majorHAnsi" w:cstheme="majorHAnsi"/>
                <w:b/>
                <w:bCs/>
                <w:color w:val="404040" w:themeColor="text1" w:themeTint="BF"/>
                <w:lang w:val="es-ES" w:eastAsia="es-SV"/>
              </w:rPr>
              <w:t>MODIFICACIÓN A OBJETO</w:t>
            </w:r>
            <w:r>
              <w:rPr>
                <w:rFonts w:asciiTheme="majorHAnsi" w:hAnsiTheme="majorHAnsi" w:cstheme="majorHAnsi"/>
                <w:b/>
                <w:bCs/>
                <w:color w:val="404040" w:themeColor="text1" w:themeTint="BF"/>
                <w:lang w:val="es-ES" w:eastAsia="es-SV"/>
              </w:rPr>
              <w:t xml:space="preserve">; </w:t>
            </w:r>
            <w:r>
              <w:rPr>
                <w:rFonts w:asciiTheme="majorHAnsi" w:hAnsiTheme="majorHAnsi" w:cstheme="majorHAnsi"/>
                <w:color w:val="404040" w:themeColor="text1" w:themeTint="BF"/>
                <w:lang w:val="es-ES" w:eastAsia="es-SV"/>
              </w:rPr>
              <w:t>Es</w:t>
            </w:r>
            <w:r w:rsidRPr="00B90335">
              <w:rPr>
                <w:rFonts w:asciiTheme="majorHAnsi" w:hAnsiTheme="majorHAnsi" w:cstheme="majorHAnsi"/>
                <w:color w:val="404040" w:themeColor="text1" w:themeTint="BF"/>
                <w:lang w:val="es-ES" w:eastAsia="es-SV"/>
              </w:rPr>
              <w:t xml:space="preserve"> responsabilidad del coordinador y/o jefe del área solicitante verificar si el cambio al programa solicitado no afecta a otras áreas que lo operen haciendo uso del reporte Unidades por Programa instalado bajo el submenú de utilitarios en el menú de trabajo de quienes tienen acceso. </w:t>
            </w:r>
          </w:p>
          <w:p w14:paraId="505AA5A6" w14:textId="24D7D60B" w:rsidR="00E0316D" w:rsidRPr="0052734E" w:rsidRDefault="00E0316D" w:rsidP="00E0316D">
            <w:pPr>
              <w:pStyle w:val="Ed-TableTextBullet"/>
              <w:tabs>
                <w:tab w:val="left" w:pos="1298"/>
                <w:tab w:val="right" w:pos="10512"/>
              </w:tabs>
              <w:spacing w:after="0"/>
              <w:ind w:right="454"/>
              <w:jc w:val="both"/>
              <w:rPr>
                <w:rFonts w:asciiTheme="majorHAnsi" w:hAnsiTheme="majorHAnsi" w:cstheme="majorHAnsi"/>
                <w:color w:val="404040" w:themeColor="text1" w:themeTint="BF"/>
                <w:lang w:val="es-DO" w:eastAsia="es-SV"/>
              </w:rPr>
            </w:pPr>
          </w:p>
          <w:p w14:paraId="073B3A9E" w14:textId="54FA5BB4" w:rsidR="00E0316D" w:rsidRPr="0052734E" w:rsidRDefault="00E0316D" w:rsidP="00E0316D">
            <w:pPr>
              <w:pStyle w:val="Ttulo3"/>
              <w:ind w:left="1124"/>
              <w:rPr>
                <w:rFonts w:cstheme="majorHAnsi"/>
                <w:lang w:eastAsia="es-SV"/>
              </w:rPr>
            </w:pPr>
            <w:bookmarkStart w:id="4" w:name="_Toc106296649"/>
            <w:r w:rsidRPr="0052734E">
              <w:rPr>
                <w:rFonts w:cstheme="majorHAnsi"/>
                <w:lang w:eastAsia="es-SV"/>
              </w:rPr>
              <w:t>DISEÑO DEL ESQUEMA</w:t>
            </w:r>
            <w:r w:rsidR="00D92A7E" w:rsidRPr="0052734E">
              <w:rPr>
                <w:rFonts w:cstheme="majorHAnsi"/>
                <w:lang w:eastAsia="es-SV"/>
              </w:rPr>
              <w:t>:</w:t>
            </w:r>
            <w:bookmarkEnd w:id="4"/>
            <w:r w:rsidR="00D92A7E" w:rsidRPr="0052734E">
              <w:rPr>
                <w:rFonts w:cstheme="majorHAnsi"/>
                <w:lang w:eastAsia="es-SV"/>
              </w:rPr>
              <w:t xml:space="preserve"> </w:t>
            </w:r>
          </w:p>
          <w:p w14:paraId="26527C64" w14:textId="1BDAED7C" w:rsidR="00E71846" w:rsidRPr="0052734E" w:rsidRDefault="00D92A7E"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I+D </w:t>
            </w:r>
            <w:r w:rsidR="00E71846" w:rsidRPr="0052734E">
              <w:rPr>
                <w:rFonts w:asciiTheme="majorHAnsi" w:hAnsiTheme="majorHAnsi" w:cstheme="majorHAnsi"/>
                <w:color w:val="404040" w:themeColor="text1" w:themeTint="BF"/>
                <w:lang w:val="es-DO" w:eastAsia="es-SV"/>
              </w:rPr>
              <w:t>identifica las especificaciones funcionales y operacionales de los datos de entrada del proceso, los informes de salida y define las modificaciones a nivel de base de datos que son requeridas: Creación de nuevas tablas, modificaciones a las tablas existentes, funciones, procedimientos o paquetes a utilizar. Todo lo anterior como parte del diseño lógico del aplicativo; además se deberán considerar, en caso de ser necesario, los dispositivos físicos necesarios para el uso de las aplicaciones.</w:t>
            </w:r>
          </w:p>
          <w:p w14:paraId="38D56EEF" w14:textId="77777777" w:rsidR="00E71846" w:rsidRPr="0052734E" w:rsidRDefault="00E71846"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23B4F5CB" w14:textId="3AC945AD" w:rsidR="009279F7" w:rsidRPr="00707292" w:rsidRDefault="00E71846"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1D1DF3"/>
                <w:lang w:val="es-DO" w:eastAsia="es-SV"/>
              </w:rPr>
            </w:pPr>
            <w:r w:rsidRPr="009279F7">
              <w:rPr>
                <w:rFonts w:asciiTheme="majorHAnsi" w:hAnsiTheme="majorHAnsi" w:cstheme="majorHAnsi"/>
                <w:color w:val="404040" w:themeColor="text1" w:themeTint="BF"/>
                <w:lang w:val="es-DO" w:eastAsia="es-SV"/>
              </w:rPr>
              <w:t xml:space="preserve">Si en el análisis de la solicitud recibida se identifica la necesidad de incluir alguna condición adicional a las planteadas, modificar alguna consideración establecida o la no aplicación de alguna incluida en formulario, Gerente de I+D lo planteará a GO para determinar si procede la observación y llevar a consulta con la institución solicitante, de ser así se modificará el formulario </w:t>
            </w:r>
            <w:r w:rsidR="002B034F" w:rsidRPr="00707292">
              <w:rPr>
                <w:rFonts w:asciiTheme="majorHAnsi" w:hAnsiTheme="majorHAnsi" w:cstheme="majorHAnsi"/>
                <w:color w:val="1D1DF3"/>
                <w:lang w:val="es-DO" w:eastAsia="es-SV"/>
              </w:rPr>
              <w:t>“</w:t>
            </w:r>
            <w:r w:rsidRPr="00707292">
              <w:rPr>
                <w:rFonts w:asciiTheme="majorHAnsi" w:hAnsiTheme="majorHAnsi" w:cstheme="majorHAnsi"/>
                <w:i/>
                <w:iCs/>
                <w:color w:val="1D1DF3"/>
                <w:lang w:val="es-DO" w:eastAsia="es-SV"/>
              </w:rPr>
              <w:t xml:space="preserve">ESA-ID-P1-F1 Creación de objetos en el sistema informático” </w:t>
            </w:r>
          </w:p>
          <w:p w14:paraId="704636C6" w14:textId="77777777" w:rsidR="009279F7" w:rsidRDefault="009279F7" w:rsidP="009279F7">
            <w:pPr>
              <w:pStyle w:val="Prrafodelista"/>
              <w:rPr>
                <w:rFonts w:asciiTheme="majorHAnsi" w:hAnsiTheme="majorHAnsi" w:cstheme="majorHAnsi"/>
                <w:b/>
                <w:bCs/>
                <w:i/>
                <w:iCs/>
                <w:color w:val="404040" w:themeColor="text1" w:themeTint="BF"/>
                <w:sz w:val="20"/>
                <w:lang w:eastAsia="es-SV"/>
              </w:rPr>
            </w:pPr>
          </w:p>
          <w:p w14:paraId="7CC97BF7" w14:textId="13C2654D" w:rsidR="00E71846" w:rsidRPr="009279F7" w:rsidRDefault="00E71846" w:rsidP="00BA6BEF">
            <w:pPr>
              <w:pStyle w:val="Sangradetextonormal"/>
              <w:spacing w:after="0" w:line="240" w:lineRule="auto"/>
              <w:ind w:left="1268" w:right="510"/>
              <w:rPr>
                <w:rFonts w:asciiTheme="majorHAnsi" w:eastAsia="Times New Roman" w:hAnsiTheme="majorHAnsi" w:cstheme="majorHAnsi"/>
                <w:b/>
                <w:bCs/>
                <w:i/>
                <w:iCs/>
                <w:color w:val="404040" w:themeColor="text1" w:themeTint="BF"/>
                <w:sz w:val="20"/>
                <w:lang w:val="es-DO" w:eastAsia="es-SV"/>
              </w:rPr>
            </w:pPr>
            <w:r w:rsidRPr="009279F7">
              <w:rPr>
                <w:rFonts w:asciiTheme="majorHAnsi" w:eastAsia="Times New Roman" w:hAnsiTheme="majorHAnsi" w:cstheme="majorHAnsi"/>
                <w:b/>
                <w:bCs/>
                <w:i/>
                <w:iCs/>
                <w:color w:val="404040" w:themeColor="text1" w:themeTint="BF"/>
                <w:sz w:val="20"/>
                <w:lang w:val="es-DO" w:eastAsia="es-SV"/>
              </w:rPr>
              <w:t>Nota 2.</w:t>
            </w:r>
          </w:p>
          <w:p w14:paraId="3FAD76B8" w14:textId="6B014568" w:rsidR="00E71846" w:rsidRPr="0052734E" w:rsidRDefault="00B90335" w:rsidP="00BA6BEF">
            <w:pPr>
              <w:pStyle w:val="Sangradetextonormal"/>
              <w:spacing w:after="0" w:line="240" w:lineRule="auto"/>
              <w:ind w:left="1268" w:right="510"/>
              <w:rPr>
                <w:rFonts w:asciiTheme="majorHAnsi" w:eastAsia="Times New Roman" w:hAnsiTheme="majorHAnsi" w:cstheme="majorHAnsi"/>
                <w:i/>
                <w:iCs/>
                <w:color w:val="404040" w:themeColor="text1" w:themeTint="BF"/>
                <w:sz w:val="20"/>
                <w:lang w:val="es-DO" w:eastAsia="es-SV"/>
              </w:rPr>
            </w:pPr>
            <w:r w:rsidRPr="00B90335">
              <w:rPr>
                <w:rFonts w:asciiTheme="majorHAnsi" w:eastAsia="Times New Roman" w:hAnsiTheme="majorHAnsi" w:cstheme="majorHAnsi"/>
                <w:i/>
                <w:iCs/>
                <w:color w:val="404040" w:themeColor="text1" w:themeTint="BF"/>
                <w:sz w:val="20"/>
                <w:lang w:val="es-DO" w:eastAsia="es-SV"/>
              </w:rPr>
              <w:t>El gerente de I+D asigna los formularios a cada analista en la mesa de ayuda de acuerdo a las prioridades asignadas por la gerencia general</w:t>
            </w:r>
            <w:r w:rsidR="002B034F">
              <w:rPr>
                <w:rFonts w:asciiTheme="majorHAnsi" w:eastAsia="Times New Roman" w:hAnsiTheme="majorHAnsi" w:cstheme="majorHAnsi"/>
                <w:i/>
                <w:iCs/>
                <w:color w:val="404040" w:themeColor="text1" w:themeTint="BF"/>
                <w:sz w:val="20"/>
                <w:lang w:val="es-DO" w:eastAsia="es-SV"/>
              </w:rPr>
              <w:t xml:space="preserve">; </w:t>
            </w:r>
            <w:r w:rsidR="002B034F" w:rsidRPr="002B034F">
              <w:rPr>
                <w:rFonts w:asciiTheme="majorHAnsi" w:eastAsia="Times New Roman" w:hAnsiTheme="majorHAnsi" w:cstheme="majorHAnsi"/>
                <w:i/>
                <w:iCs/>
                <w:color w:val="404040" w:themeColor="text1" w:themeTint="BF"/>
                <w:sz w:val="20"/>
                <w:lang w:val="es-DO" w:eastAsia="es-SV"/>
              </w:rPr>
              <w:t>de ser necesarias instrucciones sobre el plan de acción lo escribe en el mismo formulario</w:t>
            </w:r>
            <w:r w:rsidR="000064A9">
              <w:rPr>
                <w:rFonts w:asciiTheme="majorHAnsi" w:eastAsia="Times New Roman" w:hAnsiTheme="majorHAnsi" w:cstheme="majorHAnsi"/>
                <w:i/>
                <w:iCs/>
                <w:color w:val="404040" w:themeColor="text1" w:themeTint="BF"/>
                <w:sz w:val="20"/>
                <w:lang w:val="es-DO" w:eastAsia="es-SV"/>
              </w:rPr>
              <w:t>.</w:t>
            </w:r>
          </w:p>
          <w:p w14:paraId="457AE145" w14:textId="34ECBFDE" w:rsidR="00E71846" w:rsidRPr="0052734E" w:rsidRDefault="00E71846"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 </w:t>
            </w:r>
          </w:p>
          <w:p w14:paraId="1620DED9" w14:textId="10A9A2FE" w:rsidR="00E71846" w:rsidRPr="0052734E" w:rsidRDefault="00E71846"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Si en el caso </w:t>
            </w:r>
            <w:r w:rsidR="002F4DA7" w:rsidRPr="0052734E">
              <w:rPr>
                <w:rFonts w:asciiTheme="majorHAnsi" w:hAnsiTheme="majorHAnsi" w:cstheme="majorHAnsi"/>
                <w:color w:val="404040" w:themeColor="text1" w:themeTint="BF"/>
                <w:lang w:val="es-DO" w:eastAsia="es-SV"/>
              </w:rPr>
              <w:t xml:space="preserve">fuese </w:t>
            </w:r>
            <w:r w:rsidRPr="0052734E">
              <w:rPr>
                <w:rFonts w:asciiTheme="majorHAnsi" w:hAnsiTheme="majorHAnsi" w:cstheme="majorHAnsi"/>
                <w:color w:val="404040" w:themeColor="text1" w:themeTint="BF"/>
                <w:lang w:val="es-DO" w:eastAsia="es-SV"/>
              </w:rPr>
              <w:t>necesario la conexión entre bases de datos utilizando el link por requerimiento de información, solamente será definido por la gerencia de I+D posterior al análisis de consumo de sesiones y esto quedar</w:t>
            </w:r>
            <w:r w:rsidR="000064A9">
              <w:rPr>
                <w:rFonts w:asciiTheme="majorHAnsi" w:hAnsiTheme="majorHAnsi" w:cstheme="majorHAnsi"/>
                <w:color w:val="404040" w:themeColor="text1" w:themeTint="BF"/>
                <w:lang w:val="es-DO" w:eastAsia="es-SV"/>
              </w:rPr>
              <w:t>á</w:t>
            </w:r>
            <w:r w:rsidRPr="0052734E">
              <w:rPr>
                <w:rFonts w:asciiTheme="majorHAnsi" w:hAnsiTheme="majorHAnsi" w:cstheme="majorHAnsi"/>
                <w:color w:val="404040" w:themeColor="text1" w:themeTint="BF"/>
                <w:lang w:val="es-DO" w:eastAsia="es-SV"/>
              </w:rPr>
              <w:t xml:space="preserve"> planteado en </w:t>
            </w:r>
            <w:r w:rsidR="000064A9">
              <w:rPr>
                <w:rFonts w:asciiTheme="majorHAnsi" w:hAnsiTheme="majorHAnsi" w:cstheme="majorHAnsi"/>
                <w:color w:val="404040" w:themeColor="text1" w:themeTint="BF"/>
                <w:lang w:val="es-DO" w:eastAsia="es-SV"/>
              </w:rPr>
              <w:t xml:space="preserve">el </w:t>
            </w:r>
            <w:r w:rsidRPr="0052734E">
              <w:rPr>
                <w:rFonts w:asciiTheme="majorHAnsi" w:hAnsiTheme="majorHAnsi" w:cstheme="majorHAnsi"/>
                <w:color w:val="404040" w:themeColor="text1" w:themeTint="BF"/>
                <w:lang w:val="es-DO" w:eastAsia="es-SV"/>
              </w:rPr>
              <w:t>mismo formulario o anexos.</w:t>
            </w:r>
          </w:p>
          <w:p w14:paraId="5B625813" w14:textId="77777777" w:rsidR="00E71846" w:rsidRPr="0052734E" w:rsidRDefault="00E71846"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0611E8F4" w14:textId="0F5A996D" w:rsidR="00E71846" w:rsidRPr="0052734E" w:rsidRDefault="00E71846"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se trata de una aplicación Web se define el dominio/instancia donde será publicado, las características de la conexión a la base de datos, y si se requiere alguna condición adicional del entorno.</w:t>
            </w:r>
          </w:p>
          <w:p w14:paraId="5EE1EC93" w14:textId="1DC4A349" w:rsidR="00040F1E" w:rsidRPr="0052734E" w:rsidRDefault="00040F1E"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1BB8FAD8" w14:textId="2ADDBF20" w:rsidR="0035319A" w:rsidRPr="0052734E" w:rsidRDefault="00752474"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1F4D78" w:themeColor="accent1" w:themeShade="7F"/>
                <w:lang w:val="es-DO" w:eastAsia="es-SV"/>
              </w:rPr>
              <w:t>DESARROLLO Y PRUEBAS</w:t>
            </w:r>
          </w:p>
          <w:p w14:paraId="05CD8DA0" w14:textId="39BEE0C2" w:rsidR="0035319A" w:rsidRPr="0052734E" w:rsidRDefault="0035319A"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35B6F45E" w14:textId="0556689C" w:rsidR="00F00FD3" w:rsidRPr="0052734E" w:rsidRDefault="00F00FD3"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lastRenderedPageBreak/>
              <w:t>Se procede al desarrollo del(los) aplicativo(s) de acuerdo al diseño establecido previamente. Estas aplicaciones deberán satisfacer los requisitos de información solicitada, seguridad, rendimiento de los equipos y velocidad de respuesta.</w:t>
            </w:r>
          </w:p>
          <w:p w14:paraId="5EF7D541" w14:textId="77777777" w:rsidR="00F00FD3" w:rsidRPr="0052734E" w:rsidRDefault="00F00FD3" w:rsidP="00F00FD3">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78F80297" w14:textId="5682C9C0" w:rsidR="00BA165A" w:rsidRPr="0052734E" w:rsidRDefault="00F00FD3" w:rsidP="00B95972">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eastAsia="es-SV"/>
              </w:rPr>
            </w:pPr>
            <w:r w:rsidRPr="0052734E">
              <w:rPr>
                <w:rFonts w:asciiTheme="majorHAnsi" w:hAnsiTheme="majorHAnsi" w:cstheme="majorHAnsi"/>
                <w:color w:val="404040" w:themeColor="text1" w:themeTint="BF"/>
                <w:lang w:val="es-DO" w:eastAsia="es-SV"/>
              </w:rPr>
              <w:t>Si es requerida la creación o modificación en objetos de la base ya existentes como tablas, índices, procedimientos, triggers, funciones o sequences; el analista debe describirlos en</w:t>
            </w:r>
            <w:r w:rsidR="00AA5B7D" w:rsidRPr="0052734E">
              <w:rPr>
                <w:rFonts w:asciiTheme="majorHAnsi" w:hAnsiTheme="majorHAnsi" w:cstheme="majorHAnsi"/>
                <w:color w:val="404040" w:themeColor="text1" w:themeTint="BF"/>
                <w:lang w:val="es-DO" w:eastAsia="es-SV"/>
              </w:rPr>
              <w:t xml:space="preserve"> el</w:t>
            </w:r>
            <w:r w:rsidRPr="0052734E">
              <w:rPr>
                <w:rFonts w:asciiTheme="majorHAnsi" w:hAnsiTheme="majorHAnsi" w:cstheme="majorHAnsi"/>
                <w:color w:val="404040" w:themeColor="text1" w:themeTint="BF"/>
                <w:lang w:val="es-DO" w:eastAsia="es-SV"/>
              </w:rPr>
              <w:t xml:space="preserve"> formulario</w:t>
            </w:r>
            <w:r w:rsidR="00BA165A" w:rsidRPr="0052734E">
              <w:rPr>
                <w:rFonts w:asciiTheme="majorHAnsi" w:hAnsiTheme="majorHAnsi" w:cstheme="majorHAnsi"/>
                <w:color w:val="404040" w:themeColor="text1" w:themeTint="BF"/>
                <w:lang w:val="es-DO" w:eastAsia="es-SV"/>
              </w:rPr>
              <w:t xml:space="preserve"> </w:t>
            </w:r>
            <w:r w:rsidR="00BA165A" w:rsidRPr="00707292">
              <w:rPr>
                <w:rFonts w:asciiTheme="majorHAnsi" w:hAnsiTheme="majorHAnsi" w:cstheme="majorHAnsi"/>
                <w:i/>
                <w:iCs/>
                <w:color w:val="1D1DF3"/>
                <w:lang w:val="es-DO" w:eastAsia="es-SV"/>
              </w:rPr>
              <w:t>“ESA-ID-P1-F3 Creación de Objetos en Base de Datos”</w:t>
            </w:r>
            <w:r w:rsidR="00BA165A" w:rsidRPr="00707292">
              <w:rPr>
                <w:rFonts w:asciiTheme="majorHAnsi" w:hAnsiTheme="majorHAnsi" w:cstheme="majorHAnsi"/>
                <w:color w:val="1D1DF3"/>
                <w:lang w:val="es-DO" w:eastAsia="es-SV"/>
              </w:rPr>
              <w:t>.</w:t>
            </w:r>
          </w:p>
          <w:p w14:paraId="46C988F9" w14:textId="7282A4A9" w:rsidR="00F00FD3" w:rsidRPr="00707292" w:rsidRDefault="002B09C2" w:rsidP="00B95972">
            <w:pPr>
              <w:pStyle w:val="Ed-TableTextBullet"/>
              <w:tabs>
                <w:tab w:val="left" w:pos="1298"/>
                <w:tab w:val="right" w:pos="10512"/>
              </w:tabs>
              <w:ind w:left="1266" w:right="454"/>
              <w:jc w:val="both"/>
              <w:rPr>
                <w:rFonts w:asciiTheme="majorHAnsi" w:hAnsiTheme="majorHAnsi" w:cstheme="majorHAnsi"/>
                <w:color w:val="1D1DF3"/>
                <w:lang w:val="es-DO" w:eastAsia="es-SV"/>
              </w:rPr>
            </w:pPr>
            <w:r w:rsidRPr="0052734E">
              <w:rPr>
                <w:rFonts w:asciiTheme="majorHAnsi" w:hAnsiTheme="majorHAnsi" w:cstheme="majorHAnsi"/>
                <w:color w:val="404040" w:themeColor="text1" w:themeTint="BF"/>
                <w:lang w:val="es-DO" w:eastAsia="es-SV"/>
              </w:rPr>
              <w:t xml:space="preserve">Estos se completarán </w:t>
            </w:r>
            <w:r w:rsidR="00F00FD3" w:rsidRPr="0052734E">
              <w:rPr>
                <w:rFonts w:asciiTheme="majorHAnsi" w:hAnsiTheme="majorHAnsi" w:cstheme="majorHAnsi"/>
                <w:color w:val="404040" w:themeColor="text1" w:themeTint="BF"/>
                <w:lang w:val="es-DO" w:eastAsia="es-SV"/>
              </w:rPr>
              <w:t xml:space="preserve">en la mesa de ayuda, siguiendo el procedimiento </w:t>
            </w:r>
            <w:r w:rsidR="001C1A7D" w:rsidRPr="00707292">
              <w:rPr>
                <w:rFonts w:asciiTheme="majorHAnsi" w:hAnsiTheme="majorHAnsi" w:cstheme="majorHAnsi"/>
                <w:i/>
                <w:iCs/>
                <w:color w:val="1D1DF3"/>
                <w:lang w:val="es-DO" w:eastAsia="es-SV"/>
              </w:rPr>
              <w:t>“ESA-ID-P3</w:t>
            </w:r>
            <w:r w:rsidR="00F00FD3" w:rsidRPr="00707292">
              <w:rPr>
                <w:rFonts w:asciiTheme="majorHAnsi" w:hAnsiTheme="majorHAnsi" w:cstheme="majorHAnsi"/>
                <w:i/>
                <w:iCs/>
                <w:color w:val="1D1DF3"/>
                <w:lang w:val="es-DO" w:eastAsia="es-SV"/>
              </w:rPr>
              <w:t xml:space="preserve"> Metodología de Trabajo de Analistas Programadores</w:t>
            </w:r>
            <w:r w:rsidR="001C1A7D" w:rsidRPr="00707292">
              <w:rPr>
                <w:rFonts w:asciiTheme="majorHAnsi" w:hAnsiTheme="majorHAnsi" w:cstheme="majorHAnsi"/>
                <w:i/>
                <w:iCs/>
                <w:color w:val="1D1DF3"/>
                <w:lang w:val="es-DO" w:eastAsia="es-SV"/>
              </w:rPr>
              <w:t>”</w:t>
            </w:r>
            <w:r w:rsidR="00F00FD3" w:rsidRPr="00707292">
              <w:rPr>
                <w:rFonts w:asciiTheme="majorHAnsi" w:hAnsiTheme="majorHAnsi" w:cstheme="majorHAnsi"/>
                <w:color w:val="1D1DF3"/>
                <w:lang w:val="es-DO" w:eastAsia="es-SV"/>
              </w:rPr>
              <w:t>.</w:t>
            </w:r>
          </w:p>
          <w:p w14:paraId="410466C5" w14:textId="77777777" w:rsidR="00F00FD3" w:rsidRPr="0052734E" w:rsidRDefault="00F00FD3" w:rsidP="00F00FD3">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3C989598" w14:textId="1D4C59BB" w:rsidR="00F00FD3" w:rsidRPr="0052734E" w:rsidRDefault="00F00FD3" w:rsidP="00BA165A">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Una vez finalizado el desarrollo</w:t>
            </w:r>
            <w:r w:rsidR="000004E8">
              <w:rPr>
                <w:rFonts w:asciiTheme="majorHAnsi" w:hAnsiTheme="majorHAnsi" w:cstheme="majorHAnsi"/>
                <w:color w:val="404040" w:themeColor="text1" w:themeTint="BF"/>
                <w:lang w:val="es-DO" w:eastAsia="es-SV"/>
              </w:rPr>
              <w:t xml:space="preserve"> o </w:t>
            </w:r>
            <w:r w:rsidR="000004E8" w:rsidRPr="0064128B">
              <w:rPr>
                <w:rFonts w:asciiTheme="majorHAnsi" w:hAnsiTheme="majorHAnsi" w:cstheme="majorHAnsi"/>
                <w:color w:val="262626" w:themeColor="text1" w:themeTint="D9"/>
                <w:lang w:val="es-DO" w:eastAsia="es-SV"/>
              </w:rPr>
              <w:t>la modificación</w:t>
            </w:r>
            <w:r w:rsidRPr="0064128B">
              <w:rPr>
                <w:rFonts w:asciiTheme="majorHAnsi" w:hAnsiTheme="majorHAnsi" w:cstheme="majorHAnsi"/>
                <w:color w:val="262626" w:themeColor="text1" w:themeTint="D9"/>
                <w:lang w:val="es-DO" w:eastAsia="es-SV"/>
              </w:rPr>
              <w:t xml:space="preserve"> </w:t>
            </w:r>
            <w:r w:rsidRPr="0052734E">
              <w:rPr>
                <w:rFonts w:asciiTheme="majorHAnsi" w:hAnsiTheme="majorHAnsi" w:cstheme="majorHAnsi"/>
                <w:color w:val="404040" w:themeColor="text1" w:themeTint="BF"/>
                <w:lang w:val="es-DO" w:eastAsia="es-SV"/>
              </w:rPr>
              <w:t>de la aplicación</w:t>
            </w:r>
            <w:r w:rsidR="000004E8">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se realiza</w:t>
            </w:r>
            <w:r w:rsidR="000004E8">
              <w:rPr>
                <w:rFonts w:asciiTheme="majorHAnsi" w:hAnsiTheme="majorHAnsi" w:cstheme="majorHAnsi"/>
                <w:color w:val="404040" w:themeColor="text1" w:themeTint="BF"/>
                <w:lang w:val="es-DO" w:eastAsia="es-SV"/>
              </w:rPr>
              <w:t>rán</w:t>
            </w:r>
            <w:r w:rsidRPr="0052734E">
              <w:rPr>
                <w:rFonts w:asciiTheme="majorHAnsi" w:hAnsiTheme="majorHAnsi" w:cstheme="majorHAnsi"/>
                <w:color w:val="404040" w:themeColor="text1" w:themeTint="BF"/>
                <w:lang w:val="es-DO" w:eastAsia="es-SV"/>
              </w:rPr>
              <w:t xml:space="preserve"> pruebas en la base de datos de desarrollo, la cual es actualizada periódicamente mediante la recuperación de un respaldo de la base de datos de producción, con el objetivo de tener un ambiente de prueba lo más cercano a producción.</w:t>
            </w:r>
          </w:p>
          <w:p w14:paraId="193EC8A0" w14:textId="77777777" w:rsidR="00F00FD3" w:rsidRPr="0052734E" w:rsidRDefault="00F00FD3" w:rsidP="00F00FD3">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34ADACA2" w14:textId="57C44EBB" w:rsidR="00BA165A" w:rsidRPr="000004E8" w:rsidRDefault="00F00FD3" w:rsidP="00F00FD3">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En la revisión del desarrollo se puede identificar la necesidad de índices para agilizar las búsquedas o prever efectos sobre otros objetos relacionados como la </w:t>
            </w:r>
            <w:r w:rsidR="001C1A7D" w:rsidRPr="0052734E">
              <w:rPr>
                <w:rFonts w:asciiTheme="majorHAnsi" w:hAnsiTheme="majorHAnsi" w:cstheme="majorHAnsi"/>
                <w:color w:val="404040" w:themeColor="text1" w:themeTint="BF"/>
                <w:lang w:val="es-DO" w:eastAsia="es-SV"/>
              </w:rPr>
              <w:t>des-compilación</w:t>
            </w:r>
            <w:r w:rsidRPr="0052734E">
              <w:rPr>
                <w:rFonts w:asciiTheme="majorHAnsi" w:hAnsiTheme="majorHAnsi" w:cstheme="majorHAnsi"/>
                <w:color w:val="404040" w:themeColor="text1" w:themeTint="BF"/>
                <w:lang w:val="es-DO" w:eastAsia="es-SV"/>
              </w:rPr>
              <w:t xml:space="preserve"> de reportes o procedimientos de base de datos, lo cual debe ser tomado en cuenta para la instalación.</w:t>
            </w:r>
          </w:p>
          <w:p w14:paraId="6260081C" w14:textId="77777777" w:rsidR="00BA165A" w:rsidRPr="0052734E" w:rsidRDefault="00BA165A" w:rsidP="00F00FD3">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246FB9BD" w14:textId="55E977DD" w:rsidR="00F00FD3" w:rsidRPr="0052734E" w:rsidRDefault="00F00FD3" w:rsidP="00BA165A">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la aplicación creada</w:t>
            </w:r>
            <w:r w:rsidR="0070549E">
              <w:rPr>
                <w:rFonts w:asciiTheme="majorHAnsi" w:hAnsiTheme="majorHAnsi" w:cstheme="majorHAnsi"/>
                <w:color w:val="404040" w:themeColor="text1" w:themeTint="BF"/>
                <w:lang w:val="es-DO" w:eastAsia="es-SV"/>
              </w:rPr>
              <w:t>/</w:t>
            </w:r>
            <w:r w:rsidR="0070549E" w:rsidRPr="0064128B">
              <w:rPr>
                <w:rFonts w:asciiTheme="majorHAnsi" w:hAnsiTheme="majorHAnsi" w:cstheme="majorHAnsi"/>
                <w:color w:val="262626" w:themeColor="text1" w:themeTint="D9"/>
                <w:lang w:val="es-DO" w:eastAsia="es-SV"/>
              </w:rPr>
              <w:t>Modificada</w:t>
            </w:r>
            <w:r w:rsidRPr="0052734E">
              <w:rPr>
                <w:rFonts w:asciiTheme="majorHAnsi" w:hAnsiTheme="majorHAnsi" w:cstheme="majorHAnsi"/>
                <w:color w:val="404040" w:themeColor="text1" w:themeTint="BF"/>
                <w:lang w:val="es-DO" w:eastAsia="es-SV"/>
              </w:rPr>
              <w:t xml:space="preserve"> requiere de una configuración especifica o la instalación de software complementario, ejecutables o librerías en la maquina desde la cual se ejecutará el programa, el desarrollador debe crear una guía de instalación/configuración detallada con los requisitos</w:t>
            </w:r>
            <w:r w:rsidR="00F43127" w:rsidRPr="0052734E">
              <w:rPr>
                <w:rFonts w:asciiTheme="majorHAnsi" w:hAnsiTheme="majorHAnsi" w:cstheme="majorHAnsi"/>
                <w:color w:val="404040" w:themeColor="text1" w:themeTint="BF"/>
                <w:lang w:val="es-DO" w:eastAsia="es-SV"/>
              </w:rPr>
              <w:t xml:space="preserve"> </w:t>
            </w:r>
            <w:r w:rsidR="00F43127" w:rsidRPr="00707292">
              <w:rPr>
                <w:rFonts w:asciiTheme="majorHAnsi" w:hAnsiTheme="majorHAnsi" w:cstheme="majorHAnsi"/>
                <w:i/>
                <w:iCs/>
                <w:color w:val="1D1DF3"/>
                <w:lang w:val="es-DO" w:eastAsia="es-SV"/>
              </w:rPr>
              <w:t>(Véase ESA-ID-P1-F</w:t>
            </w:r>
            <w:r w:rsidR="0064128B" w:rsidRPr="00707292">
              <w:rPr>
                <w:rFonts w:asciiTheme="majorHAnsi" w:hAnsiTheme="majorHAnsi" w:cstheme="majorHAnsi"/>
                <w:i/>
                <w:iCs/>
                <w:color w:val="1D1DF3"/>
                <w:lang w:val="es-DO" w:eastAsia="es-SV"/>
              </w:rPr>
              <w:t>4</w:t>
            </w:r>
            <w:r w:rsidR="00F43127" w:rsidRPr="00707292">
              <w:rPr>
                <w:rFonts w:asciiTheme="majorHAnsi" w:hAnsiTheme="majorHAnsi" w:cstheme="majorHAnsi"/>
                <w:i/>
                <w:iCs/>
                <w:color w:val="1D1DF3"/>
                <w:lang w:val="es-DO" w:eastAsia="es-SV"/>
              </w:rPr>
              <w:t xml:space="preserve"> Guías de instalación y configuración técnicas)</w:t>
            </w:r>
            <w:r w:rsidRPr="00707292">
              <w:rPr>
                <w:rFonts w:asciiTheme="majorHAnsi" w:hAnsiTheme="majorHAnsi" w:cstheme="majorHAnsi"/>
                <w:color w:val="1D1DF3"/>
                <w:lang w:val="es-DO" w:eastAsia="es-SV"/>
              </w:rPr>
              <w:t>,</w:t>
            </w:r>
            <w:r w:rsidR="000A1FF0" w:rsidRPr="0064128B">
              <w:rPr>
                <w:rFonts w:asciiTheme="majorHAnsi" w:hAnsiTheme="majorHAnsi" w:cstheme="majorHAnsi"/>
                <w:color w:val="262626" w:themeColor="text1" w:themeTint="D9"/>
                <w:lang w:val="es-DO" w:eastAsia="es-SV"/>
              </w:rPr>
              <w:t xml:space="preserve"> </w:t>
            </w:r>
            <w:r w:rsidRPr="0052734E">
              <w:rPr>
                <w:rFonts w:asciiTheme="majorHAnsi" w:hAnsiTheme="majorHAnsi" w:cstheme="majorHAnsi"/>
                <w:color w:val="404040" w:themeColor="text1" w:themeTint="BF"/>
                <w:lang w:val="es-DO" w:eastAsia="es-SV"/>
              </w:rPr>
              <w:t>este documento debe ser almacenado en la carpeta Z:\Aplicaciones\Informaci</w:t>
            </w:r>
            <w:r w:rsidR="00FA1133">
              <w:rPr>
                <w:rFonts w:asciiTheme="majorHAnsi" w:hAnsiTheme="majorHAnsi" w:cstheme="majorHAnsi"/>
                <w:color w:val="404040" w:themeColor="text1" w:themeTint="BF"/>
                <w:lang w:val="es-DO" w:eastAsia="es-SV"/>
              </w:rPr>
              <w:t>ó</w:t>
            </w:r>
            <w:r w:rsidRPr="0052734E">
              <w:rPr>
                <w:rFonts w:asciiTheme="majorHAnsi" w:hAnsiTheme="majorHAnsi" w:cstheme="majorHAnsi"/>
                <w:color w:val="404040" w:themeColor="text1" w:themeTint="BF"/>
                <w:lang w:val="es-DO" w:eastAsia="es-SV"/>
              </w:rPr>
              <w:t>n\Guias de Instalación bajo el nombre estandarizado FORM{numero de formulario} + descripción de la guía y referenciar su ubicación y nombre en el formulario de la solicitud en el espacio definido para ello. La guía de instalación será enviada a jefatura de soporte técnico por la gerencia de I+D.</w:t>
            </w:r>
          </w:p>
          <w:p w14:paraId="3B90126E" w14:textId="77777777" w:rsidR="00F43127" w:rsidRPr="0052734E" w:rsidRDefault="00F43127" w:rsidP="00F43127">
            <w:pPr>
              <w:pStyle w:val="Ed-TableTextBullet"/>
              <w:tabs>
                <w:tab w:val="left" w:pos="1298"/>
                <w:tab w:val="right" w:pos="10512"/>
              </w:tabs>
              <w:spacing w:line="276" w:lineRule="auto"/>
              <w:ind w:left="1120" w:right="454"/>
              <w:jc w:val="both"/>
              <w:rPr>
                <w:rFonts w:asciiTheme="majorHAnsi" w:hAnsiTheme="majorHAnsi" w:cstheme="majorHAnsi"/>
                <w:color w:val="404040" w:themeColor="text1" w:themeTint="BF"/>
                <w:lang w:val="es-DO" w:eastAsia="es-SV"/>
              </w:rPr>
            </w:pPr>
          </w:p>
          <w:p w14:paraId="6D354001" w14:textId="142BDD19" w:rsidR="00F00FD3" w:rsidRPr="0052734E" w:rsidRDefault="00F00FD3" w:rsidP="00BA165A">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Para los casos en que el cambio al programa genere una nueva guía de instalación/configuración I+D convocará a Soporte </w:t>
            </w:r>
            <w:r w:rsidR="00DB4E64" w:rsidRPr="0052734E">
              <w:rPr>
                <w:rFonts w:asciiTheme="majorHAnsi" w:hAnsiTheme="majorHAnsi" w:cstheme="majorHAnsi"/>
                <w:color w:val="404040" w:themeColor="text1" w:themeTint="BF"/>
                <w:lang w:val="es-DO" w:eastAsia="es-SV"/>
              </w:rPr>
              <w:t>Técnico</w:t>
            </w:r>
            <w:r w:rsidRPr="0052734E">
              <w:rPr>
                <w:rFonts w:asciiTheme="majorHAnsi" w:hAnsiTheme="majorHAnsi" w:cstheme="majorHAnsi"/>
                <w:color w:val="404040" w:themeColor="text1" w:themeTint="BF"/>
                <w:lang w:val="es-DO" w:eastAsia="es-SV"/>
              </w:rPr>
              <w:t xml:space="preserve"> a capacitación técnica la cual se realizará con los equipos necesarios, librerías, archivos de configuración, etc. y se dará detalle del uso de la guía técnica.</w:t>
            </w:r>
          </w:p>
          <w:p w14:paraId="442E9A81" w14:textId="77777777" w:rsidR="00DB4E64" w:rsidRPr="0052734E" w:rsidRDefault="00DB4E64" w:rsidP="00DB4E64">
            <w:pPr>
              <w:pStyle w:val="Ed-TableTextBullet"/>
              <w:tabs>
                <w:tab w:val="left" w:pos="1298"/>
                <w:tab w:val="right" w:pos="10512"/>
              </w:tabs>
              <w:spacing w:line="276" w:lineRule="auto"/>
              <w:ind w:left="1120" w:right="454"/>
              <w:jc w:val="both"/>
              <w:rPr>
                <w:rFonts w:asciiTheme="majorHAnsi" w:hAnsiTheme="majorHAnsi" w:cstheme="majorHAnsi"/>
                <w:color w:val="404040" w:themeColor="text1" w:themeTint="BF"/>
                <w:lang w:val="es-DO" w:eastAsia="es-SV"/>
              </w:rPr>
            </w:pPr>
          </w:p>
          <w:p w14:paraId="308A9620" w14:textId="78A82C01" w:rsidR="0070549E" w:rsidRPr="0070549E" w:rsidRDefault="00F00FD3" w:rsidP="0070549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ES" w:eastAsia="es-SV"/>
              </w:rPr>
            </w:pPr>
            <w:r w:rsidRPr="0052734E">
              <w:rPr>
                <w:rFonts w:asciiTheme="majorHAnsi" w:hAnsiTheme="majorHAnsi" w:cstheme="majorHAnsi"/>
                <w:color w:val="404040" w:themeColor="text1" w:themeTint="BF"/>
                <w:lang w:val="es-DO" w:eastAsia="es-SV"/>
              </w:rPr>
              <w:t xml:space="preserve">Para los casos que la </w:t>
            </w:r>
            <w:r w:rsidRPr="0070549E">
              <w:rPr>
                <w:rFonts w:asciiTheme="majorHAnsi" w:hAnsiTheme="majorHAnsi" w:cstheme="majorHAnsi"/>
                <w:b/>
                <w:bCs/>
                <w:color w:val="404040" w:themeColor="text1" w:themeTint="BF"/>
                <w:lang w:val="es-DO" w:eastAsia="es-SV"/>
              </w:rPr>
              <w:t>creación</w:t>
            </w:r>
            <w:r w:rsidR="0070549E">
              <w:rPr>
                <w:rFonts w:asciiTheme="majorHAnsi" w:hAnsiTheme="majorHAnsi" w:cstheme="majorHAnsi"/>
                <w:color w:val="404040" w:themeColor="text1" w:themeTint="BF"/>
                <w:lang w:val="es-DO" w:eastAsia="es-SV"/>
              </w:rPr>
              <w:t xml:space="preserve"> </w:t>
            </w:r>
            <w:r w:rsidRPr="0052734E">
              <w:rPr>
                <w:rFonts w:asciiTheme="majorHAnsi" w:hAnsiTheme="majorHAnsi" w:cstheme="majorHAnsi"/>
                <w:color w:val="404040" w:themeColor="text1" w:themeTint="BF"/>
                <w:lang w:val="es-DO" w:eastAsia="es-SV"/>
              </w:rPr>
              <w:t>se trate de un Webservice o adición de un Método a una ya existente</w:t>
            </w:r>
            <w:r w:rsidR="0070549E">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la documentación técnica que se genere debe ser almacenada en Z:\Aplicaciones\Informacion\WS bajo el nombre estandarizado FORM</w:t>
            </w:r>
            <w:r w:rsidR="0064128B">
              <w:rPr>
                <w:rFonts w:asciiTheme="majorHAnsi" w:hAnsiTheme="majorHAnsi" w:cstheme="majorHAnsi"/>
                <w:color w:val="404040" w:themeColor="text1" w:themeTint="BF"/>
                <w:lang w:val="es-DO" w:eastAsia="es-SV"/>
              </w:rPr>
              <w:t xml:space="preserve"> </w:t>
            </w:r>
            <w:r w:rsidRPr="0052734E">
              <w:rPr>
                <w:rFonts w:asciiTheme="majorHAnsi" w:hAnsiTheme="majorHAnsi" w:cstheme="majorHAnsi"/>
                <w:color w:val="404040" w:themeColor="text1" w:themeTint="BF"/>
                <w:lang w:val="es-DO" w:eastAsia="es-SV"/>
              </w:rPr>
              <w:t>{numero de formulario} + descripción del webservice, este documento debe ser referenciado en el formulario de la solicitud en el espacio reservado para ello. La información técnica será enviada por la Gerencia de I+D a la Gerencia Operativa para que sea remitida a la solicitante adjunta a la nota de respuesta.</w:t>
            </w:r>
            <w:r w:rsidR="0070549E" w:rsidRPr="0070549E">
              <w:rPr>
                <w:rFonts w:cs="Arial"/>
                <w:color w:val="000000"/>
                <w:sz w:val="24"/>
                <w:lang w:val="es-ES" w:eastAsia="es-ES"/>
              </w:rPr>
              <w:t xml:space="preserve"> </w:t>
            </w:r>
          </w:p>
          <w:p w14:paraId="4FAE0AE3" w14:textId="77777777" w:rsidR="0070549E" w:rsidRDefault="0070549E" w:rsidP="0070549E">
            <w:pPr>
              <w:pStyle w:val="Prrafodelista"/>
              <w:rPr>
                <w:rFonts w:asciiTheme="majorHAnsi" w:hAnsiTheme="majorHAnsi" w:cstheme="majorHAnsi"/>
                <w:color w:val="404040" w:themeColor="text1" w:themeTint="BF"/>
                <w:lang w:val="es-ES" w:eastAsia="es-SV"/>
              </w:rPr>
            </w:pPr>
          </w:p>
          <w:p w14:paraId="01AFC401" w14:textId="24F1E83B" w:rsidR="0070549E" w:rsidRPr="0070549E" w:rsidRDefault="0070549E" w:rsidP="0070549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ES" w:eastAsia="es-SV"/>
              </w:rPr>
            </w:pPr>
            <w:r w:rsidRPr="0070549E">
              <w:rPr>
                <w:rFonts w:asciiTheme="majorHAnsi" w:hAnsiTheme="majorHAnsi" w:cstheme="majorHAnsi"/>
                <w:color w:val="404040" w:themeColor="text1" w:themeTint="BF"/>
                <w:lang w:val="es-ES" w:eastAsia="es-SV"/>
              </w:rPr>
              <w:t xml:space="preserve">Para los casos de </w:t>
            </w:r>
            <w:r w:rsidRPr="0070549E">
              <w:rPr>
                <w:rFonts w:asciiTheme="majorHAnsi" w:hAnsiTheme="majorHAnsi" w:cstheme="majorHAnsi"/>
                <w:b/>
                <w:bCs/>
                <w:color w:val="404040" w:themeColor="text1" w:themeTint="BF"/>
                <w:lang w:val="es-ES" w:eastAsia="es-SV"/>
              </w:rPr>
              <w:t>modificación</w:t>
            </w:r>
            <w:r w:rsidRPr="0070549E">
              <w:rPr>
                <w:rFonts w:asciiTheme="majorHAnsi" w:hAnsiTheme="majorHAnsi" w:cstheme="majorHAnsi"/>
                <w:color w:val="404040" w:themeColor="text1" w:themeTint="BF"/>
                <w:lang w:val="es-ES" w:eastAsia="es-SV"/>
              </w:rPr>
              <w:t xml:space="preserve"> de un Método dentro de un </w:t>
            </w:r>
            <w:proofErr w:type="spellStart"/>
            <w:r w:rsidRPr="0070549E">
              <w:rPr>
                <w:rFonts w:asciiTheme="majorHAnsi" w:hAnsiTheme="majorHAnsi" w:cstheme="majorHAnsi"/>
                <w:color w:val="404040" w:themeColor="text1" w:themeTint="BF"/>
                <w:lang w:val="es-ES" w:eastAsia="es-SV"/>
              </w:rPr>
              <w:t>WebService</w:t>
            </w:r>
            <w:proofErr w:type="spellEnd"/>
            <w:r w:rsidRPr="0070549E">
              <w:rPr>
                <w:rFonts w:asciiTheme="majorHAnsi" w:hAnsiTheme="majorHAnsi" w:cstheme="majorHAnsi"/>
                <w:color w:val="404040" w:themeColor="text1" w:themeTint="BF"/>
                <w:lang w:val="es-ES" w:eastAsia="es-SV"/>
              </w:rPr>
              <w:t>, programador debe actualizar la documentación técnica de los métodos y parámetros y adjuntarse en el ticket en la mesa de ayuda.</w:t>
            </w:r>
          </w:p>
          <w:p w14:paraId="7EDA5503" w14:textId="77777777" w:rsidR="00DB4E64" w:rsidRPr="0052734E" w:rsidRDefault="00DB4E64" w:rsidP="00DB4E64">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2F46B553" w14:textId="10BE0285" w:rsidR="00F00FD3" w:rsidRPr="0052734E" w:rsidRDefault="00F00FD3" w:rsidP="00BA165A">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lastRenderedPageBreak/>
              <w:t xml:space="preserve">La certificación de los cambios solicitados para las instituciones externas estará a cargo del </w:t>
            </w:r>
            <w:r w:rsidRPr="0052734E">
              <w:rPr>
                <w:rFonts w:asciiTheme="majorHAnsi" w:hAnsiTheme="majorHAnsi" w:cstheme="majorHAnsi"/>
                <w:color w:val="4472C4" w:themeColor="accent5"/>
                <w:lang w:val="es-DO" w:eastAsia="es-SV"/>
              </w:rPr>
              <w:t>área que haga la solicitud y</w:t>
            </w:r>
            <w:r w:rsidRPr="0052734E">
              <w:rPr>
                <w:rFonts w:asciiTheme="majorHAnsi" w:hAnsiTheme="majorHAnsi" w:cstheme="majorHAnsi"/>
                <w:color w:val="404040" w:themeColor="text1" w:themeTint="BF"/>
                <w:lang w:val="es-DO" w:eastAsia="es-SV"/>
              </w:rPr>
              <w:t xml:space="preserve"> es a ellos a quienes I+D capacitar</w:t>
            </w:r>
            <w:r w:rsidR="00FA1133">
              <w:rPr>
                <w:rFonts w:asciiTheme="majorHAnsi" w:hAnsiTheme="majorHAnsi" w:cstheme="majorHAnsi"/>
                <w:color w:val="404040" w:themeColor="text1" w:themeTint="BF"/>
                <w:lang w:val="es-DO" w:eastAsia="es-SV"/>
              </w:rPr>
              <w:t>á</w:t>
            </w:r>
            <w:r w:rsidRPr="0052734E">
              <w:rPr>
                <w:rFonts w:asciiTheme="majorHAnsi" w:hAnsiTheme="majorHAnsi" w:cstheme="majorHAnsi"/>
                <w:color w:val="404040" w:themeColor="text1" w:themeTint="BF"/>
                <w:lang w:val="es-DO" w:eastAsia="es-SV"/>
              </w:rPr>
              <w:t xml:space="preserve"> en la operación.</w:t>
            </w:r>
          </w:p>
          <w:p w14:paraId="2B4D508F" w14:textId="77777777" w:rsidR="00DB4E64" w:rsidRPr="0052734E" w:rsidRDefault="00DB4E64" w:rsidP="00DB4E64">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75901C52" w14:textId="17D57F4A" w:rsidR="00BA1BA5" w:rsidRPr="00220B35" w:rsidRDefault="00F00FD3" w:rsidP="00220B3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Para las pruebas se deberán consideran todos los casos y comprobaciones; según la información complementaria anexa al formulario.</w:t>
            </w:r>
          </w:p>
          <w:p w14:paraId="2590A0C6" w14:textId="77777777" w:rsidR="001367B4" w:rsidRPr="0052734E" w:rsidRDefault="001367B4"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0FFD2A13" w14:textId="77777777" w:rsidR="001367B4" w:rsidRPr="0052734E" w:rsidRDefault="001367B4" w:rsidP="001367B4">
            <w:pPr>
              <w:pStyle w:val="Ttulo3"/>
              <w:ind w:left="1124"/>
              <w:rPr>
                <w:rFonts w:cstheme="majorHAnsi"/>
                <w:color w:val="000000"/>
                <w:sz w:val="27"/>
                <w:szCs w:val="27"/>
                <w:lang w:val="es-ES"/>
              </w:rPr>
            </w:pPr>
            <w:r w:rsidRPr="0052734E">
              <w:rPr>
                <w:rFonts w:cstheme="majorHAnsi"/>
                <w:color w:val="000000"/>
                <w:sz w:val="14"/>
                <w:szCs w:val="14"/>
                <w:lang w:val="es-ES"/>
              </w:rPr>
              <w:t> </w:t>
            </w:r>
            <w:bookmarkStart w:id="5" w:name="_Toc106296650"/>
            <w:r w:rsidRPr="0052734E">
              <w:rPr>
                <w:rFonts w:cstheme="majorHAnsi"/>
                <w:lang w:eastAsia="es-SV"/>
              </w:rPr>
              <w:t>CAPACITACION:</w:t>
            </w:r>
            <w:bookmarkEnd w:id="5"/>
            <w:r w:rsidRPr="0052734E">
              <w:rPr>
                <w:rFonts w:cstheme="majorHAnsi"/>
                <w:color w:val="000000"/>
                <w:sz w:val="27"/>
                <w:szCs w:val="27"/>
                <w:lang w:val="es-ES"/>
              </w:rPr>
              <w:t xml:space="preserve"> </w:t>
            </w:r>
          </w:p>
          <w:p w14:paraId="15ECFD7D" w14:textId="05E5D4D8" w:rsidR="001367B4" w:rsidRPr="0052734E" w:rsidRDefault="001367B4" w:rsidP="00BA165A">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Finalizada la etapa de desarrollo y pruebas se realiza una capacitación a Soporte Operativo sobre la operación y funcionamiento del aplicativo y completando el formulario </w:t>
            </w:r>
            <w:r w:rsidR="00765272" w:rsidRPr="008E37BF">
              <w:rPr>
                <w:rFonts w:asciiTheme="majorHAnsi" w:hAnsiTheme="majorHAnsi" w:cstheme="majorHAnsi"/>
                <w:i/>
                <w:iCs/>
                <w:color w:val="1D1DF3"/>
                <w:lang w:val="es-DO" w:eastAsia="es-SV"/>
              </w:rPr>
              <w:t>“ESA-ID-P1-F5 Capacitaciones técnicas</w:t>
            </w:r>
            <w:r w:rsidR="00765272" w:rsidRPr="00765272">
              <w:rPr>
                <w:rFonts w:asciiTheme="majorHAnsi" w:hAnsiTheme="majorHAnsi" w:cstheme="majorHAnsi"/>
                <w:i/>
                <w:iCs/>
                <w:color w:val="404040" w:themeColor="text1" w:themeTint="BF"/>
                <w:lang w:val="es-DO" w:eastAsia="es-SV"/>
              </w:rPr>
              <w:t>”</w:t>
            </w:r>
            <w:r w:rsidRPr="00765272">
              <w:rPr>
                <w:rFonts w:asciiTheme="majorHAnsi" w:hAnsiTheme="majorHAnsi" w:cstheme="majorHAnsi"/>
                <w:i/>
                <w:iCs/>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Quien se encargará de la creación del manual operativo, mismo que será entregado a la entidad que hizo el requerimiento, según procedimiento </w:t>
            </w:r>
            <w:hyperlink r:id="rId10" w:history="1">
              <w:r w:rsidR="00641E9A" w:rsidRPr="00700BFD">
                <w:rPr>
                  <w:rFonts w:asciiTheme="majorHAnsi" w:hAnsiTheme="majorHAnsi" w:cstheme="majorHAnsi"/>
                  <w:i/>
                  <w:iCs/>
                  <w:color w:val="1D1DF3"/>
                  <w:lang w:val="es-DO" w:eastAsia="es-SV"/>
                </w:rPr>
                <w:t>ESA-GSS-P20</w:t>
              </w:r>
              <w:r w:rsidRPr="00700BFD">
                <w:rPr>
                  <w:rFonts w:asciiTheme="majorHAnsi" w:hAnsiTheme="majorHAnsi" w:cstheme="majorHAnsi"/>
                  <w:i/>
                  <w:iCs/>
                  <w:color w:val="1D1DF3"/>
                  <w:lang w:val="es-DO" w:eastAsia="es-SV"/>
                </w:rPr>
                <w:t xml:space="preserve"> Procedimiento de Control de Manuales</w:t>
              </w:r>
            </w:hyperlink>
            <w:r w:rsidR="00641E9A" w:rsidRPr="00700BFD">
              <w:rPr>
                <w:rFonts w:asciiTheme="majorHAnsi" w:hAnsiTheme="majorHAnsi" w:cstheme="majorHAnsi"/>
                <w:i/>
                <w:iCs/>
                <w:color w:val="1D1DF3"/>
                <w:lang w:val="es-DO" w:eastAsia="es-SV"/>
              </w:rPr>
              <w:t xml:space="preserve"> de aplicaciones externas</w:t>
            </w:r>
            <w:r w:rsidRPr="0052734E">
              <w:rPr>
                <w:rFonts w:asciiTheme="majorHAnsi" w:hAnsiTheme="majorHAnsi" w:cstheme="majorHAnsi"/>
                <w:color w:val="404040" w:themeColor="text1" w:themeTint="BF"/>
                <w:lang w:val="es-DO" w:eastAsia="es-SV"/>
              </w:rPr>
              <w:t xml:space="preserve">. Durante la documentación del manual, Soporte Operativo realiza paralelamente una certificación del funcionamiento del(los) aplicativo(s), normado según </w:t>
            </w:r>
            <w:bookmarkStart w:id="6" w:name="_Hlk106430786"/>
            <w:r w:rsidRPr="00700BFD">
              <w:rPr>
                <w:rFonts w:asciiTheme="majorHAnsi" w:hAnsiTheme="majorHAnsi" w:cstheme="majorHAnsi"/>
                <w:i/>
                <w:iCs/>
                <w:color w:val="1D1DF3"/>
                <w:lang w:val="es-DO" w:eastAsia="es-SV"/>
              </w:rPr>
              <w:t>procedimiento </w:t>
            </w:r>
            <w:hyperlink r:id="rId11" w:history="1">
              <w:r w:rsidR="00566E5A" w:rsidRPr="00700BFD">
                <w:rPr>
                  <w:rFonts w:asciiTheme="majorHAnsi" w:hAnsiTheme="majorHAnsi" w:cstheme="majorHAnsi"/>
                  <w:i/>
                  <w:iCs/>
                  <w:color w:val="1D1DF3"/>
                  <w:lang w:val="es-DO" w:eastAsia="es-SV"/>
                </w:rPr>
                <w:t>ESA-CC-P3</w:t>
              </w:r>
              <w:r w:rsidRPr="00700BFD">
                <w:rPr>
                  <w:rFonts w:asciiTheme="majorHAnsi" w:hAnsiTheme="majorHAnsi" w:cstheme="majorHAnsi"/>
                  <w:i/>
                  <w:iCs/>
                  <w:color w:val="1D1DF3"/>
                  <w:lang w:val="es-DO" w:eastAsia="es-SV"/>
                </w:rPr>
                <w:t xml:space="preserve"> Proceso de Certificac</w:t>
              </w:r>
              <w:r w:rsidR="00D22BD8" w:rsidRPr="00700BFD">
                <w:rPr>
                  <w:rFonts w:asciiTheme="majorHAnsi" w:hAnsiTheme="majorHAnsi" w:cstheme="majorHAnsi"/>
                  <w:i/>
                  <w:iCs/>
                  <w:color w:val="1D1DF3"/>
                  <w:lang w:val="es-DO" w:eastAsia="es-SV"/>
                </w:rPr>
                <w:t>iones de aplicaciones</w:t>
              </w:r>
            </w:hyperlink>
            <w:bookmarkEnd w:id="6"/>
            <w:r w:rsidRPr="00566E5A">
              <w:rPr>
                <w:rFonts w:asciiTheme="majorHAnsi" w:hAnsiTheme="majorHAnsi" w:cstheme="majorHAnsi"/>
                <w:color w:val="4472C4" w:themeColor="accent5"/>
                <w:lang w:val="es-DO" w:eastAsia="es-SV"/>
              </w:rPr>
              <w:t xml:space="preserve">; </w:t>
            </w:r>
            <w:r w:rsidRPr="0052734E">
              <w:rPr>
                <w:rFonts w:asciiTheme="majorHAnsi" w:hAnsiTheme="majorHAnsi" w:cstheme="majorHAnsi"/>
                <w:color w:val="404040" w:themeColor="text1" w:themeTint="BF"/>
                <w:lang w:val="es-DO" w:eastAsia="es-SV"/>
              </w:rPr>
              <w:t>ya que dicha área tiene acceso autorizado a la base de desarrollo y ejecuta todas las operaciones según requerimientos.</w:t>
            </w:r>
          </w:p>
          <w:p w14:paraId="2441E53B" w14:textId="73CBC95C" w:rsidR="00FC2035" w:rsidRPr="0052734E" w:rsidRDefault="00463B1A" w:rsidP="00463B1A">
            <w:pPr>
              <w:pStyle w:val="Ed-TableTextBullet"/>
              <w:tabs>
                <w:tab w:val="clear" w:pos="10800"/>
                <w:tab w:val="left" w:pos="2263"/>
              </w:tabs>
              <w:spacing w:line="276" w:lineRule="auto"/>
              <w:ind w:left="1120" w:right="454"/>
              <w:jc w:val="both"/>
              <w:rPr>
                <w:rFonts w:asciiTheme="majorHAnsi" w:hAnsiTheme="majorHAnsi" w:cstheme="majorHAnsi"/>
                <w:color w:val="404040" w:themeColor="text1" w:themeTint="BF"/>
                <w:lang w:val="es-DO" w:eastAsia="es-SV"/>
              </w:rPr>
            </w:pPr>
            <w:r>
              <w:rPr>
                <w:rFonts w:asciiTheme="majorHAnsi" w:hAnsiTheme="majorHAnsi" w:cstheme="majorHAnsi"/>
                <w:color w:val="404040" w:themeColor="text1" w:themeTint="BF"/>
                <w:lang w:val="es-DO" w:eastAsia="es-SV"/>
              </w:rPr>
              <w:tab/>
            </w:r>
          </w:p>
          <w:p w14:paraId="3164FEFB" w14:textId="09B2E6D8" w:rsidR="00FC2035" w:rsidRPr="0052734E" w:rsidRDefault="001367B4" w:rsidP="00BA165A">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En el caso que haya observaciones a la aplicación, </w:t>
            </w:r>
            <w:r w:rsidRPr="00700BFD">
              <w:rPr>
                <w:rFonts w:asciiTheme="majorHAnsi" w:hAnsiTheme="majorHAnsi" w:cstheme="majorHAnsi"/>
                <w:color w:val="1D1DF3"/>
                <w:lang w:val="es-DO" w:eastAsia="es-SV"/>
              </w:rPr>
              <w:t xml:space="preserve">Soporte Operativo informará por mensaje en la mesa de ayuda a I+D y pondrá el ticket en estado observado para que Gerente de I+D lo reasigne </w:t>
            </w:r>
            <w:r w:rsidRPr="00700BFD">
              <w:rPr>
                <w:rFonts w:asciiTheme="majorHAnsi" w:hAnsiTheme="majorHAnsi" w:cstheme="majorHAnsi"/>
                <w:color w:val="262626" w:themeColor="text1" w:themeTint="D9"/>
                <w:lang w:val="es-DO" w:eastAsia="es-SV"/>
              </w:rPr>
              <w:t>y así se realicen las correcciones que correspondan, siempre y cuando estén contenidas en e</w:t>
            </w:r>
            <w:r w:rsidRPr="0052734E">
              <w:rPr>
                <w:rFonts w:asciiTheme="majorHAnsi" w:hAnsiTheme="majorHAnsi" w:cstheme="majorHAnsi"/>
                <w:color w:val="404040" w:themeColor="text1" w:themeTint="BF"/>
                <w:lang w:val="es-DO" w:eastAsia="es-SV"/>
              </w:rPr>
              <w:t>l requerimiento inicial, de lo contrario la autoridad correspondiente tendría que ampliar la solicitud por vía oficial.</w:t>
            </w:r>
          </w:p>
          <w:p w14:paraId="51152D0E" w14:textId="77777777" w:rsidR="00BB67F7" w:rsidRPr="0052734E" w:rsidRDefault="00BB67F7" w:rsidP="000A1FF0">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3DB2E992" w14:textId="59CFF414" w:rsidR="0035319A" w:rsidRPr="0052734E" w:rsidRDefault="001367B4" w:rsidP="00BB67F7">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Una vez documentada la aplicación se coordina la demo o capacitación con los usuarios y/o autoridades que operaran el sistema, según procedimiento </w:t>
            </w:r>
            <w:r w:rsidR="007B4E70" w:rsidRPr="00933E57">
              <w:rPr>
                <w:rFonts w:asciiTheme="majorHAnsi" w:hAnsiTheme="majorHAnsi" w:cstheme="majorHAnsi"/>
                <w:color w:val="262626" w:themeColor="text1" w:themeTint="D9"/>
                <w:lang w:val="es-DO" w:eastAsia="es-SV"/>
              </w:rPr>
              <w:t>“</w:t>
            </w:r>
            <w:hyperlink r:id="rId12" w:history="1">
              <w:r w:rsidR="00933E57" w:rsidRPr="00700BFD">
                <w:rPr>
                  <w:rFonts w:asciiTheme="majorHAnsi" w:hAnsiTheme="majorHAnsi" w:cstheme="majorHAnsi"/>
                  <w:color w:val="1D1DF3"/>
                  <w:lang w:val="es-DO" w:eastAsia="es-SV"/>
                </w:rPr>
                <w:t>ESA-CC-P4</w:t>
              </w:r>
              <w:r w:rsidR="007B4E70" w:rsidRPr="00700BFD">
                <w:rPr>
                  <w:rFonts w:asciiTheme="majorHAnsi" w:hAnsiTheme="majorHAnsi" w:cstheme="majorHAnsi"/>
                  <w:color w:val="1D1DF3"/>
                  <w:lang w:val="es-DO" w:eastAsia="es-SV"/>
                </w:rPr>
                <w:t xml:space="preserve"> Registro y seguimiento de capacitaciones</w:t>
              </w:r>
              <w:r w:rsidR="007B4E70" w:rsidRPr="00933E57">
                <w:rPr>
                  <w:rFonts w:asciiTheme="majorHAnsi" w:hAnsiTheme="majorHAnsi" w:cstheme="majorHAnsi"/>
                  <w:color w:val="262626" w:themeColor="text1" w:themeTint="D9"/>
                  <w:lang w:val="es-DO" w:eastAsia="es-SV"/>
                </w:rPr>
                <w:t>” Ejecución</w:t>
              </w:r>
              <w:r w:rsidRPr="00933E57">
                <w:rPr>
                  <w:rFonts w:asciiTheme="majorHAnsi" w:hAnsiTheme="majorHAnsi" w:cstheme="majorHAnsi"/>
                  <w:color w:val="262626" w:themeColor="text1" w:themeTint="D9"/>
                  <w:lang w:val="es-DO" w:eastAsia="es-SV"/>
                </w:rPr>
                <w:t xml:space="preserve"> y Control de las Capacitaciones</w:t>
              </w:r>
            </w:hyperlink>
            <w:r w:rsidRPr="0052734E">
              <w:rPr>
                <w:rFonts w:asciiTheme="majorHAnsi" w:hAnsiTheme="majorHAnsi" w:cstheme="majorHAnsi"/>
                <w:color w:val="404040" w:themeColor="text1" w:themeTint="BF"/>
                <w:lang w:val="es-DO" w:eastAsia="es-SV"/>
              </w:rPr>
              <w:t> en Casos Especiales.</w:t>
            </w:r>
          </w:p>
          <w:p w14:paraId="7B22C0B6" w14:textId="280739DD" w:rsidR="0035319A" w:rsidRPr="0052734E" w:rsidRDefault="0035319A"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3843A063" w14:textId="708670D8" w:rsidR="00BA4C0A" w:rsidRPr="0052734E" w:rsidRDefault="00FB05B3" w:rsidP="00E71846">
            <w:pPr>
              <w:pStyle w:val="Ed-TableTextBullet"/>
              <w:tabs>
                <w:tab w:val="left" w:pos="1298"/>
                <w:tab w:val="right" w:pos="10512"/>
              </w:tabs>
              <w:ind w:left="1120" w:right="454"/>
              <w:jc w:val="both"/>
              <w:rPr>
                <w:rFonts w:asciiTheme="majorHAnsi" w:hAnsiTheme="majorHAnsi" w:cstheme="majorHAnsi"/>
                <w:color w:val="1F4D78" w:themeColor="accent1" w:themeShade="7F"/>
                <w:sz w:val="24"/>
                <w:lang w:val="es-DO" w:eastAsia="es-SV"/>
              </w:rPr>
            </w:pPr>
            <w:r w:rsidRPr="0052734E">
              <w:rPr>
                <w:rFonts w:asciiTheme="majorHAnsi" w:hAnsiTheme="majorHAnsi" w:cstheme="majorHAnsi"/>
                <w:color w:val="1F4D78" w:themeColor="accent1" w:themeShade="7F"/>
                <w:sz w:val="24"/>
                <w:lang w:val="es-DO" w:eastAsia="es-SV"/>
              </w:rPr>
              <w:t>AUTORIZACIÓN DE INSTALACIÓN</w:t>
            </w:r>
            <w:r w:rsidR="00BA4C0A" w:rsidRPr="0052734E">
              <w:rPr>
                <w:rFonts w:asciiTheme="majorHAnsi" w:hAnsiTheme="majorHAnsi" w:cstheme="majorHAnsi"/>
                <w:color w:val="1F4D78" w:themeColor="accent1" w:themeShade="7F"/>
                <w:sz w:val="24"/>
                <w:lang w:val="es-DO" w:eastAsia="es-SV"/>
              </w:rPr>
              <w:t>:</w:t>
            </w:r>
          </w:p>
          <w:p w14:paraId="5DF0EF8B" w14:textId="2EDD80E8" w:rsidR="00FB05B3" w:rsidRPr="0052734E" w:rsidRDefault="00FB05B3" w:rsidP="00BB67F7">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Una vez que se ha finalizado la prueba y la documentación del manual, Gerencia General da la autorización para proceder a la instalación en la mesa de ayuda.</w:t>
            </w:r>
          </w:p>
          <w:p w14:paraId="5EFE4D88" w14:textId="77777777" w:rsidR="00BA4C0A" w:rsidRPr="0052734E" w:rsidRDefault="00BA4C0A" w:rsidP="00E71846">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448E57F9" w14:textId="3EBCF910" w:rsidR="00EB00F8" w:rsidRPr="0052734E" w:rsidRDefault="00EB00F8" w:rsidP="00EB00F8">
            <w:pPr>
              <w:pStyle w:val="Ed-TableTextBullet"/>
              <w:tabs>
                <w:tab w:val="left" w:pos="1298"/>
                <w:tab w:val="right" w:pos="10512"/>
              </w:tabs>
              <w:ind w:left="1120" w:right="454"/>
              <w:jc w:val="both"/>
              <w:rPr>
                <w:rFonts w:asciiTheme="majorHAnsi" w:hAnsiTheme="majorHAnsi" w:cstheme="majorHAnsi"/>
                <w:color w:val="1F4D78" w:themeColor="accent1" w:themeShade="7F"/>
                <w:sz w:val="24"/>
                <w:lang w:val="es-DO" w:eastAsia="es-SV"/>
              </w:rPr>
            </w:pPr>
            <w:r w:rsidRPr="0052734E">
              <w:rPr>
                <w:rFonts w:asciiTheme="majorHAnsi" w:hAnsiTheme="majorHAnsi" w:cstheme="majorHAnsi"/>
                <w:color w:val="1F4D78" w:themeColor="accent1" w:themeShade="7F"/>
                <w:sz w:val="24"/>
                <w:lang w:val="es-DO" w:eastAsia="es-SV"/>
              </w:rPr>
              <w:t>INSTALACIÓN Y PUESTA EN MARCHA:</w:t>
            </w:r>
          </w:p>
          <w:p w14:paraId="2DC3997D" w14:textId="4621C72A" w:rsidR="00EB00F8" w:rsidRPr="0052734E" w:rsidRDefault="00EB00F8" w:rsidP="00BB67F7">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Una vez autorizada la instalación, se inicia la puesta en marcha.</w:t>
            </w:r>
          </w:p>
          <w:p w14:paraId="18E27FAF" w14:textId="77777777" w:rsidR="00BB67F7" w:rsidRPr="0052734E" w:rsidRDefault="00BB67F7" w:rsidP="00BB67F7">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44B39681" w14:textId="657CDF87" w:rsidR="00EB00F8" w:rsidRPr="0052734E" w:rsidRDefault="00EB00F8" w:rsidP="00BB67F7">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b/>
                <w:bCs/>
                <w:color w:val="404040" w:themeColor="text1" w:themeTint="BF"/>
                <w:lang w:val="es-DO" w:eastAsia="es-SV"/>
              </w:rPr>
              <w:t>Si se trata de una aplicación cliente/servidor</w:t>
            </w:r>
            <w:r w:rsidRPr="0052734E">
              <w:rPr>
                <w:rFonts w:asciiTheme="majorHAnsi" w:hAnsiTheme="majorHAnsi" w:cstheme="majorHAnsi"/>
                <w:color w:val="404040" w:themeColor="text1" w:themeTint="BF"/>
                <w:lang w:val="es-DO" w:eastAsia="es-SV"/>
              </w:rPr>
              <w:t>; I+D deberá instalar los ejecutables, actualizar la versión tanto en el formulario como en el control de formas y roles de la base de datos</w:t>
            </w:r>
            <w:r w:rsidR="00F72408" w:rsidRPr="00F72408">
              <w:rPr>
                <w:rFonts w:ascii="Times New Roman" w:hAnsi="Times New Roman" w:cs="Arial"/>
                <w:sz w:val="20"/>
                <w:lang w:val="es-ES" w:eastAsia="es-ES"/>
              </w:rPr>
              <w:t xml:space="preserve"> </w:t>
            </w:r>
            <w:r w:rsidR="00F72408" w:rsidRPr="00FF1A72">
              <w:rPr>
                <w:rFonts w:asciiTheme="majorHAnsi" w:hAnsiTheme="majorHAnsi" w:cstheme="majorHAnsi"/>
                <w:color w:val="262626" w:themeColor="text1" w:themeTint="D9"/>
                <w:lang w:val="es-ES" w:eastAsia="es-SV"/>
              </w:rPr>
              <w:t>para asegurarse que en todos los lugares de acceso ejecuten la versión corregida</w:t>
            </w:r>
            <w:r w:rsidRPr="00FF1A72">
              <w:rPr>
                <w:rFonts w:asciiTheme="majorHAnsi" w:hAnsiTheme="majorHAnsi" w:cstheme="majorHAnsi"/>
                <w:color w:val="262626" w:themeColor="text1" w:themeTint="D9"/>
                <w:lang w:val="es-DO" w:eastAsia="es-SV"/>
              </w:rPr>
              <w:t xml:space="preserve">, </w:t>
            </w:r>
            <w:r w:rsidRPr="0052734E">
              <w:rPr>
                <w:rFonts w:asciiTheme="majorHAnsi" w:hAnsiTheme="majorHAnsi" w:cstheme="majorHAnsi"/>
                <w:color w:val="404040" w:themeColor="text1" w:themeTint="BF"/>
                <w:lang w:val="es-DO" w:eastAsia="es-SV"/>
              </w:rPr>
              <w:t>asignar los perfiles de acceso e incluir en el menú de operación indicado en el formulario de la solicitud.</w:t>
            </w:r>
          </w:p>
          <w:p w14:paraId="5CDFC2D1" w14:textId="77777777" w:rsidR="00BB67F7" w:rsidRPr="0052734E" w:rsidRDefault="00BB67F7" w:rsidP="00BB67F7">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20F9A4A9" w14:textId="0F41C59D" w:rsidR="00EB00F8" w:rsidRPr="0052734E" w:rsidRDefault="00EB00F8" w:rsidP="00BB67F7">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La instalación de los ejecutables solamente podrá realizarse desde la </w:t>
            </w:r>
            <w:r w:rsidR="00A75CDC" w:rsidRPr="0052734E">
              <w:rPr>
                <w:rFonts w:asciiTheme="majorHAnsi" w:hAnsiTheme="majorHAnsi" w:cstheme="majorHAnsi"/>
                <w:color w:val="404040" w:themeColor="text1" w:themeTint="BF"/>
                <w:lang w:val="es-DO" w:eastAsia="es-SV"/>
              </w:rPr>
              <w:t>máquina</w:t>
            </w:r>
            <w:r w:rsidRPr="0052734E">
              <w:rPr>
                <w:rFonts w:asciiTheme="majorHAnsi" w:hAnsiTheme="majorHAnsi" w:cstheme="majorHAnsi"/>
                <w:color w:val="404040" w:themeColor="text1" w:themeTint="BF"/>
                <w:lang w:val="es-DO" w:eastAsia="es-SV"/>
              </w:rPr>
              <w:t xml:space="preserve"> del Gerente de I+D la cual, mediante identificación por IP y validación por contraseña, es la única con acceso a los servidores locales o remotos y a las carpetas de actualización vía ftp. En el cuadro A-1 se detalla el medio y método de instalación en los diversos sitios.</w:t>
            </w:r>
          </w:p>
          <w:p w14:paraId="6946CAE9" w14:textId="77777777" w:rsidR="00BB67F7" w:rsidRPr="0052734E" w:rsidRDefault="00BB67F7" w:rsidP="00BB67F7">
            <w:pPr>
              <w:pStyle w:val="Ed-TableTextBullet"/>
              <w:tabs>
                <w:tab w:val="left" w:pos="1298"/>
                <w:tab w:val="right" w:pos="10512"/>
              </w:tabs>
              <w:spacing w:before="0"/>
              <w:ind w:right="454"/>
              <w:jc w:val="both"/>
              <w:rPr>
                <w:rFonts w:asciiTheme="majorHAnsi" w:hAnsiTheme="majorHAnsi" w:cstheme="majorHAnsi"/>
                <w:color w:val="404040" w:themeColor="text1" w:themeTint="BF"/>
                <w:lang w:val="es-DO" w:eastAsia="es-SV"/>
              </w:rPr>
            </w:pPr>
          </w:p>
          <w:p w14:paraId="242EA8E2" w14:textId="2339587F" w:rsidR="00EB00F8" w:rsidRPr="0052734E" w:rsidRDefault="00EB00F8" w:rsidP="00BB67F7">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Para evitar desactualizaciones de programas en los diferentes ambientes de producción externos la distribución del ejecutable se hará operando el programa PUBLICAR.fmx diseñado para esta finalidad que permite la actualización de versión en el mismo acto.</w:t>
            </w:r>
          </w:p>
          <w:p w14:paraId="6A04D15B" w14:textId="77777777" w:rsidR="00892A6E" w:rsidRPr="0052734E" w:rsidRDefault="00892A6E" w:rsidP="00457FA5">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75AD5894" w14:textId="3870C8C2" w:rsidR="0052620F" w:rsidRPr="00FF1A72" w:rsidRDefault="00EB00F8" w:rsidP="00457FA5">
            <w:pPr>
              <w:pStyle w:val="Ed-TableTextBullet"/>
              <w:numPr>
                <w:ilvl w:val="1"/>
                <w:numId w:val="2"/>
              </w:numPr>
              <w:tabs>
                <w:tab w:val="left" w:pos="1298"/>
                <w:tab w:val="right" w:pos="10512"/>
              </w:tabs>
              <w:ind w:left="1266" w:right="454" w:hanging="529"/>
              <w:jc w:val="both"/>
              <w:rPr>
                <w:rFonts w:asciiTheme="majorHAnsi" w:hAnsiTheme="majorHAnsi" w:cstheme="majorHAnsi"/>
                <w:color w:val="1D1DF3"/>
                <w:lang w:val="es-DO" w:eastAsia="es-SV"/>
              </w:rPr>
            </w:pPr>
            <w:r w:rsidRPr="0052734E">
              <w:rPr>
                <w:rFonts w:asciiTheme="majorHAnsi" w:hAnsiTheme="majorHAnsi" w:cstheme="majorHAnsi"/>
                <w:b/>
                <w:bCs/>
                <w:color w:val="404040" w:themeColor="text1" w:themeTint="BF"/>
                <w:lang w:val="es-DO" w:eastAsia="es-SV"/>
              </w:rPr>
              <w:t>Si se trata de una aplicación Web</w:t>
            </w:r>
            <w:r w:rsidR="00A03731" w:rsidRPr="0052734E">
              <w:rPr>
                <w:rFonts w:asciiTheme="majorHAnsi" w:hAnsiTheme="majorHAnsi" w:cstheme="majorHAnsi"/>
                <w:color w:val="404040" w:themeColor="text1" w:themeTint="BF"/>
                <w:lang w:val="es-DO" w:eastAsia="es-SV"/>
              </w:rPr>
              <w:t xml:space="preserve">; </w:t>
            </w:r>
            <w:r w:rsidRPr="0052734E">
              <w:rPr>
                <w:rFonts w:asciiTheme="majorHAnsi" w:hAnsiTheme="majorHAnsi" w:cstheme="majorHAnsi"/>
                <w:color w:val="404040" w:themeColor="text1" w:themeTint="BF"/>
                <w:lang w:val="es-DO" w:eastAsia="es-SV"/>
              </w:rPr>
              <w:t>Especialista de I+D asignado al desarrollo empaqueta la aplicación Web en un archivo .war y lo remite a Gerencia I + D</w:t>
            </w:r>
            <w:r w:rsidR="00D90BC9">
              <w:rPr>
                <w:rFonts w:asciiTheme="majorHAnsi" w:hAnsiTheme="majorHAnsi" w:cstheme="majorHAnsi"/>
                <w:color w:val="404040" w:themeColor="text1" w:themeTint="BF"/>
                <w:lang w:val="es-DO" w:eastAsia="es-SV"/>
              </w:rPr>
              <w:t>;</w:t>
            </w:r>
            <w:r w:rsidR="00892A6E" w:rsidRPr="0052734E">
              <w:rPr>
                <w:rFonts w:asciiTheme="majorHAnsi" w:hAnsiTheme="majorHAnsi" w:cstheme="majorHAnsi"/>
                <w:color w:val="404040" w:themeColor="text1" w:themeTint="BF"/>
                <w:lang w:val="es-DO" w:eastAsia="es-SV"/>
              </w:rPr>
              <w:t xml:space="preserve"> Gerencia I+D </w:t>
            </w:r>
            <w:r w:rsidR="00892A6E" w:rsidRPr="00FF1A72">
              <w:rPr>
                <w:rFonts w:asciiTheme="majorHAnsi" w:hAnsiTheme="majorHAnsi" w:cstheme="majorHAnsi"/>
                <w:color w:val="1D1DF3"/>
                <w:lang w:val="es-DO" w:eastAsia="es-SV"/>
              </w:rPr>
              <w:t xml:space="preserve">ingresa solicitud de Instalación en mesa de ayuda </w:t>
            </w:r>
            <w:r w:rsidR="00D90BC9" w:rsidRPr="00FF1A72">
              <w:rPr>
                <w:rFonts w:asciiTheme="majorHAnsi" w:hAnsiTheme="majorHAnsi" w:cstheme="majorHAnsi"/>
                <w:color w:val="1D1DF3"/>
                <w:lang w:val="es-DO" w:eastAsia="es-SV"/>
              </w:rPr>
              <w:t xml:space="preserve">dirigida a </w:t>
            </w:r>
            <w:r w:rsidR="00A61E5B" w:rsidRPr="00FF1A72">
              <w:rPr>
                <w:rFonts w:asciiTheme="majorHAnsi" w:hAnsiTheme="majorHAnsi" w:cstheme="majorHAnsi"/>
                <w:color w:val="1D1DF3"/>
                <w:lang w:val="es-DO" w:eastAsia="es-SV"/>
              </w:rPr>
              <w:t>Infraestructura tecnológica</w:t>
            </w:r>
            <w:r w:rsidR="00892A6E" w:rsidRPr="00FF1A72">
              <w:rPr>
                <w:rFonts w:asciiTheme="majorHAnsi" w:hAnsiTheme="majorHAnsi" w:cstheme="majorHAnsi"/>
                <w:color w:val="1D1DF3"/>
                <w:lang w:val="es-DO" w:eastAsia="es-SV"/>
              </w:rPr>
              <w:t xml:space="preserve"> para su publicación en el servidor de Producción.</w:t>
            </w:r>
          </w:p>
          <w:p w14:paraId="58621FF2" w14:textId="77777777" w:rsidR="0001615D" w:rsidRPr="0052734E" w:rsidRDefault="0001615D" w:rsidP="00457FA5">
            <w:pPr>
              <w:pStyle w:val="Ed-TableTextBullet"/>
              <w:tabs>
                <w:tab w:val="left" w:pos="1298"/>
                <w:tab w:val="right" w:pos="10512"/>
              </w:tabs>
              <w:spacing w:before="0"/>
              <w:ind w:right="454"/>
              <w:jc w:val="both"/>
              <w:rPr>
                <w:rFonts w:asciiTheme="majorHAnsi" w:hAnsiTheme="majorHAnsi" w:cstheme="majorHAnsi"/>
                <w:color w:val="404040" w:themeColor="text1" w:themeTint="BF"/>
                <w:lang w:val="es-DO" w:eastAsia="es-SV"/>
              </w:rPr>
            </w:pPr>
          </w:p>
          <w:p w14:paraId="220D03B3" w14:textId="5ECEDF3A" w:rsidR="0001615D" w:rsidRPr="0052734E" w:rsidRDefault="0052620F" w:rsidP="00457FA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Si la puesta en marcha de un nuevo aplicativo requiere de la instalación de librerías o configuración de la maquina cliente según matriz de librerías/archivos dentro del procedimiento </w:t>
            </w:r>
            <w:r w:rsidR="00142187" w:rsidRPr="00B10538">
              <w:rPr>
                <w:rFonts w:asciiTheme="majorHAnsi" w:hAnsiTheme="majorHAnsi" w:cstheme="majorHAnsi"/>
                <w:color w:val="1D1DF3"/>
                <w:lang w:val="es-DO" w:eastAsia="es-SV"/>
              </w:rPr>
              <w:t>ESA-ID-P8</w:t>
            </w:r>
            <w:r w:rsidR="00142187" w:rsidRPr="00B10538">
              <w:rPr>
                <w:rFonts w:asciiTheme="majorHAnsi" w:hAnsiTheme="majorHAnsi" w:cstheme="majorHAnsi"/>
                <w:color w:val="1D1DF3"/>
                <w:lang w:val="es-DO" w:eastAsia="es-SV"/>
              </w:rPr>
              <w:t xml:space="preserve"> incorporación de nuevas marcas y modelos de equipos a programas</w:t>
            </w:r>
            <w:r w:rsidRPr="0052734E">
              <w:rPr>
                <w:rFonts w:asciiTheme="majorHAnsi" w:hAnsiTheme="majorHAnsi" w:cstheme="majorHAnsi"/>
                <w:color w:val="404040" w:themeColor="text1" w:themeTint="BF"/>
                <w:lang w:val="es-DO" w:eastAsia="es-SV"/>
              </w:rPr>
              <w:t>, I+D debe indicarlo en formulario y coordinar con Soporte Técnico y proveerle de las librerías y archivos de configuración correspondientes, así como de la guía para su aplicación.</w:t>
            </w:r>
          </w:p>
          <w:p w14:paraId="144307A5" w14:textId="56D1C4B4" w:rsidR="0001615D" w:rsidRDefault="0001615D" w:rsidP="00457FA5">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48741624" w14:textId="391B064A" w:rsidR="00D33CFC" w:rsidRPr="00D33CFC" w:rsidRDefault="00D33CFC" w:rsidP="00D33CFC">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D33CFC">
              <w:rPr>
                <w:rFonts w:asciiTheme="majorHAnsi" w:hAnsiTheme="majorHAnsi" w:cstheme="majorHAnsi"/>
                <w:color w:val="404040" w:themeColor="text1" w:themeTint="BF"/>
                <w:lang w:val="es-DO" w:eastAsia="es-SV"/>
              </w:rPr>
              <w:t>Infraestructura Tecnológica procede a instalar el archivo war.</w:t>
            </w:r>
          </w:p>
          <w:p w14:paraId="13E86E07" w14:textId="77777777" w:rsidR="00D33CFC" w:rsidRPr="0052734E" w:rsidRDefault="00D33CFC" w:rsidP="00A8095C">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DO" w:eastAsia="es-SV"/>
              </w:rPr>
            </w:pPr>
          </w:p>
          <w:p w14:paraId="3515BFB9" w14:textId="77777777" w:rsidR="0052620F" w:rsidRPr="0052734E" w:rsidRDefault="0052620F" w:rsidP="00457FA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Soporte técnico tendrá a cargo la actualización del manual en línea para usuarios externos subiéndolo a la base de datos utilizando una herramienta desarrollada específicamente para este fin.</w:t>
            </w:r>
          </w:p>
          <w:p w14:paraId="2E8B9CD1" w14:textId="77777777" w:rsidR="00A914CE" w:rsidRPr="0052734E" w:rsidRDefault="00A914CE" w:rsidP="00363B24">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1DD2ABFF" w14:textId="73BFBBAD" w:rsidR="00D3630F" w:rsidRPr="0052734E" w:rsidRDefault="00D3630F" w:rsidP="00D3630F">
            <w:pPr>
              <w:pStyle w:val="Ed-TableTextBullet"/>
              <w:tabs>
                <w:tab w:val="left" w:pos="1298"/>
                <w:tab w:val="right" w:pos="10512"/>
              </w:tabs>
              <w:ind w:left="1120" w:right="454"/>
              <w:jc w:val="both"/>
              <w:rPr>
                <w:rFonts w:asciiTheme="majorHAnsi" w:hAnsiTheme="majorHAnsi" w:cstheme="majorHAnsi"/>
                <w:color w:val="1F4D78" w:themeColor="accent1" w:themeShade="7F"/>
                <w:sz w:val="24"/>
                <w:lang w:val="es-DO" w:eastAsia="es-SV"/>
              </w:rPr>
            </w:pPr>
            <w:r w:rsidRPr="0052734E">
              <w:rPr>
                <w:rFonts w:asciiTheme="majorHAnsi" w:hAnsiTheme="majorHAnsi" w:cstheme="majorHAnsi"/>
                <w:color w:val="1F4D78" w:themeColor="accent1" w:themeShade="7F"/>
                <w:sz w:val="24"/>
                <w:lang w:val="es-DO" w:eastAsia="es-SV"/>
              </w:rPr>
              <w:t>VALIDACIÓN:</w:t>
            </w:r>
          </w:p>
          <w:p w14:paraId="133E63EE" w14:textId="4C6BE83F" w:rsidR="00953BDF" w:rsidRPr="0052734E" w:rsidRDefault="00D3630F"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Agente que puso ticket en mesa de ayuda será el encargado de dar seguimiento a la puesta en marcha y de no haber observaciones o inconvenientes aceptará solución en mesa de ayuda del formulario validándolo. En el caso de reportarse problemas con la ejecución rechazará solución en mesa de ayuda</w:t>
            </w:r>
            <w:r w:rsidR="00782DCD" w:rsidRPr="0052734E">
              <w:rPr>
                <w:rFonts w:asciiTheme="majorHAnsi" w:hAnsiTheme="majorHAnsi" w:cstheme="majorHAnsi"/>
                <w:color w:val="404040" w:themeColor="text1" w:themeTint="BF"/>
                <w:lang w:val="es-DO" w:eastAsia="es-SV"/>
              </w:rPr>
              <w:t>.</w:t>
            </w:r>
          </w:p>
          <w:p w14:paraId="2FFF9FBE" w14:textId="7CA00945" w:rsidR="00953BDF" w:rsidRPr="0052734E" w:rsidRDefault="00953BDF" w:rsidP="00953BDF">
            <w:pPr>
              <w:pStyle w:val="Ed-TableTextBullet"/>
              <w:tabs>
                <w:tab w:val="left" w:pos="1298"/>
                <w:tab w:val="right" w:pos="10512"/>
              </w:tabs>
              <w:spacing w:line="276" w:lineRule="auto"/>
              <w:ind w:left="1120" w:right="454"/>
              <w:jc w:val="both"/>
              <w:rPr>
                <w:rFonts w:asciiTheme="majorHAnsi" w:hAnsiTheme="majorHAnsi" w:cstheme="majorHAnsi"/>
                <w:color w:val="404040" w:themeColor="text1" w:themeTint="BF"/>
                <w:lang w:val="es-DO" w:eastAsia="es-SV"/>
              </w:rPr>
            </w:pPr>
          </w:p>
          <w:p w14:paraId="770C828C" w14:textId="5BF67977" w:rsidR="00782DCD" w:rsidRPr="0052734E" w:rsidRDefault="00580301" w:rsidP="00580301">
            <w:pPr>
              <w:pStyle w:val="Ttulo2"/>
              <w:ind w:left="499" w:right="454"/>
              <w:rPr>
                <w:rFonts w:cstheme="majorHAnsi"/>
              </w:rPr>
            </w:pPr>
            <w:bookmarkStart w:id="7" w:name="_Toc106296651"/>
            <w:r>
              <w:rPr>
                <w:rFonts w:cstheme="majorHAnsi"/>
              </w:rPr>
              <w:t xml:space="preserve">2. </w:t>
            </w:r>
            <w:r w:rsidR="00782DCD" w:rsidRPr="0052734E">
              <w:rPr>
                <w:rFonts w:cstheme="majorHAnsi"/>
              </w:rPr>
              <w:t>REQUERIMIENTOS INTERNOS:</w:t>
            </w:r>
            <w:bookmarkEnd w:id="7"/>
          </w:p>
          <w:p w14:paraId="2290A6B0" w14:textId="225762EA" w:rsidR="00953BDF" w:rsidRPr="0052734E" w:rsidRDefault="00953BDF" w:rsidP="00A47D34">
            <w:pPr>
              <w:pStyle w:val="Ed-TableTextBullet"/>
              <w:tabs>
                <w:tab w:val="left" w:pos="1298"/>
                <w:tab w:val="right" w:pos="10512"/>
              </w:tabs>
              <w:spacing w:line="276" w:lineRule="auto"/>
              <w:ind w:right="454"/>
              <w:jc w:val="both"/>
              <w:rPr>
                <w:rFonts w:asciiTheme="majorHAnsi" w:hAnsiTheme="majorHAnsi" w:cstheme="majorHAnsi"/>
                <w:color w:val="404040" w:themeColor="text1" w:themeTint="BF"/>
                <w:lang w:val="es-DO" w:eastAsia="es-SV"/>
              </w:rPr>
            </w:pPr>
          </w:p>
          <w:p w14:paraId="5B099900" w14:textId="041B3FD5" w:rsidR="00363C9B"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Las necesidades de generar nuevas aplicaciones</w:t>
            </w:r>
            <w:r w:rsidR="00D44044">
              <w:rPr>
                <w:rFonts w:asciiTheme="majorHAnsi" w:hAnsiTheme="majorHAnsi" w:cstheme="majorHAnsi"/>
                <w:color w:val="404040" w:themeColor="text1" w:themeTint="BF"/>
                <w:lang w:val="es-DO" w:eastAsia="es-SV"/>
              </w:rPr>
              <w:t xml:space="preserve"> </w:t>
            </w:r>
            <w:r w:rsidR="00D44044" w:rsidRPr="00142187">
              <w:rPr>
                <w:rFonts w:asciiTheme="majorHAnsi" w:hAnsiTheme="majorHAnsi" w:cstheme="majorHAnsi"/>
                <w:color w:val="1D1DF3"/>
                <w:lang w:val="es-DO" w:eastAsia="es-SV"/>
              </w:rPr>
              <w:t>o generar cambios, adiciones o alteraciones a las aplicaciones</w:t>
            </w:r>
            <w:r w:rsidRPr="0052734E">
              <w:rPr>
                <w:rFonts w:asciiTheme="majorHAnsi" w:hAnsiTheme="majorHAnsi" w:cstheme="majorHAnsi"/>
                <w:color w:val="404040" w:themeColor="text1" w:themeTint="BF"/>
                <w:lang w:val="es-DO" w:eastAsia="es-SV"/>
              </w:rPr>
              <w:t xml:space="preserve"> que apoyen la operación de SERTRACEN, en la prestación de los servicios en sus diferentes áreas, pueden surgir de las reuniones del Comité de Proyectos, los documentos generados de estas reuniones serán el documento de respaldo que justifique la creación del nuevo aplicativo. </w:t>
            </w:r>
          </w:p>
          <w:p w14:paraId="246C702C" w14:textId="6F181EC0" w:rsidR="00192F04" w:rsidRDefault="00192F04" w:rsidP="00192F04">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0E4FA27F" w14:textId="77777777" w:rsidR="00363C9B" w:rsidRDefault="00363C9B" w:rsidP="00192F04">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6DE13408" w14:textId="5E10CFFE" w:rsidR="00A47D34"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192F04">
              <w:rPr>
                <w:rFonts w:asciiTheme="majorHAnsi" w:hAnsiTheme="majorHAnsi" w:cstheme="majorHAnsi"/>
                <w:color w:val="404040" w:themeColor="text1" w:themeTint="BF"/>
                <w:lang w:val="es-DO" w:eastAsia="es-SV"/>
              </w:rPr>
              <w:t xml:space="preserve">Para los casos </w:t>
            </w:r>
            <w:r w:rsidR="00192F04" w:rsidRPr="00192F04">
              <w:rPr>
                <w:rFonts w:asciiTheme="majorHAnsi" w:hAnsiTheme="majorHAnsi" w:cstheme="majorHAnsi"/>
                <w:color w:val="404040" w:themeColor="text1" w:themeTint="BF"/>
                <w:lang w:val="es-DO" w:eastAsia="es-SV"/>
              </w:rPr>
              <w:t>en</w:t>
            </w:r>
            <w:r w:rsidR="00192F04">
              <w:rPr>
                <w:rFonts w:asciiTheme="majorHAnsi" w:hAnsiTheme="majorHAnsi" w:cstheme="majorHAnsi"/>
                <w:color w:val="404040" w:themeColor="text1" w:themeTint="BF"/>
                <w:lang w:val="es-DO" w:eastAsia="es-SV"/>
              </w:rPr>
              <w:t xml:space="preserve"> </w:t>
            </w:r>
            <w:r w:rsidR="00192F04" w:rsidRPr="00192F04">
              <w:rPr>
                <w:rFonts w:asciiTheme="majorHAnsi" w:hAnsiTheme="majorHAnsi" w:cstheme="majorHAnsi"/>
                <w:color w:val="404040" w:themeColor="text1" w:themeTint="BF"/>
                <w:lang w:val="es-DO" w:eastAsia="es-SV"/>
              </w:rPr>
              <w:t>que</w:t>
            </w:r>
            <w:r w:rsidRPr="00192F04">
              <w:rPr>
                <w:rFonts w:asciiTheme="majorHAnsi" w:hAnsiTheme="majorHAnsi" w:cstheme="majorHAnsi"/>
                <w:color w:val="00B050"/>
                <w:lang w:val="es-DO" w:eastAsia="es-SV"/>
              </w:rPr>
              <w:t xml:space="preserve"> </w:t>
            </w:r>
            <w:r w:rsidRPr="00142187">
              <w:rPr>
                <w:rFonts w:asciiTheme="majorHAnsi" w:hAnsiTheme="majorHAnsi" w:cstheme="majorHAnsi"/>
                <w:color w:val="1D1DF3"/>
                <w:lang w:val="es-DO" w:eastAsia="es-SV"/>
              </w:rPr>
              <w:t>se</w:t>
            </w:r>
            <w:r w:rsidR="00192F04" w:rsidRPr="00142187">
              <w:rPr>
                <w:rFonts w:asciiTheme="majorHAnsi" w:hAnsiTheme="majorHAnsi" w:cstheme="majorHAnsi"/>
                <w:color w:val="1D1DF3"/>
                <w:lang w:val="es-DO" w:eastAsia="es-SV"/>
              </w:rPr>
              <w:t xml:space="preserve">a necesario profundizar sobre la solución y su factibilidad, así como el impacto sobre otros procesos o unidades se </w:t>
            </w:r>
            <w:r w:rsidRPr="0052734E">
              <w:rPr>
                <w:rFonts w:asciiTheme="majorHAnsi" w:hAnsiTheme="majorHAnsi" w:cstheme="majorHAnsi"/>
                <w:color w:val="404040" w:themeColor="text1" w:themeTint="BF"/>
                <w:lang w:val="es-DO" w:eastAsia="es-SV"/>
              </w:rPr>
              <w:t>acuerdan reuniones técnicas posteriores para detallar los elementos de entrada para el diseño, el líder del proyecto, que en la mayoría de casos será el jefe operativo del área que requiere el aplicativo, se encargará de elaborar el acta de diseño con los acuerdos tomados por los participantes de la reunión. Dicha acta será numerada por la unidad de Control de Gestión para futuras referencias.</w:t>
            </w:r>
          </w:p>
          <w:p w14:paraId="4608268E" w14:textId="41BBE2EA" w:rsidR="0013304D" w:rsidRDefault="0013304D" w:rsidP="0013304D">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3DF4BEDE" w14:textId="77777777" w:rsidR="0013304D" w:rsidRDefault="0013304D" w:rsidP="00142187">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5AADA7F6" w14:textId="77777777" w:rsidR="0013304D" w:rsidRPr="009279F7" w:rsidRDefault="0013304D" w:rsidP="0013304D">
            <w:pPr>
              <w:pStyle w:val="Sangradetextonormal"/>
              <w:spacing w:after="0" w:line="240" w:lineRule="auto"/>
              <w:ind w:left="1247" w:right="454"/>
              <w:rPr>
                <w:rFonts w:asciiTheme="majorHAnsi" w:eastAsia="Times New Roman" w:hAnsiTheme="majorHAnsi" w:cstheme="majorHAnsi"/>
                <w:b/>
                <w:bCs/>
                <w:i/>
                <w:iCs/>
                <w:color w:val="404040" w:themeColor="text1" w:themeTint="BF"/>
                <w:sz w:val="20"/>
                <w:lang w:val="es-DO" w:eastAsia="es-SV"/>
              </w:rPr>
            </w:pPr>
            <w:r w:rsidRPr="009279F7">
              <w:rPr>
                <w:rFonts w:asciiTheme="majorHAnsi" w:eastAsia="Times New Roman" w:hAnsiTheme="majorHAnsi" w:cstheme="majorHAnsi"/>
                <w:b/>
                <w:bCs/>
                <w:i/>
                <w:iCs/>
                <w:color w:val="404040" w:themeColor="text1" w:themeTint="BF"/>
                <w:sz w:val="20"/>
                <w:lang w:val="es-DO" w:eastAsia="es-SV"/>
              </w:rPr>
              <w:t xml:space="preserve">Nota </w:t>
            </w:r>
            <w:r>
              <w:rPr>
                <w:rFonts w:asciiTheme="majorHAnsi" w:eastAsia="Times New Roman" w:hAnsiTheme="majorHAnsi" w:cstheme="majorHAnsi"/>
                <w:b/>
                <w:bCs/>
                <w:i/>
                <w:iCs/>
                <w:color w:val="404040" w:themeColor="text1" w:themeTint="BF"/>
                <w:sz w:val="20"/>
                <w:lang w:val="es-DO" w:eastAsia="es-SV"/>
              </w:rPr>
              <w:t>3</w:t>
            </w:r>
            <w:r w:rsidRPr="009279F7">
              <w:rPr>
                <w:rFonts w:asciiTheme="majorHAnsi" w:eastAsia="Times New Roman" w:hAnsiTheme="majorHAnsi" w:cstheme="majorHAnsi"/>
                <w:b/>
                <w:bCs/>
                <w:i/>
                <w:iCs/>
                <w:color w:val="404040" w:themeColor="text1" w:themeTint="BF"/>
                <w:sz w:val="20"/>
                <w:lang w:val="es-DO" w:eastAsia="es-SV"/>
              </w:rPr>
              <w:t>.</w:t>
            </w:r>
          </w:p>
          <w:p w14:paraId="2252B9C6" w14:textId="714B2310" w:rsidR="0013304D" w:rsidRPr="0013304D" w:rsidRDefault="0013304D" w:rsidP="0013304D">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r>
              <w:rPr>
                <w:rFonts w:asciiTheme="majorHAnsi" w:eastAsia="Times New Roman" w:hAnsiTheme="majorHAnsi" w:cstheme="majorHAnsi"/>
                <w:i/>
                <w:iCs/>
                <w:color w:val="404040" w:themeColor="text1" w:themeTint="BF"/>
                <w:sz w:val="20"/>
                <w:lang w:val="es-DO" w:eastAsia="es-SV"/>
              </w:rPr>
              <w:t xml:space="preserve">Las reuniones técnicas se acordarán entre líder del proyecto, Gerencia de I+D y de ser necesario Gerencia de Operaciones. </w:t>
            </w:r>
          </w:p>
          <w:p w14:paraId="23B4ADE9" w14:textId="77777777" w:rsidR="00A47D34" w:rsidRPr="0052734E" w:rsidRDefault="00A47D34" w:rsidP="00A47D34">
            <w:pPr>
              <w:pStyle w:val="Ed-TableTextBullet"/>
              <w:tabs>
                <w:tab w:val="left" w:pos="1298"/>
                <w:tab w:val="right" w:pos="10512"/>
              </w:tabs>
              <w:spacing w:line="276" w:lineRule="auto"/>
              <w:ind w:left="1120" w:right="454"/>
              <w:jc w:val="both"/>
              <w:rPr>
                <w:rFonts w:asciiTheme="majorHAnsi" w:hAnsiTheme="majorHAnsi" w:cstheme="majorHAnsi"/>
                <w:color w:val="404040" w:themeColor="text1" w:themeTint="BF"/>
                <w:lang w:val="es-DO" w:eastAsia="es-SV"/>
              </w:rPr>
            </w:pPr>
          </w:p>
          <w:p w14:paraId="1574D737" w14:textId="7E27FEA3" w:rsidR="000B3732" w:rsidRPr="0052734E" w:rsidRDefault="00A47D34" w:rsidP="00C3154F">
            <w:pPr>
              <w:pStyle w:val="Ttulo3"/>
              <w:ind w:left="1124"/>
              <w:rPr>
                <w:rFonts w:cstheme="majorHAnsi"/>
                <w:lang w:eastAsia="es-SV"/>
              </w:rPr>
            </w:pPr>
            <w:bookmarkStart w:id="8" w:name="_Toc106296652"/>
            <w:r w:rsidRPr="0052734E">
              <w:rPr>
                <w:rFonts w:cstheme="majorHAnsi"/>
                <w:lang w:eastAsia="es-SV"/>
              </w:rPr>
              <w:t>FORMULARIO DE REQUERIMIENTO:</w:t>
            </w:r>
            <w:bookmarkEnd w:id="8"/>
          </w:p>
          <w:p w14:paraId="63B9C6B3" w14:textId="77777777" w:rsidR="00A933E0" w:rsidRPr="00A933E0" w:rsidRDefault="00A47D34" w:rsidP="00A933E0">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El líder del proyecto será el encargado de completar</w:t>
            </w:r>
            <w:r w:rsidR="007D18C1">
              <w:rPr>
                <w:rFonts w:asciiTheme="majorHAnsi" w:hAnsiTheme="majorHAnsi" w:cstheme="majorHAnsi"/>
                <w:color w:val="404040" w:themeColor="text1" w:themeTint="BF"/>
                <w:lang w:val="es-DO" w:eastAsia="es-SV"/>
              </w:rPr>
              <w:t xml:space="preserve"> </w:t>
            </w:r>
            <w:r w:rsidR="007D18C1" w:rsidRPr="00142187">
              <w:rPr>
                <w:rFonts w:asciiTheme="majorHAnsi" w:hAnsiTheme="majorHAnsi" w:cstheme="majorHAnsi"/>
                <w:color w:val="262626" w:themeColor="text1" w:themeTint="D9"/>
                <w:lang w:val="es-DO" w:eastAsia="es-SV"/>
              </w:rPr>
              <w:t>e ingresar el</w:t>
            </w:r>
            <w:r w:rsidRPr="0052734E">
              <w:rPr>
                <w:rFonts w:asciiTheme="majorHAnsi" w:hAnsiTheme="majorHAnsi" w:cstheme="majorHAnsi"/>
                <w:color w:val="404040" w:themeColor="text1" w:themeTint="BF"/>
                <w:lang w:val="es-DO" w:eastAsia="es-SV"/>
              </w:rPr>
              <w:t xml:space="preserve"> formulario </w:t>
            </w:r>
            <w:r w:rsidR="000A1FF0" w:rsidRPr="0052734E">
              <w:rPr>
                <w:rFonts w:asciiTheme="majorHAnsi" w:hAnsiTheme="majorHAnsi" w:cstheme="majorHAnsi"/>
                <w:color w:val="404040" w:themeColor="text1" w:themeTint="BF"/>
                <w:lang w:val="es-DO" w:eastAsia="es-SV"/>
              </w:rPr>
              <w:t>de solicitu</w:t>
            </w:r>
            <w:r w:rsidR="00A933E0">
              <w:rPr>
                <w:rFonts w:asciiTheme="majorHAnsi" w:hAnsiTheme="majorHAnsi" w:cstheme="majorHAnsi"/>
                <w:color w:val="404040" w:themeColor="text1" w:themeTint="BF"/>
                <w:lang w:val="es-DO" w:eastAsia="es-SV"/>
              </w:rPr>
              <w:t xml:space="preserve">d </w:t>
            </w:r>
            <w:r w:rsidR="00A933E0" w:rsidRPr="00A933E0">
              <w:rPr>
                <w:rFonts w:asciiTheme="majorHAnsi" w:hAnsiTheme="majorHAnsi" w:cstheme="majorHAnsi"/>
                <w:color w:val="404040" w:themeColor="text1" w:themeTint="BF"/>
                <w:lang w:val="es-DO" w:eastAsia="es-SV"/>
              </w:rPr>
              <w:t>en mesa de ayuda, el cual detallará en forma clara los requerimientos de la creación o modificación, condiciones, menú de trabajo de instalación, perfiles de acceso, etc.</w:t>
            </w:r>
          </w:p>
          <w:p w14:paraId="10516E53" w14:textId="69089BEA" w:rsidR="00A933E0" w:rsidRDefault="00A933E0" w:rsidP="00A933E0">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642618AD" w14:textId="5FDAAC65" w:rsidR="00A933E0" w:rsidRPr="0006567D" w:rsidRDefault="000A1FF0" w:rsidP="00A933E0">
            <w:pPr>
              <w:pStyle w:val="Ed-TableTextBullet"/>
              <w:numPr>
                <w:ilvl w:val="0"/>
                <w:numId w:val="40"/>
              </w:numPr>
              <w:tabs>
                <w:tab w:val="left" w:pos="1298"/>
                <w:tab w:val="right" w:pos="10512"/>
              </w:tabs>
              <w:ind w:right="454"/>
              <w:jc w:val="both"/>
              <w:rPr>
                <w:rFonts w:asciiTheme="majorHAnsi" w:hAnsiTheme="majorHAnsi" w:cstheme="majorHAnsi"/>
                <w:color w:val="1D1DF3"/>
                <w:lang w:val="es-DO" w:eastAsia="es-SV"/>
              </w:rPr>
            </w:pPr>
            <w:r w:rsidRPr="0052734E">
              <w:rPr>
                <w:rFonts w:asciiTheme="majorHAnsi" w:hAnsiTheme="majorHAnsi" w:cstheme="majorHAnsi"/>
                <w:i/>
                <w:iCs/>
                <w:color w:val="00B050"/>
                <w:lang w:val="es-DO" w:eastAsia="es-SV"/>
              </w:rPr>
              <w:t>“</w:t>
            </w:r>
            <w:r w:rsidRPr="0006567D">
              <w:rPr>
                <w:rFonts w:asciiTheme="majorHAnsi" w:hAnsiTheme="majorHAnsi" w:cstheme="majorHAnsi"/>
                <w:i/>
                <w:iCs/>
                <w:color w:val="1D1DF3"/>
                <w:lang w:val="es-DO" w:eastAsia="es-SV"/>
              </w:rPr>
              <w:t>ESA-ID-P1-F1 Creación de objetos en el sistema informático”</w:t>
            </w:r>
            <w:r w:rsidRPr="0006567D">
              <w:rPr>
                <w:rFonts w:asciiTheme="majorHAnsi" w:hAnsiTheme="majorHAnsi" w:cstheme="majorHAnsi"/>
                <w:color w:val="1D1DF3"/>
                <w:lang w:val="es-DO" w:eastAsia="es-SV"/>
              </w:rPr>
              <w:t xml:space="preserve"> </w:t>
            </w:r>
          </w:p>
          <w:p w14:paraId="646CEA28" w14:textId="63149A9F" w:rsidR="00A933E0" w:rsidRPr="0006567D" w:rsidRDefault="00A933E0" w:rsidP="00A933E0">
            <w:pPr>
              <w:pStyle w:val="Ed-TableTextBullet"/>
              <w:numPr>
                <w:ilvl w:val="0"/>
                <w:numId w:val="40"/>
              </w:numPr>
              <w:tabs>
                <w:tab w:val="left" w:pos="1298"/>
                <w:tab w:val="right" w:pos="10512"/>
              </w:tabs>
              <w:ind w:right="454"/>
              <w:jc w:val="both"/>
              <w:rPr>
                <w:rFonts w:asciiTheme="majorHAnsi" w:hAnsiTheme="majorHAnsi" w:cstheme="majorHAnsi"/>
                <w:color w:val="1D1DF3"/>
                <w:lang w:val="es-DO" w:eastAsia="es-SV"/>
              </w:rPr>
            </w:pPr>
            <w:r w:rsidRPr="0006567D">
              <w:rPr>
                <w:rFonts w:asciiTheme="majorHAnsi" w:hAnsiTheme="majorHAnsi" w:cstheme="majorHAnsi"/>
                <w:i/>
                <w:iCs/>
                <w:color w:val="1D1DF3"/>
                <w:lang w:val="es-DO" w:eastAsia="es-SV"/>
              </w:rPr>
              <w:t>“ESA-ID-P1-F2 Modificación a objetos del sistema Informático”</w:t>
            </w:r>
          </w:p>
          <w:p w14:paraId="48A689CF" w14:textId="77777777" w:rsidR="007D18C1" w:rsidRDefault="007D18C1" w:rsidP="007D18C1">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46AF336C" w14:textId="77777777" w:rsidR="00A933E0"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También se designará a una persona que funcione como contacto con el área de desarrollo y que ayude a despejar todas las consultas al respecto.</w:t>
            </w:r>
          </w:p>
          <w:p w14:paraId="4A548A01" w14:textId="77777777" w:rsidR="00A933E0" w:rsidRDefault="00A933E0" w:rsidP="00A933E0">
            <w:pPr>
              <w:pStyle w:val="Prrafodelista"/>
              <w:rPr>
                <w:rFonts w:asciiTheme="majorHAnsi" w:hAnsiTheme="majorHAnsi" w:cstheme="majorHAnsi"/>
                <w:color w:val="404040" w:themeColor="text1" w:themeTint="BF"/>
                <w:lang w:eastAsia="es-SV"/>
              </w:rPr>
            </w:pPr>
          </w:p>
          <w:p w14:paraId="48095AAE" w14:textId="77777777" w:rsidR="00583B79"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Luego de lleno el formulario</w:t>
            </w:r>
            <w:r w:rsidR="00583B79">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el jefe de área se reunirá con la Sub-Gerencia de Operaciones para revisión y discusión del requerimiento y condiciones</w:t>
            </w:r>
            <w:r w:rsidR="00583B79">
              <w:rPr>
                <w:rFonts w:asciiTheme="majorHAnsi" w:hAnsiTheme="majorHAnsi" w:cstheme="majorHAnsi"/>
                <w:color w:val="404040" w:themeColor="text1" w:themeTint="BF"/>
                <w:lang w:val="es-DO" w:eastAsia="es-SV"/>
              </w:rPr>
              <w:t>.</w:t>
            </w:r>
          </w:p>
          <w:p w14:paraId="29E8A798" w14:textId="77777777" w:rsidR="00583B79" w:rsidRDefault="00583B79" w:rsidP="00583B79">
            <w:pPr>
              <w:pStyle w:val="Prrafodelista"/>
              <w:rPr>
                <w:rFonts w:asciiTheme="majorHAnsi" w:hAnsiTheme="majorHAnsi" w:cstheme="majorHAnsi"/>
                <w:color w:val="404040" w:themeColor="text1" w:themeTint="BF"/>
                <w:lang w:eastAsia="es-SV"/>
              </w:rPr>
            </w:pPr>
          </w:p>
          <w:p w14:paraId="73960712" w14:textId="7E5AA838" w:rsidR="00A47D34" w:rsidRPr="0052734E" w:rsidRDefault="00583B79"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Pr>
                <w:rFonts w:asciiTheme="majorHAnsi" w:hAnsiTheme="majorHAnsi" w:cstheme="majorHAnsi"/>
                <w:color w:val="404040" w:themeColor="text1" w:themeTint="BF"/>
                <w:lang w:val="es-DO" w:eastAsia="es-SV"/>
              </w:rPr>
              <w:t>L</w:t>
            </w:r>
            <w:r w:rsidR="00A47D34" w:rsidRPr="0052734E">
              <w:rPr>
                <w:rFonts w:asciiTheme="majorHAnsi" w:hAnsiTheme="majorHAnsi" w:cstheme="majorHAnsi"/>
                <w:color w:val="404040" w:themeColor="text1" w:themeTint="BF"/>
                <w:lang w:val="es-DO" w:eastAsia="es-SV"/>
              </w:rPr>
              <w:t xml:space="preserve">uego se procederá a ingresarlo en la mesa de ayuda, Gerencia de I+D aprueba el formulario, luego debe ser aprobado por la Gerencia de Operaciones y posteriormente autorizado por la Gerencia General, quien determinará el nivel de la prioridad asignada, entre URGENTE, ALTA o NORMAL, todo esto en la mesa de ayuda. </w:t>
            </w:r>
            <w:r w:rsidR="00142187">
              <w:rPr>
                <w:rFonts w:asciiTheme="majorHAnsi" w:hAnsiTheme="majorHAnsi" w:cstheme="majorHAnsi"/>
                <w:color w:val="404040" w:themeColor="text1" w:themeTint="BF"/>
                <w:lang w:val="es-DO" w:eastAsia="es-SV"/>
              </w:rPr>
              <w:t>como</w:t>
            </w:r>
            <w:r w:rsidR="00A47D34" w:rsidRPr="0052734E">
              <w:rPr>
                <w:rFonts w:asciiTheme="majorHAnsi" w:hAnsiTheme="majorHAnsi" w:cstheme="majorHAnsi"/>
                <w:color w:val="404040" w:themeColor="text1" w:themeTint="BF"/>
                <w:lang w:val="es-DO" w:eastAsia="es-SV"/>
              </w:rPr>
              <w:t xml:space="preserve"> seguimiento a lo establecido en el </w:t>
            </w:r>
            <w:r w:rsidR="00A914CE" w:rsidRPr="0052734E">
              <w:rPr>
                <w:rFonts w:asciiTheme="majorHAnsi" w:hAnsiTheme="majorHAnsi" w:cstheme="majorHAnsi"/>
                <w:i/>
                <w:iCs/>
                <w:color w:val="404040" w:themeColor="text1" w:themeTint="BF"/>
                <w:lang w:val="es-DO" w:eastAsia="es-SV"/>
              </w:rPr>
              <w:t>“</w:t>
            </w:r>
            <w:r w:rsidR="00A47D34" w:rsidRPr="0006567D">
              <w:rPr>
                <w:rFonts w:asciiTheme="majorHAnsi" w:hAnsiTheme="majorHAnsi" w:cstheme="majorHAnsi"/>
                <w:i/>
                <w:iCs/>
                <w:color w:val="1D1DF3"/>
                <w:lang w:val="es-DO" w:eastAsia="es-SV"/>
              </w:rPr>
              <w:t xml:space="preserve">procedimiento </w:t>
            </w:r>
            <w:r w:rsidR="007C75C0" w:rsidRPr="0006567D">
              <w:rPr>
                <w:rFonts w:asciiTheme="majorHAnsi" w:hAnsiTheme="majorHAnsi" w:cstheme="majorHAnsi"/>
                <w:i/>
                <w:iCs/>
                <w:color w:val="1D1DF3"/>
                <w:lang w:val="es-DO" w:eastAsia="es-SV"/>
              </w:rPr>
              <w:t>ESA-GSS-P18</w:t>
            </w:r>
            <w:r w:rsidR="007C75C0" w:rsidRPr="0006567D">
              <w:rPr>
                <w:rFonts w:asciiTheme="majorHAnsi" w:hAnsiTheme="majorHAnsi" w:cstheme="majorHAnsi"/>
                <w:i/>
                <w:iCs/>
                <w:color w:val="1D1DF3"/>
                <w:lang w:val="es-DO" w:eastAsia="es-SV"/>
              </w:rPr>
              <w:t xml:space="preserve"> </w:t>
            </w:r>
            <w:r w:rsidR="00564980" w:rsidRPr="00564980">
              <w:rPr>
                <w:rFonts w:asciiTheme="majorHAnsi" w:hAnsiTheme="majorHAnsi" w:cstheme="majorHAnsi"/>
                <w:i/>
                <w:iCs/>
                <w:color w:val="1D1DF3"/>
                <w:lang w:val="es-DO" w:eastAsia="es-SV"/>
              </w:rPr>
              <w:t>Procedimiento de registro de Solicitudes digitales</w:t>
            </w:r>
            <w:r w:rsidR="007C75C0">
              <w:rPr>
                <w:rFonts w:asciiTheme="majorHAnsi" w:hAnsiTheme="majorHAnsi" w:cstheme="majorHAnsi"/>
                <w:i/>
                <w:iCs/>
                <w:color w:val="404040" w:themeColor="text1" w:themeTint="BF"/>
                <w:lang w:val="es-DO" w:eastAsia="es-SV"/>
              </w:rPr>
              <w:t xml:space="preserve">, </w:t>
            </w:r>
            <w:r w:rsidR="00A47D34" w:rsidRPr="0052734E">
              <w:rPr>
                <w:rFonts w:asciiTheme="majorHAnsi" w:hAnsiTheme="majorHAnsi" w:cstheme="majorHAnsi"/>
                <w:i/>
                <w:iCs/>
                <w:color w:val="404040" w:themeColor="text1" w:themeTint="BF"/>
                <w:lang w:val="es-DO" w:eastAsia="es-SV"/>
              </w:rPr>
              <w:t>literal A</w:t>
            </w:r>
            <w:r w:rsidR="00A914CE" w:rsidRPr="0052734E">
              <w:rPr>
                <w:rFonts w:asciiTheme="majorHAnsi" w:hAnsiTheme="majorHAnsi" w:cstheme="majorHAnsi"/>
                <w:i/>
                <w:iCs/>
                <w:color w:val="404040" w:themeColor="text1" w:themeTint="BF"/>
                <w:lang w:val="es-DO" w:eastAsia="es-SV"/>
              </w:rPr>
              <w:t>”</w:t>
            </w:r>
            <w:r w:rsidR="00A47D34" w:rsidRPr="0052734E">
              <w:rPr>
                <w:rFonts w:asciiTheme="majorHAnsi" w:hAnsiTheme="majorHAnsi" w:cstheme="majorHAnsi"/>
                <w:color w:val="404040" w:themeColor="text1" w:themeTint="BF"/>
                <w:lang w:val="es-DO" w:eastAsia="es-SV"/>
              </w:rPr>
              <w:t xml:space="preserve"> Solicitudes Internas.</w:t>
            </w:r>
          </w:p>
          <w:p w14:paraId="3216F203" w14:textId="77777777" w:rsidR="007D18C1" w:rsidRPr="0052734E" w:rsidRDefault="007D18C1" w:rsidP="00D1297B">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DO" w:eastAsia="es-SV"/>
              </w:rPr>
            </w:pPr>
          </w:p>
          <w:p w14:paraId="00C6B935" w14:textId="0E88D95D" w:rsidR="00A47D34" w:rsidRPr="0052734E"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El formulario deberá tener adjunto toda la información complementaria que establezca de forma clara el requerimiento; por ejemplo: Acta de diseño, casos de uso, casos especiales, elementos para comprobación de los resultados, etc.</w:t>
            </w:r>
          </w:p>
          <w:p w14:paraId="33078E71" w14:textId="77777777" w:rsidR="00A47D34" w:rsidRPr="0052734E" w:rsidRDefault="00A47D34" w:rsidP="00A914CE">
            <w:pPr>
              <w:pStyle w:val="Ed-TableTextBullet"/>
              <w:tabs>
                <w:tab w:val="left" w:pos="1298"/>
                <w:tab w:val="right" w:pos="10512"/>
              </w:tabs>
              <w:spacing w:before="0"/>
              <w:ind w:right="454"/>
              <w:jc w:val="both"/>
              <w:rPr>
                <w:rFonts w:asciiTheme="majorHAnsi" w:hAnsiTheme="majorHAnsi" w:cstheme="majorHAnsi"/>
                <w:color w:val="404040" w:themeColor="text1" w:themeTint="BF"/>
                <w:lang w:val="es-DO" w:eastAsia="es-SV"/>
              </w:rPr>
            </w:pPr>
          </w:p>
          <w:p w14:paraId="6521F469" w14:textId="77777777" w:rsidR="005C436F" w:rsidRPr="0052734E" w:rsidRDefault="00A47D34" w:rsidP="00C3154F">
            <w:pPr>
              <w:pStyle w:val="Ttulo3"/>
              <w:ind w:left="1124"/>
              <w:rPr>
                <w:rFonts w:cstheme="majorHAnsi"/>
                <w:lang w:eastAsia="es-SV"/>
              </w:rPr>
            </w:pPr>
            <w:bookmarkStart w:id="9" w:name="_Toc106296653"/>
            <w:r w:rsidRPr="0052734E">
              <w:rPr>
                <w:rFonts w:cstheme="majorHAnsi"/>
                <w:lang w:eastAsia="es-SV"/>
              </w:rPr>
              <w:t>DISEÑO DE SISTEMAS:</w:t>
            </w:r>
            <w:bookmarkEnd w:id="9"/>
          </w:p>
          <w:p w14:paraId="1F552B34" w14:textId="7470632C" w:rsidR="005C436F" w:rsidRPr="00583B79" w:rsidRDefault="00A47D34" w:rsidP="00583B7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 I+D identifica las especificaciones funcionales y operacionales de los datos de entrada del proceso, los informes de salida y define las modificaciones a nivel de base de datos que son requeridas: Creación de nuevas tablas, modificaciones a las tablas existentes, funciones, procedimientos o paquetes a utilizar. Todo lo anterior como parte del diseño lógico del aplicativo; además se deberán considerar, en caso de ser necesario, los dispositivos físicos necesarios para el uso de las aplicaciones.</w:t>
            </w:r>
          </w:p>
          <w:p w14:paraId="205339DA" w14:textId="35550FFF" w:rsidR="00A914CE" w:rsidRDefault="00A914CE" w:rsidP="005C436F">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1B5371CC" w14:textId="6B414F83" w:rsidR="0006567D" w:rsidRDefault="0006567D" w:rsidP="005C436F">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43943B77" w14:textId="28BA2D35" w:rsidR="0006567D" w:rsidRDefault="0006567D" w:rsidP="005C436F">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09651017" w14:textId="052700ED" w:rsidR="0006567D" w:rsidRDefault="0006567D" w:rsidP="005C436F">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445B2AE9" w14:textId="788A09ED" w:rsidR="0006567D" w:rsidRDefault="0006567D" w:rsidP="005C436F">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62ABCEC5" w14:textId="77777777" w:rsidR="0006567D" w:rsidRPr="0052734E" w:rsidRDefault="0006567D" w:rsidP="005C436F">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59C821AF" w14:textId="287CB03D" w:rsidR="00A47D34"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en el análisis de la solicitud recibida se identifica la necesidad de incluir alguna condición adicional a las planteadas, modificar alguna consideración establecida o la no aplicación de alguna incluida en formulario, Gerente de I+D y desarrollador asignado lo plantearan a jefe solicitante</w:t>
            </w:r>
            <w:r w:rsidR="007039D7">
              <w:rPr>
                <w:rFonts w:asciiTheme="majorHAnsi" w:hAnsiTheme="majorHAnsi" w:cstheme="majorHAnsi"/>
                <w:color w:val="404040" w:themeColor="text1" w:themeTint="BF"/>
                <w:lang w:val="es-DO" w:eastAsia="es-SV"/>
              </w:rPr>
              <w:t xml:space="preserve"> </w:t>
            </w:r>
            <w:r w:rsidR="007039D7" w:rsidRPr="00960C25">
              <w:rPr>
                <w:rFonts w:asciiTheme="majorHAnsi" w:hAnsiTheme="majorHAnsi" w:cstheme="majorHAnsi"/>
                <w:color w:val="1D1DF3"/>
                <w:lang w:val="es-DO" w:eastAsia="es-SV"/>
              </w:rPr>
              <w:t>y/o Coordinador</w:t>
            </w:r>
            <w:r w:rsidRPr="00960C25">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para determinar si procede la observación, de ser así</w:t>
            </w:r>
            <w:r w:rsidR="00BC1C3F" w:rsidRPr="0052734E">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jefe marginar</w:t>
            </w:r>
            <w:r w:rsidR="00BC1C3F" w:rsidRPr="0052734E">
              <w:rPr>
                <w:rFonts w:asciiTheme="majorHAnsi" w:hAnsiTheme="majorHAnsi" w:cstheme="majorHAnsi"/>
                <w:color w:val="404040" w:themeColor="text1" w:themeTint="BF"/>
                <w:lang w:val="es-DO" w:eastAsia="es-SV"/>
              </w:rPr>
              <w:t>á,</w:t>
            </w:r>
            <w:r w:rsidRPr="0052734E">
              <w:rPr>
                <w:rFonts w:asciiTheme="majorHAnsi" w:hAnsiTheme="majorHAnsi" w:cstheme="majorHAnsi"/>
                <w:color w:val="404040" w:themeColor="text1" w:themeTint="BF"/>
                <w:lang w:val="es-DO" w:eastAsia="es-SV"/>
              </w:rPr>
              <w:t xml:space="preserve"> rechazar</w:t>
            </w:r>
            <w:r w:rsidR="00BC1C3F" w:rsidRPr="0052734E">
              <w:rPr>
                <w:rFonts w:asciiTheme="majorHAnsi" w:hAnsiTheme="majorHAnsi" w:cstheme="majorHAnsi"/>
                <w:color w:val="404040" w:themeColor="text1" w:themeTint="BF"/>
                <w:lang w:val="es-DO" w:eastAsia="es-SV"/>
              </w:rPr>
              <w:t>á</w:t>
            </w:r>
            <w:r w:rsidRPr="0052734E">
              <w:rPr>
                <w:rFonts w:asciiTheme="majorHAnsi" w:hAnsiTheme="majorHAnsi" w:cstheme="majorHAnsi"/>
                <w:color w:val="404040" w:themeColor="text1" w:themeTint="BF"/>
                <w:lang w:val="es-DO" w:eastAsia="es-SV"/>
              </w:rPr>
              <w:t xml:space="preserve"> formulario </w:t>
            </w:r>
            <w:r w:rsidR="00BC1C3F" w:rsidRPr="00960C25">
              <w:rPr>
                <w:rFonts w:asciiTheme="majorHAnsi" w:hAnsiTheme="majorHAnsi" w:cstheme="majorHAnsi"/>
                <w:i/>
                <w:iCs/>
                <w:color w:val="1D1DF3"/>
                <w:lang w:val="es-DO" w:eastAsia="es-SV"/>
              </w:rPr>
              <w:t>“ESA-ID-P1-F1 Creación de objetos en el sistema informático”</w:t>
            </w:r>
            <w:r w:rsidRPr="0052734E">
              <w:rPr>
                <w:rFonts w:asciiTheme="majorHAnsi" w:hAnsiTheme="majorHAnsi" w:cstheme="majorHAnsi"/>
                <w:color w:val="00B050"/>
                <w:lang w:val="es-DO" w:eastAsia="es-SV"/>
              </w:rPr>
              <w:t xml:space="preserve"> </w:t>
            </w:r>
            <w:r w:rsidRPr="0052734E">
              <w:rPr>
                <w:rFonts w:asciiTheme="majorHAnsi" w:hAnsiTheme="majorHAnsi" w:cstheme="majorHAnsi"/>
                <w:color w:val="404040" w:themeColor="text1" w:themeTint="BF"/>
                <w:lang w:val="es-DO" w:eastAsia="es-SV"/>
              </w:rPr>
              <w:t>en mesa de ayuda y escribirá un comentario indicando el acuerdo. I+D no hará ningún cambio a las solicitudes de manera oficiosa.</w:t>
            </w:r>
          </w:p>
          <w:p w14:paraId="4F75659B" w14:textId="77777777" w:rsidR="007039D7" w:rsidRDefault="007039D7" w:rsidP="007039D7">
            <w:pPr>
              <w:pStyle w:val="Prrafodelista"/>
              <w:rPr>
                <w:rFonts w:asciiTheme="majorHAnsi" w:hAnsiTheme="majorHAnsi" w:cstheme="majorHAnsi"/>
                <w:color w:val="404040" w:themeColor="text1" w:themeTint="BF"/>
                <w:lang w:eastAsia="es-SV"/>
              </w:rPr>
            </w:pPr>
          </w:p>
          <w:p w14:paraId="43347B92" w14:textId="65C7D5C8" w:rsidR="007039D7" w:rsidRDefault="007039D7" w:rsidP="007039D7">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32A53970" w14:textId="5D40CB3F" w:rsidR="007039D7" w:rsidRPr="009279F7" w:rsidRDefault="007039D7" w:rsidP="007039D7">
            <w:pPr>
              <w:pStyle w:val="Sangradetextonormal"/>
              <w:spacing w:after="0" w:line="240" w:lineRule="auto"/>
              <w:ind w:left="1247" w:right="454"/>
              <w:rPr>
                <w:rFonts w:asciiTheme="majorHAnsi" w:eastAsia="Times New Roman" w:hAnsiTheme="majorHAnsi" w:cstheme="majorHAnsi"/>
                <w:b/>
                <w:bCs/>
                <w:i/>
                <w:iCs/>
                <w:color w:val="404040" w:themeColor="text1" w:themeTint="BF"/>
                <w:sz w:val="20"/>
                <w:lang w:val="es-DO" w:eastAsia="es-SV"/>
              </w:rPr>
            </w:pPr>
            <w:r w:rsidRPr="009279F7">
              <w:rPr>
                <w:rFonts w:asciiTheme="majorHAnsi" w:eastAsia="Times New Roman" w:hAnsiTheme="majorHAnsi" w:cstheme="majorHAnsi"/>
                <w:b/>
                <w:bCs/>
                <w:i/>
                <w:iCs/>
                <w:color w:val="404040" w:themeColor="text1" w:themeTint="BF"/>
                <w:sz w:val="20"/>
                <w:lang w:val="es-DO" w:eastAsia="es-SV"/>
              </w:rPr>
              <w:t xml:space="preserve">Nota </w:t>
            </w:r>
            <w:r>
              <w:rPr>
                <w:rFonts w:asciiTheme="majorHAnsi" w:eastAsia="Times New Roman" w:hAnsiTheme="majorHAnsi" w:cstheme="majorHAnsi"/>
                <w:b/>
                <w:bCs/>
                <w:i/>
                <w:iCs/>
                <w:color w:val="404040" w:themeColor="text1" w:themeTint="BF"/>
                <w:sz w:val="20"/>
                <w:lang w:val="es-DO" w:eastAsia="es-SV"/>
              </w:rPr>
              <w:t>4</w:t>
            </w:r>
            <w:r w:rsidRPr="009279F7">
              <w:rPr>
                <w:rFonts w:asciiTheme="majorHAnsi" w:eastAsia="Times New Roman" w:hAnsiTheme="majorHAnsi" w:cstheme="majorHAnsi"/>
                <w:b/>
                <w:bCs/>
                <w:i/>
                <w:iCs/>
                <w:color w:val="404040" w:themeColor="text1" w:themeTint="BF"/>
                <w:sz w:val="20"/>
                <w:lang w:val="es-DO" w:eastAsia="es-SV"/>
              </w:rPr>
              <w:t>.</w:t>
            </w:r>
          </w:p>
          <w:p w14:paraId="3E6137C4" w14:textId="0B98E768" w:rsidR="007039D7" w:rsidRPr="007039D7" w:rsidRDefault="007039D7" w:rsidP="007039D7">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r>
              <w:rPr>
                <w:rFonts w:asciiTheme="majorHAnsi" w:eastAsia="Times New Roman" w:hAnsiTheme="majorHAnsi" w:cstheme="majorHAnsi"/>
                <w:i/>
                <w:iCs/>
                <w:color w:val="404040" w:themeColor="text1" w:themeTint="BF"/>
                <w:sz w:val="20"/>
                <w:lang w:val="es-DO" w:eastAsia="es-SV"/>
              </w:rPr>
              <w:t xml:space="preserve">Es responsabilidad del líder de proyecto, verificar si el cambio al programa solicitado no afecta a otras áreas que lo operen, haciendo uso del reporte unidades por programa. </w:t>
            </w:r>
          </w:p>
          <w:p w14:paraId="31D17551" w14:textId="77777777" w:rsidR="00BC1C3F" w:rsidRPr="0052734E" w:rsidRDefault="00BC1C3F" w:rsidP="00A914CE">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6DC12EFB" w14:textId="1D3F06DA" w:rsidR="00A47D34" w:rsidRPr="0052734E"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Si el programa solicitado afecta de forma masiva a los datos y </w:t>
            </w:r>
            <w:r w:rsidR="00BA2541" w:rsidRPr="0052734E">
              <w:rPr>
                <w:rFonts w:asciiTheme="majorHAnsi" w:hAnsiTheme="majorHAnsi" w:cstheme="majorHAnsi"/>
                <w:color w:val="404040" w:themeColor="text1" w:themeTint="BF"/>
                <w:lang w:val="es-DO" w:eastAsia="es-SV"/>
              </w:rPr>
              <w:t xml:space="preserve">se requiera </w:t>
            </w:r>
            <w:r w:rsidR="00287015" w:rsidRPr="0052734E">
              <w:rPr>
                <w:rFonts w:asciiTheme="majorHAnsi" w:hAnsiTheme="majorHAnsi" w:cstheme="majorHAnsi"/>
                <w:color w:val="404040" w:themeColor="text1" w:themeTint="BF"/>
                <w:lang w:val="es-DO" w:eastAsia="es-SV"/>
              </w:rPr>
              <w:t>la ejecución periódica además</w:t>
            </w:r>
            <w:r w:rsidRPr="0052734E">
              <w:rPr>
                <w:rFonts w:asciiTheme="majorHAnsi" w:hAnsiTheme="majorHAnsi" w:cstheme="majorHAnsi"/>
                <w:color w:val="404040" w:themeColor="text1" w:themeTint="BF"/>
                <w:lang w:val="es-DO" w:eastAsia="es-SV"/>
              </w:rPr>
              <w:t xml:space="preserve"> de no requerir parámetros de entrada, I+D</w:t>
            </w:r>
            <w:r w:rsidR="00287015" w:rsidRPr="0052734E">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propondrá al jefe que solicita incluirlo en los procesos de ejecución automática desde la base de datos.</w:t>
            </w:r>
          </w:p>
          <w:p w14:paraId="5B12C67F" w14:textId="77777777" w:rsidR="00BC1C3F" w:rsidRPr="0052734E" w:rsidRDefault="00BC1C3F" w:rsidP="00A914CE">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27344F6B" w14:textId="77777777" w:rsidR="00A47D34" w:rsidRPr="0052734E" w:rsidRDefault="00A47D34"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se trata de una aplicación Web se define el dominio/instancia donde será publicado, las características de la conexión a la base de datos, y si se requiere alguna condición adicional del entorno</w:t>
            </w:r>
          </w:p>
          <w:p w14:paraId="0D7A6E99" w14:textId="2CF190EA" w:rsidR="00953BDF" w:rsidRPr="0052734E" w:rsidRDefault="00953BDF" w:rsidP="00953BDF">
            <w:pPr>
              <w:pStyle w:val="Ed-TableTextBullet"/>
              <w:tabs>
                <w:tab w:val="left" w:pos="1298"/>
                <w:tab w:val="right" w:pos="10512"/>
              </w:tabs>
              <w:spacing w:line="276" w:lineRule="auto"/>
              <w:ind w:left="1120" w:right="454"/>
              <w:jc w:val="both"/>
              <w:rPr>
                <w:rFonts w:asciiTheme="majorHAnsi" w:hAnsiTheme="majorHAnsi" w:cstheme="majorHAnsi"/>
                <w:color w:val="404040" w:themeColor="text1" w:themeTint="BF"/>
                <w:lang w:val="es-DO" w:eastAsia="es-SV"/>
              </w:rPr>
            </w:pPr>
          </w:p>
          <w:p w14:paraId="4A9DC1D9" w14:textId="77777777" w:rsidR="00287015" w:rsidRPr="0052734E" w:rsidRDefault="00287015" w:rsidP="00C3154F">
            <w:pPr>
              <w:pStyle w:val="Ttulo3"/>
              <w:ind w:left="1124"/>
              <w:rPr>
                <w:rFonts w:cstheme="majorHAnsi"/>
                <w:lang w:eastAsia="es-SV"/>
              </w:rPr>
            </w:pPr>
            <w:r w:rsidRPr="0052734E">
              <w:rPr>
                <w:rFonts w:cstheme="majorHAnsi"/>
                <w:lang w:eastAsia="es-SV"/>
              </w:rPr>
              <w:t>  </w:t>
            </w:r>
            <w:bookmarkStart w:id="10" w:name="_Toc106296654"/>
            <w:r w:rsidRPr="0052734E">
              <w:rPr>
                <w:rFonts w:cstheme="majorHAnsi"/>
                <w:lang w:eastAsia="es-SV"/>
              </w:rPr>
              <w:t>DESARROLLO Y PRUEBAS:</w:t>
            </w:r>
            <w:bookmarkEnd w:id="10"/>
            <w:r w:rsidRPr="0052734E">
              <w:rPr>
                <w:rFonts w:cstheme="majorHAnsi"/>
                <w:lang w:eastAsia="es-SV"/>
              </w:rPr>
              <w:t xml:space="preserve"> </w:t>
            </w:r>
          </w:p>
          <w:p w14:paraId="6A098A1F" w14:textId="03DB091A" w:rsidR="00287015" w:rsidRPr="0052734E" w:rsidRDefault="00287015"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Se procede al desarrollo del(los) aplicativo(s) de acuerdo al diseño establecido previamente. Estas aplicaciones deberán satisfacer los requisitos de información solicitada, seguridad, rendimiento de los equipos y velocidad de respuesta.</w:t>
            </w:r>
          </w:p>
          <w:p w14:paraId="04F8CFD7" w14:textId="77777777" w:rsidR="00287015" w:rsidRPr="0052734E" w:rsidRDefault="00287015" w:rsidP="00287015">
            <w:pPr>
              <w:pStyle w:val="Ed-TableTextBullet"/>
              <w:tabs>
                <w:tab w:val="left" w:pos="1298"/>
                <w:tab w:val="right" w:pos="10512"/>
              </w:tabs>
              <w:ind w:left="1120" w:right="454"/>
              <w:jc w:val="both"/>
              <w:rPr>
                <w:rFonts w:asciiTheme="majorHAnsi" w:hAnsiTheme="majorHAnsi" w:cstheme="majorHAnsi"/>
                <w:color w:val="404040" w:themeColor="text1" w:themeTint="BF"/>
                <w:lang w:val="es-DO" w:eastAsia="es-SV"/>
              </w:rPr>
            </w:pPr>
          </w:p>
          <w:p w14:paraId="0B04C6A5" w14:textId="757384A7" w:rsidR="00287015" w:rsidRPr="0052734E" w:rsidRDefault="00287015"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es requerida la creación o modificación en objetos de la base ya existentes como tablas, índices, procedimientos, triggers, funciones, sequences</w:t>
            </w:r>
            <w:r w:rsidR="00634CB5" w:rsidRPr="0052734E">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 xml:space="preserve"> el analista debe describirlos en formulario </w:t>
            </w:r>
            <w:r w:rsidR="00AE0F66" w:rsidRPr="008E37BF">
              <w:rPr>
                <w:rFonts w:asciiTheme="majorHAnsi" w:hAnsiTheme="majorHAnsi" w:cstheme="majorHAnsi"/>
                <w:i/>
                <w:iCs/>
                <w:color w:val="1D1DF3"/>
                <w:lang w:val="es-DO" w:eastAsia="es-SV"/>
              </w:rPr>
              <w:t>“ESA-ID-P1-F3</w:t>
            </w:r>
            <w:r w:rsidRPr="008E37BF">
              <w:rPr>
                <w:rFonts w:asciiTheme="majorHAnsi" w:hAnsiTheme="majorHAnsi" w:cstheme="majorHAnsi"/>
                <w:i/>
                <w:iCs/>
                <w:color w:val="1D1DF3"/>
                <w:lang w:val="es-DO" w:eastAsia="es-SV"/>
              </w:rPr>
              <w:t xml:space="preserve"> Creación de Objetos en Base de Datos</w:t>
            </w:r>
            <w:r w:rsidR="00AE0F66" w:rsidRPr="008E37BF">
              <w:rPr>
                <w:rFonts w:asciiTheme="majorHAnsi" w:hAnsiTheme="majorHAnsi" w:cstheme="majorHAnsi"/>
                <w:i/>
                <w:iCs/>
                <w:color w:val="1D1DF3"/>
                <w:lang w:val="es-DO" w:eastAsia="es-SV"/>
              </w:rPr>
              <w:t>”</w:t>
            </w:r>
            <w:r w:rsidRPr="008E37BF">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 xml:space="preserve">y colocar el archivo en Z:\Aplicaciones\Informacion, siguiendo el procedimiento </w:t>
            </w:r>
            <w:r w:rsidR="001314D2" w:rsidRPr="008E37BF">
              <w:rPr>
                <w:rFonts w:asciiTheme="majorHAnsi" w:hAnsiTheme="majorHAnsi" w:cstheme="majorHAnsi"/>
                <w:i/>
                <w:iCs/>
                <w:color w:val="1D1DF3"/>
                <w:lang w:val="es-DO" w:eastAsia="es-SV"/>
              </w:rPr>
              <w:t>“ESA-ID-P3 Metodología de Trabajo de Analistas Programadores”</w:t>
            </w:r>
            <w:r w:rsidR="00A914CE" w:rsidRPr="008E37BF">
              <w:rPr>
                <w:rFonts w:asciiTheme="majorHAnsi" w:hAnsiTheme="majorHAnsi" w:cstheme="majorHAnsi"/>
                <w:color w:val="1D1DF3"/>
                <w:lang w:val="es-DO" w:eastAsia="es-SV"/>
              </w:rPr>
              <w:t>.</w:t>
            </w:r>
          </w:p>
          <w:p w14:paraId="18D98846" w14:textId="77777777" w:rsidR="00287015" w:rsidRPr="0052734E" w:rsidRDefault="00287015" w:rsidP="001314D2">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4E90041F" w14:textId="176DD22B" w:rsidR="001314D2" w:rsidRPr="0052734E" w:rsidRDefault="00287015" w:rsidP="00A914CE">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Una vez finalizado el desarrollo de la nueva aplicación </w:t>
            </w:r>
            <w:r w:rsidR="00DE4380">
              <w:rPr>
                <w:rFonts w:asciiTheme="majorHAnsi" w:hAnsiTheme="majorHAnsi" w:cstheme="majorHAnsi"/>
                <w:color w:val="404040" w:themeColor="text1" w:themeTint="BF"/>
                <w:lang w:val="es-DO" w:eastAsia="es-SV"/>
              </w:rPr>
              <w:t xml:space="preserve">o </w:t>
            </w:r>
            <w:r w:rsidR="00DE4380" w:rsidRPr="008E37BF">
              <w:rPr>
                <w:rFonts w:asciiTheme="majorHAnsi" w:hAnsiTheme="majorHAnsi" w:cstheme="majorHAnsi"/>
                <w:color w:val="1D1DF3"/>
                <w:lang w:val="es-DO" w:eastAsia="es-SV"/>
              </w:rPr>
              <w:t>cambios solicitados</w:t>
            </w:r>
            <w:r w:rsidR="00DE4380">
              <w:rPr>
                <w:rFonts w:asciiTheme="majorHAnsi" w:hAnsiTheme="majorHAnsi" w:cstheme="majorHAnsi"/>
                <w:color w:val="404040" w:themeColor="text1" w:themeTint="BF"/>
                <w:lang w:val="es-DO" w:eastAsia="es-SV"/>
              </w:rPr>
              <w:t xml:space="preserve">, </w:t>
            </w:r>
            <w:r w:rsidRPr="0052734E">
              <w:rPr>
                <w:rFonts w:asciiTheme="majorHAnsi" w:hAnsiTheme="majorHAnsi" w:cstheme="majorHAnsi"/>
                <w:color w:val="404040" w:themeColor="text1" w:themeTint="BF"/>
                <w:lang w:val="es-DO" w:eastAsia="es-SV"/>
              </w:rPr>
              <w:t>se realizan pruebas en la base de datos de desarrollo, la cual es actualizada periódicamente mediante la recuperación de un respaldo de la base de datos de producción, con el objetivo de tener un ambiente de prueba lo más cercano a producción.</w:t>
            </w:r>
          </w:p>
          <w:p w14:paraId="503B8FBA" w14:textId="77777777" w:rsidR="00A914CE" w:rsidRPr="0052734E" w:rsidRDefault="00A914CE" w:rsidP="00E87D95">
            <w:pPr>
              <w:pStyle w:val="Ed-TableTextBullet"/>
              <w:tabs>
                <w:tab w:val="left" w:pos="1298"/>
                <w:tab w:val="right" w:pos="10512"/>
              </w:tabs>
              <w:spacing w:before="0"/>
              <w:ind w:right="454"/>
              <w:jc w:val="both"/>
              <w:rPr>
                <w:rFonts w:asciiTheme="majorHAnsi" w:hAnsiTheme="majorHAnsi" w:cstheme="majorHAnsi"/>
                <w:color w:val="404040" w:themeColor="text1" w:themeTint="BF"/>
                <w:lang w:val="es-DO" w:eastAsia="es-SV"/>
              </w:rPr>
            </w:pPr>
          </w:p>
          <w:p w14:paraId="6B9A7782" w14:textId="2799266C" w:rsidR="00287015" w:rsidRPr="0052734E" w:rsidRDefault="00287015" w:rsidP="00E87D9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En la revisión del desarrollo se puede identificar la necesidad de índices para agilizar las búsquedas o prever efectos sobre otros objetos relacionados como la des</w:t>
            </w:r>
            <w:r w:rsidR="007769BB" w:rsidRPr="0052734E">
              <w:rPr>
                <w:rFonts w:asciiTheme="majorHAnsi" w:hAnsiTheme="majorHAnsi" w:cstheme="majorHAnsi"/>
                <w:color w:val="404040" w:themeColor="text1" w:themeTint="BF"/>
                <w:lang w:val="es-DO" w:eastAsia="es-SV"/>
              </w:rPr>
              <w:t>-</w:t>
            </w:r>
            <w:r w:rsidRPr="0052734E">
              <w:rPr>
                <w:rFonts w:asciiTheme="majorHAnsi" w:hAnsiTheme="majorHAnsi" w:cstheme="majorHAnsi"/>
                <w:color w:val="404040" w:themeColor="text1" w:themeTint="BF"/>
                <w:lang w:val="es-DO" w:eastAsia="es-SV"/>
              </w:rPr>
              <w:t>compilación de reportes o procedimientos de base de datos, lo cual debe ser tomado en cuenta para la instalación.</w:t>
            </w:r>
          </w:p>
          <w:p w14:paraId="3963C77D" w14:textId="77777777" w:rsidR="007769BB" w:rsidRPr="0052734E" w:rsidRDefault="007769BB" w:rsidP="00461D40">
            <w:pPr>
              <w:pStyle w:val="Ed-TableTextBullet"/>
              <w:tabs>
                <w:tab w:val="left" w:pos="1298"/>
                <w:tab w:val="right" w:pos="10512"/>
              </w:tabs>
              <w:spacing w:before="0" w:after="0"/>
              <w:ind w:left="1120" w:right="454"/>
              <w:jc w:val="both"/>
              <w:rPr>
                <w:rFonts w:asciiTheme="majorHAnsi" w:hAnsiTheme="majorHAnsi" w:cstheme="majorHAnsi"/>
                <w:color w:val="404040" w:themeColor="text1" w:themeTint="BF"/>
                <w:lang w:val="es-DO" w:eastAsia="es-SV"/>
              </w:rPr>
            </w:pPr>
          </w:p>
          <w:p w14:paraId="1FE7A6B2" w14:textId="1C203AF1" w:rsidR="00287015" w:rsidRPr="0052734E" w:rsidRDefault="00287015" w:rsidP="00E87D9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lastRenderedPageBreak/>
              <w:t>La creación de programas con procedimientos operativos debe ser puestos a pruebas y certificación para el área solicitante y proveer de los datos necesarios para realizarlas, para creación de reportes se remitirán ejemplos a la unidad y gerencia operativa para su aprobación.</w:t>
            </w:r>
          </w:p>
          <w:p w14:paraId="1B81F5B0" w14:textId="77777777" w:rsidR="007769BB" w:rsidRPr="0052734E" w:rsidRDefault="007769BB" w:rsidP="00461D40">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DO" w:eastAsia="es-SV"/>
              </w:rPr>
            </w:pPr>
          </w:p>
          <w:p w14:paraId="14F2C6DE" w14:textId="5708C265" w:rsidR="00287015" w:rsidRPr="0052734E" w:rsidRDefault="00287015" w:rsidP="00E87D9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fuese el caso que sea necesario la conexión entre bases de datos utilizando el link por requerimiento de información, solamente será definido por la gerencia de I+D posterior al análisis de consumo de sesiones y esto quedara planteado en mismo formulario o anexos</w:t>
            </w:r>
            <w:r w:rsidR="007769BB" w:rsidRPr="0052734E">
              <w:rPr>
                <w:rFonts w:asciiTheme="majorHAnsi" w:hAnsiTheme="majorHAnsi" w:cstheme="majorHAnsi"/>
                <w:color w:val="404040" w:themeColor="text1" w:themeTint="BF"/>
                <w:lang w:val="es-DO" w:eastAsia="es-SV"/>
              </w:rPr>
              <w:t>.</w:t>
            </w:r>
          </w:p>
          <w:p w14:paraId="0616916F" w14:textId="77777777" w:rsidR="007769BB" w:rsidRPr="0052734E" w:rsidRDefault="007769BB" w:rsidP="007769BB">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DO" w:eastAsia="es-SV"/>
              </w:rPr>
            </w:pPr>
          </w:p>
          <w:p w14:paraId="37759652" w14:textId="491E2C11" w:rsidR="00733BAC" w:rsidRPr="008E37BF" w:rsidRDefault="00287015" w:rsidP="00733BAC">
            <w:pPr>
              <w:pStyle w:val="Ed-TableTextBullet"/>
              <w:numPr>
                <w:ilvl w:val="1"/>
                <w:numId w:val="2"/>
              </w:numPr>
              <w:tabs>
                <w:tab w:val="left" w:pos="1298"/>
                <w:tab w:val="right" w:pos="10512"/>
              </w:tabs>
              <w:ind w:left="1266" w:right="454" w:hanging="529"/>
              <w:jc w:val="both"/>
              <w:rPr>
                <w:rFonts w:asciiTheme="majorHAnsi" w:hAnsiTheme="majorHAnsi" w:cstheme="majorHAnsi"/>
                <w:color w:val="1D1DF3"/>
                <w:lang w:val="es-DO" w:eastAsia="es-SV"/>
              </w:rPr>
            </w:pPr>
            <w:r w:rsidRPr="0052734E">
              <w:rPr>
                <w:rFonts w:asciiTheme="majorHAnsi" w:hAnsiTheme="majorHAnsi" w:cstheme="majorHAnsi"/>
                <w:color w:val="404040" w:themeColor="text1" w:themeTint="BF"/>
                <w:lang w:val="es-DO" w:eastAsia="es-SV"/>
              </w:rPr>
              <w:t xml:space="preserve">Si la aplicación </w:t>
            </w:r>
            <w:r w:rsidRPr="008E37BF">
              <w:rPr>
                <w:rFonts w:asciiTheme="majorHAnsi" w:hAnsiTheme="majorHAnsi" w:cstheme="majorHAnsi"/>
                <w:color w:val="1D1DF3"/>
                <w:lang w:val="es-DO" w:eastAsia="es-SV"/>
              </w:rPr>
              <w:t>creada</w:t>
            </w:r>
            <w:r w:rsidR="00AD505F" w:rsidRPr="008E37BF">
              <w:rPr>
                <w:rFonts w:asciiTheme="majorHAnsi" w:hAnsiTheme="majorHAnsi" w:cstheme="majorHAnsi"/>
                <w:color w:val="1D1DF3"/>
                <w:lang w:val="es-DO" w:eastAsia="es-SV"/>
              </w:rPr>
              <w:t xml:space="preserve"> o modificación programada</w:t>
            </w:r>
            <w:r w:rsidRPr="008E37BF">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 xml:space="preserve">requiere de una configuración especifica o la instalación de software complementario, ejecutables o librerías en la maquina desde la cual se ejecutará el programa, el desarrollador debe crear una guía de instalación/configuración detallada con los requisitos, </w:t>
            </w:r>
            <w:r w:rsidR="00461D40" w:rsidRPr="008E37BF">
              <w:rPr>
                <w:rFonts w:asciiTheme="majorHAnsi" w:hAnsiTheme="majorHAnsi" w:cstheme="majorHAnsi"/>
                <w:i/>
                <w:iCs/>
                <w:color w:val="1D1DF3"/>
                <w:lang w:val="es-DO" w:eastAsia="es-SV"/>
              </w:rPr>
              <w:t>(Véase ESA-ID-P1-F</w:t>
            </w:r>
            <w:r w:rsidR="008E37BF" w:rsidRPr="008E37BF">
              <w:rPr>
                <w:rFonts w:asciiTheme="majorHAnsi" w:hAnsiTheme="majorHAnsi" w:cstheme="majorHAnsi"/>
                <w:i/>
                <w:iCs/>
                <w:color w:val="1D1DF3"/>
                <w:lang w:val="es-DO" w:eastAsia="es-SV"/>
              </w:rPr>
              <w:t>4</w:t>
            </w:r>
            <w:r w:rsidR="00461D40" w:rsidRPr="008E37BF">
              <w:rPr>
                <w:rFonts w:asciiTheme="majorHAnsi" w:hAnsiTheme="majorHAnsi" w:cstheme="majorHAnsi"/>
                <w:i/>
                <w:iCs/>
                <w:color w:val="1D1DF3"/>
                <w:lang w:val="es-DO" w:eastAsia="es-SV"/>
              </w:rPr>
              <w:t xml:space="preserve"> Guías de instalación y configuración técnicas)</w:t>
            </w:r>
            <w:r w:rsidRPr="008E37BF">
              <w:rPr>
                <w:rFonts w:asciiTheme="majorHAnsi" w:hAnsiTheme="majorHAnsi" w:cstheme="majorHAnsi"/>
                <w:i/>
                <w:iCs/>
                <w:color w:val="1D1DF3"/>
                <w:lang w:val="es-DO" w:eastAsia="es-SV"/>
              </w:rPr>
              <w:t>,</w:t>
            </w:r>
            <w:r w:rsidRPr="008E37BF">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este documento debe ser almacenado en la carpeta Z:\Aplicaciones\Informacion\Guias de Instalación bajo el nombre estandarizado FORM{numero de formulario} + descripción de la guía y referenciar su ubicación y nombre en el formulario de la solicitud en el espacio definido para ello. La guía de instalación será enviada a jefatura de soporte técnico por la gerencia o jefatura de I+D</w:t>
            </w:r>
            <w:r w:rsidR="00733BAC">
              <w:rPr>
                <w:rFonts w:asciiTheme="majorHAnsi" w:hAnsiTheme="majorHAnsi" w:cstheme="majorHAnsi"/>
                <w:color w:val="404040" w:themeColor="text1" w:themeTint="BF"/>
                <w:lang w:val="es-DO" w:eastAsia="es-SV"/>
              </w:rPr>
              <w:t xml:space="preserve"> </w:t>
            </w:r>
            <w:r w:rsidR="00733BAC" w:rsidRPr="008E37BF">
              <w:rPr>
                <w:rFonts w:asciiTheme="majorHAnsi" w:hAnsiTheme="majorHAnsi" w:cstheme="majorHAnsi"/>
                <w:color w:val="1D1DF3"/>
                <w:lang w:val="es-DO" w:eastAsia="es-SV"/>
              </w:rPr>
              <w:t xml:space="preserve">por medio de mesa de ayuda. </w:t>
            </w:r>
          </w:p>
          <w:p w14:paraId="6F4B6194" w14:textId="77777777" w:rsidR="007769BB" w:rsidRPr="0052734E" w:rsidRDefault="007769BB" w:rsidP="007769BB">
            <w:pPr>
              <w:pStyle w:val="Ed-TableTextBullet"/>
              <w:tabs>
                <w:tab w:val="left" w:pos="1298"/>
                <w:tab w:val="right" w:pos="10512"/>
              </w:tabs>
              <w:spacing w:before="0" w:after="0"/>
              <w:ind w:left="1120" w:right="454"/>
              <w:jc w:val="both"/>
              <w:rPr>
                <w:rFonts w:asciiTheme="majorHAnsi" w:hAnsiTheme="majorHAnsi" w:cstheme="majorHAnsi"/>
                <w:color w:val="404040" w:themeColor="text1" w:themeTint="BF"/>
                <w:lang w:val="es-DO" w:eastAsia="es-SV"/>
              </w:rPr>
            </w:pPr>
          </w:p>
          <w:p w14:paraId="3A905B0F" w14:textId="6BB88750" w:rsidR="00287015" w:rsidRPr="0052734E" w:rsidRDefault="00287015" w:rsidP="00E87D9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Para los casos en que el cambio al programa genere una nueva guía de instalación/configuración I+D convocará a Soporte </w:t>
            </w:r>
            <w:r w:rsidR="007769BB" w:rsidRPr="0052734E">
              <w:rPr>
                <w:rFonts w:asciiTheme="majorHAnsi" w:hAnsiTheme="majorHAnsi" w:cstheme="majorHAnsi"/>
                <w:color w:val="404040" w:themeColor="text1" w:themeTint="BF"/>
                <w:lang w:val="es-DO" w:eastAsia="es-SV"/>
              </w:rPr>
              <w:t>Técnico</w:t>
            </w:r>
            <w:r w:rsidRPr="0052734E">
              <w:rPr>
                <w:rFonts w:asciiTheme="majorHAnsi" w:hAnsiTheme="majorHAnsi" w:cstheme="majorHAnsi"/>
                <w:color w:val="404040" w:themeColor="text1" w:themeTint="BF"/>
                <w:lang w:val="es-DO" w:eastAsia="es-SV"/>
              </w:rPr>
              <w:t xml:space="preserve"> a capacitación técnica la cual se realizará con los equipos necesarios, librerías, archivos de configuración, etc. y se dará detalle del uso de la guía técnica</w:t>
            </w:r>
            <w:r w:rsidR="009A0CCC" w:rsidRPr="0052734E">
              <w:rPr>
                <w:rFonts w:asciiTheme="majorHAnsi" w:hAnsiTheme="majorHAnsi" w:cstheme="majorHAnsi"/>
                <w:color w:val="404040" w:themeColor="text1" w:themeTint="BF"/>
                <w:lang w:val="es-DO" w:eastAsia="es-SV"/>
              </w:rPr>
              <w:t>.</w:t>
            </w:r>
          </w:p>
          <w:p w14:paraId="2D9CD49D" w14:textId="77777777" w:rsidR="00377D91" w:rsidRPr="0052734E" w:rsidRDefault="00377D91" w:rsidP="00377D91">
            <w:pPr>
              <w:pStyle w:val="Prrafodelista"/>
              <w:rPr>
                <w:rFonts w:asciiTheme="majorHAnsi" w:hAnsiTheme="majorHAnsi" w:cstheme="majorHAnsi"/>
                <w:color w:val="404040" w:themeColor="text1" w:themeTint="BF"/>
                <w:lang w:eastAsia="es-SV"/>
              </w:rPr>
            </w:pPr>
          </w:p>
          <w:p w14:paraId="39FC78A2" w14:textId="77777777" w:rsidR="00E87D95" w:rsidRPr="0052734E" w:rsidRDefault="00377D91" w:rsidP="00C3154F">
            <w:pPr>
              <w:pStyle w:val="Ttulo3"/>
              <w:ind w:left="1124"/>
              <w:rPr>
                <w:rFonts w:cstheme="majorHAnsi"/>
                <w:lang w:eastAsia="es-SV"/>
              </w:rPr>
            </w:pPr>
            <w:bookmarkStart w:id="11" w:name="_Toc106296655"/>
            <w:r w:rsidRPr="0052734E">
              <w:rPr>
                <w:rFonts w:cstheme="majorHAnsi"/>
                <w:lang w:eastAsia="es-SV"/>
              </w:rPr>
              <w:t>CAPACITACION DE USUARIOS:</w:t>
            </w:r>
            <w:bookmarkEnd w:id="11"/>
            <w:r w:rsidRPr="0052734E">
              <w:rPr>
                <w:rFonts w:cstheme="majorHAnsi"/>
                <w:lang w:eastAsia="es-SV"/>
              </w:rPr>
              <w:t xml:space="preserve"> </w:t>
            </w:r>
          </w:p>
          <w:p w14:paraId="6B702FEA" w14:textId="77777777" w:rsidR="00E87D95" w:rsidRPr="0052734E" w:rsidRDefault="00E87D95" w:rsidP="00377D91">
            <w:pPr>
              <w:spacing w:after="0" w:line="240" w:lineRule="auto"/>
              <w:ind w:left="927"/>
              <w:jc w:val="both"/>
              <w:rPr>
                <w:rFonts w:asciiTheme="majorHAnsi" w:hAnsiTheme="majorHAnsi" w:cstheme="majorHAnsi"/>
                <w:color w:val="000000"/>
                <w:lang w:val="es-ES"/>
              </w:rPr>
            </w:pPr>
          </w:p>
          <w:p w14:paraId="1EBEE76B" w14:textId="37FFE451" w:rsidR="00377D91" w:rsidRPr="0052734E" w:rsidRDefault="00E87D95" w:rsidP="00E87D95">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Para aplicativos de baja complejidad I+D capacitará al líder del proyecto en la operación del nuevo aplicativo completando el formulario </w:t>
            </w:r>
            <w:r w:rsidR="008E37BF" w:rsidRPr="008E37BF">
              <w:rPr>
                <w:rFonts w:asciiTheme="majorHAnsi" w:hAnsiTheme="majorHAnsi" w:cstheme="majorHAnsi"/>
                <w:i/>
                <w:iCs/>
                <w:color w:val="1D1DF3"/>
                <w:lang w:val="es-DO" w:eastAsia="es-SV"/>
              </w:rPr>
              <w:t>“ESA-ID-P1-F5 Capacitaciones técnicas</w:t>
            </w:r>
            <w:r w:rsidR="008E37BF">
              <w:rPr>
                <w:rFonts w:asciiTheme="majorHAnsi" w:hAnsiTheme="majorHAnsi" w:cstheme="majorHAnsi"/>
                <w:color w:val="404040" w:themeColor="text1" w:themeTint="BF"/>
                <w:lang w:val="es-DO" w:eastAsia="es-SV"/>
              </w:rPr>
              <w:t xml:space="preserve">” </w:t>
            </w:r>
            <w:r w:rsidRPr="0052734E">
              <w:rPr>
                <w:rFonts w:asciiTheme="majorHAnsi" w:hAnsiTheme="majorHAnsi" w:cstheme="majorHAnsi"/>
                <w:color w:val="404040" w:themeColor="text1" w:themeTint="BF"/>
                <w:lang w:val="es-DO" w:eastAsia="es-SV"/>
              </w:rPr>
              <w:t>y será el mismo líder quien se encargará de replicar el conocimiento al área correspondiente. Para aplicativos de proyectos complejos y de alto alcance se realizará capacitación al grupo operativo y será el líder del proyecto el encargado de documentar la aplicación según procedimiento </w:t>
            </w:r>
            <w:r w:rsidR="00AE6C5D" w:rsidRPr="00584E38">
              <w:rPr>
                <w:rFonts w:asciiTheme="majorHAnsi" w:hAnsiTheme="majorHAnsi" w:cstheme="majorHAnsi"/>
                <w:color w:val="1D1DF3"/>
                <w:lang w:val="es-DO" w:eastAsia="es-SV"/>
              </w:rPr>
              <w:t>“</w:t>
            </w:r>
            <w:hyperlink r:id="rId13" w:history="1">
              <w:r w:rsidR="00584E38" w:rsidRPr="00584E38">
                <w:rPr>
                  <w:rFonts w:asciiTheme="majorHAnsi" w:hAnsiTheme="majorHAnsi" w:cstheme="majorHAnsi"/>
                  <w:i/>
                  <w:iCs/>
                  <w:color w:val="1D1DF3"/>
                  <w:u w:val="single"/>
                  <w:lang w:val="es-DO" w:eastAsia="es-SV"/>
                </w:rPr>
                <w:t>ESA-CC-P4</w:t>
              </w:r>
              <w:r w:rsidRPr="00584E38">
                <w:rPr>
                  <w:rFonts w:asciiTheme="majorHAnsi" w:hAnsiTheme="majorHAnsi" w:cstheme="majorHAnsi"/>
                  <w:i/>
                  <w:iCs/>
                  <w:color w:val="1D1DF3"/>
                  <w:u w:val="single"/>
                  <w:lang w:val="es-DO" w:eastAsia="es-SV"/>
                </w:rPr>
                <w:t xml:space="preserve"> Registro y seguimiento de Capacitaciones</w:t>
              </w:r>
            </w:hyperlink>
            <w:r w:rsidR="00AE6C5D" w:rsidRPr="00584E38">
              <w:rPr>
                <w:rFonts w:asciiTheme="majorHAnsi" w:hAnsiTheme="majorHAnsi" w:cstheme="majorHAnsi"/>
                <w:i/>
                <w:iCs/>
                <w:color w:val="1D1DF3"/>
                <w:lang w:val="es-DO" w:eastAsia="es-SV"/>
              </w:rPr>
              <w:t>”</w:t>
            </w:r>
            <w:r w:rsidRPr="00584E38">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De esta capacitación podrán desprenderse observaciones al desarrollo realizado, las cuales serán verificadas e identificadas las desviaciones se procederá a su corrección, siempre y cuando sean referentes al planteamiento inicial del requerimiento.</w:t>
            </w:r>
          </w:p>
          <w:p w14:paraId="31304EB1" w14:textId="688C98A1" w:rsidR="00E87D95" w:rsidRPr="0052734E" w:rsidRDefault="00E87D95" w:rsidP="00E87D95">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20743C95" w14:textId="1AA14087" w:rsidR="004C4899" w:rsidRPr="0052734E" w:rsidRDefault="004C4899" w:rsidP="00C3154F">
            <w:pPr>
              <w:pStyle w:val="Ttulo3"/>
              <w:ind w:left="1124"/>
              <w:rPr>
                <w:rFonts w:cstheme="majorHAnsi"/>
                <w:lang w:eastAsia="es-SV"/>
              </w:rPr>
            </w:pPr>
            <w:bookmarkStart w:id="12" w:name="_Toc106296656"/>
            <w:r w:rsidRPr="0052734E">
              <w:rPr>
                <w:rFonts w:cstheme="majorHAnsi"/>
                <w:lang w:eastAsia="es-SV"/>
              </w:rPr>
              <w:t>AU</w:t>
            </w:r>
            <w:r w:rsidR="009A6314">
              <w:rPr>
                <w:rFonts w:cstheme="majorHAnsi"/>
                <w:lang w:eastAsia="es-SV"/>
              </w:rPr>
              <w:t>T</w:t>
            </w:r>
            <w:r w:rsidRPr="0052734E">
              <w:rPr>
                <w:rFonts w:cstheme="majorHAnsi"/>
                <w:lang w:eastAsia="es-SV"/>
              </w:rPr>
              <w:t>ORIZACIÓN DE INSTALACIÓN:</w:t>
            </w:r>
            <w:bookmarkEnd w:id="12"/>
            <w:r w:rsidRPr="0052734E">
              <w:rPr>
                <w:rFonts w:cstheme="majorHAnsi"/>
                <w:lang w:eastAsia="es-SV"/>
              </w:rPr>
              <w:t xml:space="preserve"> </w:t>
            </w:r>
          </w:p>
          <w:p w14:paraId="2644E7E9" w14:textId="77777777" w:rsidR="004C4899" w:rsidRPr="0052734E" w:rsidRDefault="004C4899" w:rsidP="004C4899">
            <w:pPr>
              <w:spacing w:after="0" w:line="240" w:lineRule="auto"/>
              <w:ind w:left="1123" w:right="454"/>
              <w:jc w:val="both"/>
              <w:rPr>
                <w:rFonts w:asciiTheme="majorHAnsi" w:eastAsia="Times New Roman" w:hAnsiTheme="majorHAnsi" w:cstheme="majorHAnsi"/>
                <w:color w:val="1F4D78" w:themeColor="accent1" w:themeShade="7F"/>
                <w:sz w:val="24"/>
                <w:szCs w:val="24"/>
                <w:lang w:val="es-DO" w:eastAsia="es-SV"/>
              </w:rPr>
            </w:pPr>
          </w:p>
          <w:p w14:paraId="3C81AFEF" w14:textId="2C8D1C6D"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Una vez que se ha finalizado el desarrollo y, en caso que aplique que el área o áreas interesadas han completado el proceso de certificación </w:t>
            </w:r>
            <w:r w:rsidR="00816FED" w:rsidRPr="008D5DF6">
              <w:rPr>
                <w:rFonts w:asciiTheme="majorHAnsi" w:hAnsiTheme="majorHAnsi" w:cstheme="majorHAnsi"/>
                <w:i/>
                <w:iCs/>
                <w:color w:val="1D1DF3"/>
                <w:lang w:val="es-DO" w:eastAsia="es-SV"/>
              </w:rPr>
              <w:t>ESA-CC-P3</w:t>
            </w:r>
            <w:r w:rsidR="00816FED" w:rsidRPr="008D5DF6">
              <w:rPr>
                <w:rFonts w:asciiTheme="majorHAnsi" w:hAnsiTheme="majorHAnsi" w:cstheme="majorHAnsi"/>
                <w:i/>
                <w:iCs/>
                <w:color w:val="1D1DF3"/>
                <w:lang w:val="es-DO" w:eastAsia="es-SV"/>
              </w:rPr>
              <w:t xml:space="preserve"> </w:t>
            </w:r>
            <w:r w:rsidR="001F4C47" w:rsidRPr="008D5DF6">
              <w:rPr>
                <w:rFonts w:asciiTheme="majorHAnsi" w:hAnsiTheme="majorHAnsi" w:cstheme="majorHAnsi"/>
                <w:i/>
                <w:iCs/>
                <w:color w:val="1D1DF3"/>
                <w:lang w:val="es-DO" w:eastAsia="es-SV"/>
              </w:rPr>
              <w:t>Proceso de Certificaciones de</w:t>
            </w:r>
            <w:r w:rsidRPr="008D5DF6">
              <w:rPr>
                <w:rFonts w:asciiTheme="majorHAnsi" w:hAnsiTheme="majorHAnsi" w:cstheme="majorHAnsi"/>
                <w:i/>
                <w:iCs/>
                <w:color w:val="1D1DF3"/>
                <w:lang w:val="es-DO" w:eastAsia="es-SV"/>
              </w:rPr>
              <w:t xml:space="preserve"> </w:t>
            </w:r>
            <w:r w:rsidR="001F4C47" w:rsidRPr="008D5DF6">
              <w:rPr>
                <w:rFonts w:asciiTheme="majorHAnsi" w:hAnsiTheme="majorHAnsi" w:cstheme="majorHAnsi"/>
                <w:i/>
                <w:iCs/>
                <w:color w:val="1D1DF3"/>
                <w:lang w:val="es-DO" w:eastAsia="es-SV"/>
              </w:rPr>
              <w:t>aplicacione</w:t>
            </w:r>
            <w:r w:rsidR="001F4C47" w:rsidRPr="00816FED">
              <w:rPr>
                <w:rFonts w:asciiTheme="majorHAnsi" w:hAnsiTheme="majorHAnsi" w:cstheme="majorHAnsi"/>
                <w:color w:val="1D1DF3"/>
                <w:lang w:val="es-DO" w:eastAsia="es-SV"/>
              </w:rPr>
              <w:t>s</w:t>
            </w:r>
            <w:r w:rsidRPr="0052734E">
              <w:rPr>
                <w:rFonts w:asciiTheme="majorHAnsi" w:hAnsiTheme="majorHAnsi" w:cstheme="majorHAnsi"/>
                <w:color w:val="404040" w:themeColor="text1" w:themeTint="BF"/>
                <w:lang w:val="es-DO" w:eastAsia="es-SV"/>
              </w:rPr>
              <w:t>, Gerencia General autoriza en mesa de ayuda para proceder a la instalación.</w:t>
            </w:r>
          </w:p>
          <w:p w14:paraId="564738F1" w14:textId="77777777" w:rsidR="004C4899" w:rsidRPr="0052734E" w:rsidRDefault="004C4899" w:rsidP="004C4899">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05605C95" w14:textId="3D17A91C" w:rsidR="004C4899" w:rsidRPr="0052734E" w:rsidRDefault="004C4899" w:rsidP="00C3154F">
            <w:pPr>
              <w:pStyle w:val="Ttulo3"/>
              <w:ind w:left="1124"/>
              <w:rPr>
                <w:rFonts w:cstheme="majorHAnsi"/>
                <w:lang w:eastAsia="es-SV"/>
              </w:rPr>
            </w:pPr>
            <w:bookmarkStart w:id="13" w:name="_Toc106296657"/>
            <w:r w:rsidRPr="0052734E">
              <w:rPr>
                <w:rFonts w:cstheme="majorHAnsi"/>
                <w:lang w:eastAsia="es-SV"/>
              </w:rPr>
              <w:t>INSTALACIÓN Y PUESTA EN MARCHA:</w:t>
            </w:r>
            <w:bookmarkEnd w:id="13"/>
            <w:r w:rsidRPr="0052734E">
              <w:rPr>
                <w:rFonts w:cstheme="majorHAnsi"/>
                <w:lang w:eastAsia="es-SV"/>
              </w:rPr>
              <w:t xml:space="preserve"> </w:t>
            </w:r>
          </w:p>
          <w:p w14:paraId="5CCC6A3D" w14:textId="77777777"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Una vez autorizada la instalación, se inicia la puesta en marcha.</w:t>
            </w:r>
          </w:p>
          <w:p w14:paraId="29148326" w14:textId="3C883BAB" w:rsidR="004C4899" w:rsidRDefault="004C4899" w:rsidP="004C4899">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5165E031" w14:textId="77777777" w:rsidR="00816FED" w:rsidRPr="0052734E" w:rsidRDefault="00816FED" w:rsidP="004C4899">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12F80C3E" w14:textId="3B83F6CF"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B211F3">
              <w:rPr>
                <w:rFonts w:asciiTheme="majorHAnsi" w:hAnsiTheme="majorHAnsi" w:cstheme="majorHAnsi"/>
                <w:b/>
                <w:bCs/>
                <w:color w:val="404040" w:themeColor="text1" w:themeTint="BF"/>
                <w:lang w:val="es-DO" w:eastAsia="es-SV"/>
              </w:rPr>
              <w:t>Si se trata de una aplicación cliente/servidor</w:t>
            </w:r>
            <w:r w:rsidRPr="0052734E">
              <w:rPr>
                <w:rFonts w:asciiTheme="majorHAnsi" w:hAnsiTheme="majorHAnsi" w:cstheme="majorHAnsi"/>
                <w:color w:val="404040" w:themeColor="text1" w:themeTint="BF"/>
                <w:lang w:val="es-DO" w:eastAsia="es-SV"/>
              </w:rPr>
              <w:t xml:space="preserve">; I+D deberá instalar los </w:t>
            </w:r>
            <w:r w:rsidR="00B211F3" w:rsidRPr="0052734E">
              <w:rPr>
                <w:rFonts w:asciiTheme="majorHAnsi" w:hAnsiTheme="majorHAnsi" w:cstheme="majorHAnsi"/>
                <w:color w:val="404040" w:themeColor="text1" w:themeTint="BF"/>
                <w:lang w:val="es-DO" w:eastAsia="es-SV"/>
              </w:rPr>
              <w:t>ejecutables</w:t>
            </w:r>
            <w:r w:rsidR="00B211F3">
              <w:rPr>
                <w:rFonts w:asciiTheme="majorHAnsi" w:hAnsiTheme="majorHAnsi" w:cstheme="majorHAnsi"/>
                <w:color w:val="404040" w:themeColor="text1" w:themeTint="BF"/>
                <w:lang w:val="es-DO" w:eastAsia="es-SV"/>
              </w:rPr>
              <w:t xml:space="preserve"> y</w:t>
            </w:r>
            <w:r w:rsidRPr="0052734E">
              <w:rPr>
                <w:rFonts w:asciiTheme="majorHAnsi" w:hAnsiTheme="majorHAnsi" w:cstheme="majorHAnsi"/>
                <w:color w:val="404040" w:themeColor="text1" w:themeTint="BF"/>
                <w:lang w:val="es-DO" w:eastAsia="es-SV"/>
              </w:rPr>
              <w:t xml:space="preserve"> actualizar la versión tanto en el formulario como en el control de formas y roles de la base de datos, asignar los perfiles de acceso e incluir en el menú de operación indicado en el formulario de la solicitud.</w:t>
            </w:r>
          </w:p>
          <w:p w14:paraId="50FA6C48" w14:textId="77777777" w:rsidR="004C4899" w:rsidRPr="0052734E" w:rsidRDefault="004C4899" w:rsidP="004C4899">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3218E41E" w14:textId="77777777"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La instalación de los ejecutables solamente podrá realizarse desde la máquina del jefe o Gerente de I+D, las cuales, mediante identificación por IP y validación por contraseña, son las únicas con acceso a los servidores locales o remotos y a las carpetas de actualización vía ftp.</w:t>
            </w:r>
          </w:p>
          <w:p w14:paraId="4B3060A5" w14:textId="77777777" w:rsidR="004C4899" w:rsidRPr="0052734E" w:rsidRDefault="004C4899" w:rsidP="004C4899">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19F86519" w14:textId="77CC4AF1"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En el cuadro A-1 se detalla el medio y método de instalación en los diversos sitios.</w:t>
            </w:r>
          </w:p>
          <w:p w14:paraId="7363E85F" w14:textId="77777777" w:rsidR="004C4899" w:rsidRPr="0052734E" w:rsidRDefault="004C4899" w:rsidP="004C4899">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694B2AAC" w14:textId="77777777"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Para evitar desactualizaciones de programas en los diferentes ambientes de producción de las diferentes sucursales y agencias SERTRACEN, la distribución del ejecutable se hará operando el programa PUBLICAR.fmx diseñado para esta finalidad que permite la actualización de versión en el mismo acto.</w:t>
            </w:r>
          </w:p>
          <w:p w14:paraId="2C94B70B" w14:textId="77777777" w:rsidR="00895523" w:rsidRPr="0052734E" w:rsidRDefault="00895523" w:rsidP="00B10538">
            <w:pPr>
              <w:pStyle w:val="Ed-TableTextBullet"/>
              <w:tabs>
                <w:tab w:val="left" w:pos="1298"/>
                <w:tab w:val="right" w:pos="10512"/>
              </w:tabs>
              <w:spacing w:before="0"/>
              <w:ind w:right="454"/>
              <w:jc w:val="both"/>
              <w:rPr>
                <w:rFonts w:asciiTheme="majorHAnsi" w:hAnsiTheme="majorHAnsi" w:cstheme="majorHAnsi"/>
                <w:color w:val="404040" w:themeColor="text1" w:themeTint="BF"/>
                <w:lang w:val="es-DO" w:eastAsia="es-SV"/>
              </w:rPr>
            </w:pPr>
          </w:p>
          <w:p w14:paraId="39E656C4" w14:textId="4FCE76E2"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b/>
                <w:bCs/>
                <w:color w:val="404040" w:themeColor="text1" w:themeTint="BF"/>
                <w:lang w:val="es-DO" w:eastAsia="es-SV"/>
              </w:rPr>
            </w:pPr>
            <w:r w:rsidRPr="0052734E">
              <w:rPr>
                <w:rFonts w:asciiTheme="majorHAnsi" w:hAnsiTheme="majorHAnsi" w:cstheme="majorHAnsi"/>
                <w:b/>
                <w:bCs/>
                <w:color w:val="404040" w:themeColor="text1" w:themeTint="BF"/>
                <w:lang w:val="es-DO" w:eastAsia="es-SV"/>
              </w:rPr>
              <w:t xml:space="preserve">Si se trata de una aplicación Web; </w:t>
            </w:r>
            <w:r w:rsidRPr="0052734E">
              <w:rPr>
                <w:rFonts w:asciiTheme="majorHAnsi" w:hAnsiTheme="majorHAnsi" w:cstheme="majorHAnsi"/>
                <w:color w:val="404040" w:themeColor="text1" w:themeTint="BF"/>
                <w:lang w:val="es-DO" w:eastAsia="es-SV"/>
              </w:rPr>
              <w:t xml:space="preserve">Especialista de I+D asignado al desarrollo empaqueta la aplicación Web en un archivo .war y lo remite a Gerencia I+D para gestionar la publicación en el servidor de Producción con </w:t>
            </w:r>
            <w:r w:rsidR="009B4E25" w:rsidRPr="00B10538">
              <w:rPr>
                <w:rFonts w:asciiTheme="majorHAnsi" w:hAnsiTheme="majorHAnsi" w:cstheme="majorHAnsi"/>
                <w:color w:val="1D1DF3"/>
                <w:lang w:val="es-DO" w:eastAsia="es-SV"/>
              </w:rPr>
              <w:t>Tecnología de la Información</w:t>
            </w:r>
            <w:r w:rsidRPr="00B10538">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mediante un ticket en mesa de ayuda.</w:t>
            </w:r>
          </w:p>
          <w:p w14:paraId="3984142B" w14:textId="77777777" w:rsidR="004C4899" w:rsidRPr="0052734E" w:rsidRDefault="004C4899" w:rsidP="004C4899">
            <w:pPr>
              <w:pStyle w:val="Prrafodelista"/>
              <w:rPr>
                <w:rFonts w:asciiTheme="majorHAnsi" w:hAnsiTheme="majorHAnsi" w:cstheme="majorHAnsi"/>
                <w:b/>
                <w:bCs/>
                <w:color w:val="404040" w:themeColor="text1" w:themeTint="BF"/>
                <w:lang w:eastAsia="es-SV"/>
              </w:rPr>
            </w:pPr>
          </w:p>
          <w:p w14:paraId="32C59673" w14:textId="77E00630"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b/>
                <w:bCs/>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En el requerimiento a </w:t>
            </w:r>
            <w:r w:rsidR="00396166" w:rsidRPr="00B10538">
              <w:rPr>
                <w:rFonts w:asciiTheme="majorHAnsi" w:hAnsiTheme="majorHAnsi" w:cstheme="majorHAnsi"/>
                <w:color w:val="1D1DF3"/>
                <w:lang w:val="es-DO" w:eastAsia="es-SV"/>
              </w:rPr>
              <w:t>Tecnología de la información</w:t>
            </w:r>
            <w:r w:rsidRPr="00B10538">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se incluye el dominio/instancia del servidor que se utilizará y si se requiere alguna condición adicional en el entorno; por ejemplo: Creación de un enlace desde la página Web, configuración de red, etc.</w:t>
            </w:r>
          </w:p>
          <w:p w14:paraId="612998B6" w14:textId="77777777" w:rsidR="004C4899" w:rsidRPr="0052734E" w:rsidRDefault="004C4899" w:rsidP="004C4899">
            <w:pPr>
              <w:pStyle w:val="Prrafodelista"/>
              <w:rPr>
                <w:rFonts w:asciiTheme="majorHAnsi" w:hAnsiTheme="majorHAnsi" w:cstheme="majorHAnsi"/>
                <w:color w:val="404040" w:themeColor="text1" w:themeTint="BF"/>
                <w:lang w:eastAsia="es-SV"/>
              </w:rPr>
            </w:pPr>
          </w:p>
          <w:p w14:paraId="13D45D47" w14:textId="09FF7B00" w:rsidR="004C4899" w:rsidRPr="0052734E" w:rsidRDefault="007E39EC" w:rsidP="004C4899">
            <w:pPr>
              <w:pStyle w:val="Ed-TableTextBullet"/>
              <w:numPr>
                <w:ilvl w:val="1"/>
                <w:numId w:val="2"/>
              </w:numPr>
              <w:tabs>
                <w:tab w:val="left" w:pos="1298"/>
                <w:tab w:val="right" w:pos="10512"/>
              </w:tabs>
              <w:ind w:left="1266" w:right="454" w:hanging="529"/>
              <w:jc w:val="both"/>
              <w:rPr>
                <w:rFonts w:asciiTheme="majorHAnsi" w:hAnsiTheme="majorHAnsi" w:cstheme="majorHAnsi"/>
                <w:b/>
                <w:bCs/>
                <w:color w:val="404040" w:themeColor="text1" w:themeTint="BF"/>
                <w:lang w:val="es-DO" w:eastAsia="es-SV"/>
              </w:rPr>
            </w:pPr>
            <w:r>
              <w:rPr>
                <w:rFonts w:asciiTheme="majorHAnsi" w:hAnsiTheme="majorHAnsi" w:cstheme="majorHAnsi"/>
                <w:color w:val="404040" w:themeColor="text1" w:themeTint="BF"/>
                <w:lang w:val="es-DO" w:eastAsia="es-SV"/>
              </w:rPr>
              <w:t xml:space="preserve">Tecnología de la Información </w:t>
            </w:r>
            <w:r w:rsidR="004C4899" w:rsidRPr="0052734E">
              <w:rPr>
                <w:rFonts w:asciiTheme="majorHAnsi" w:hAnsiTheme="majorHAnsi" w:cstheme="majorHAnsi"/>
                <w:color w:val="404040" w:themeColor="text1" w:themeTint="BF"/>
                <w:lang w:val="es-DO" w:eastAsia="es-SV"/>
              </w:rPr>
              <w:t>procede a instalar el archivo war y a configurar las condiciones del entorno solicitadas.</w:t>
            </w:r>
          </w:p>
          <w:p w14:paraId="550B3A7E" w14:textId="77777777" w:rsidR="004C4899" w:rsidRPr="0052734E" w:rsidRDefault="004C4899" w:rsidP="004C4899">
            <w:pPr>
              <w:pStyle w:val="Prrafodelista"/>
              <w:rPr>
                <w:rFonts w:asciiTheme="majorHAnsi" w:hAnsiTheme="majorHAnsi" w:cstheme="majorHAnsi"/>
                <w:color w:val="404040" w:themeColor="text1" w:themeTint="BF"/>
                <w:lang w:eastAsia="es-SV"/>
              </w:rPr>
            </w:pPr>
          </w:p>
          <w:p w14:paraId="2ACFDB7A" w14:textId="77777777"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b/>
                <w:bCs/>
                <w:color w:val="404040" w:themeColor="text1" w:themeTint="BF"/>
                <w:lang w:val="es-DO" w:eastAsia="es-SV"/>
              </w:rPr>
            </w:pPr>
            <w:r w:rsidRPr="0052734E">
              <w:rPr>
                <w:rFonts w:asciiTheme="majorHAnsi" w:hAnsiTheme="majorHAnsi" w:cstheme="majorHAnsi"/>
                <w:color w:val="404040" w:themeColor="text1" w:themeTint="BF"/>
                <w:lang w:val="es-DO" w:eastAsia="es-SV"/>
              </w:rPr>
              <w:t>Finalizada la instalación de la aplicación Web, especialista de I+D realiza pruebas de disponibilidad de la nueva aplicación e informa al Gerente de I+D la conclusión del proceso.</w:t>
            </w:r>
          </w:p>
          <w:p w14:paraId="032399C9" w14:textId="77777777" w:rsidR="004C4899" w:rsidRPr="0052734E" w:rsidRDefault="004C4899" w:rsidP="004C4899">
            <w:pPr>
              <w:pStyle w:val="Ed-TableTextBullet"/>
              <w:tabs>
                <w:tab w:val="left" w:pos="1298"/>
                <w:tab w:val="right" w:pos="10512"/>
              </w:tabs>
              <w:spacing w:before="0"/>
              <w:ind w:right="454"/>
              <w:jc w:val="both"/>
              <w:rPr>
                <w:rFonts w:asciiTheme="majorHAnsi" w:hAnsiTheme="majorHAnsi" w:cstheme="majorHAnsi"/>
                <w:b/>
                <w:bCs/>
                <w:color w:val="404040" w:themeColor="text1" w:themeTint="BF"/>
                <w:lang w:val="es-DO" w:eastAsia="es-SV"/>
              </w:rPr>
            </w:pPr>
          </w:p>
          <w:p w14:paraId="07CF6BEB" w14:textId="151158FA"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Si la puesta en marcha de un nuevo aplicativo requiere de la instalación de librerías o configuración de la maquina cliente según matriz de librerías/archivos dentro del procedimiento </w:t>
            </w:r>
            <w:r w:rsidR="008C447B" w:rsidRPr="00B10538">
              <w:rPr>
                <w:rFonts w:asciiTheme="majorHAnsi" w:hAnsiTheme="majorHAnsi" w:cstheme="majorHAnsi"/>
                <w:color w:val="1D1DF3"/>
                <w:lang w:val="es-DO" w:eastAsia="es-SV"/>
              </w:rPr>
              <w:t>ESA-ID-P8 incorporación de nuevas marcas y modelos de equipos a programas</w:t>
            </w:r>
            <w:r w:rsidRPr="0052734E">
              <w:rPr>
                <w:rFonts w:asciiTheme="majorHAnsi" w:hAnsiTheme="majorHAnsi" w:cstheme="majorHAnsi"/>
                <w:color w:val="404040" w:themeColor="text1" w:themeTint="BF"/>
                <w:lang w:val="es-DO" w:eastAsia="es-SV"/>
              </w:rPr>
              <w:t>, I+D debe indicarlo en formulario en la mesa de ayuda y coordinar con Soporte Técnico y proveerle de las librerías y archivos de configuración correspondientes, así como de la guía para su aplicación.</w:t>
            </w:r>
          </w:p>
          <w:p w14:paraId="3B6BDD2E" w14:textId="685A68A1" w:rsidR="004C4899" w:rsidRDefault="004C4899" w:rsidP="004C4899">
            <w:pPr>
              <w:pStyle w:val="Ed-TableTextBullet"/>
              <w:tabs>
                <w:tab w:val="left" w:pos="1298"/>
                <w:tab w:val="right" w:pos="10512"/>
              </w:tabs>
              <w:ind w:right="454"/>
              <w:jc w:val="both"/>
              <w:rPr>
                <w:rFonts w:asciiTheme="majorHAnsi" w:hAnsiTheme="majorHAnsi" w:cstheme="majorHAnsi"/>
                <w:color w:val="404040" w:themeColor="text1" w:themeTint="BF"/>
                <w:lang w:val="es-DO" w:eastAsia="es-SV"/>
              </w:rPr>
            </w:pPr>
          </w:p>
          <w:p w14:paraId="1430A5EE" w14:textId="4990C683" w:rsidR="00396166" w:rsidRPr="00396166" w:rsidRDefault="00396166" w:rsidP="00396166">
            <w:pPr>
              <w:pStyle w:val="Sangradetextonormal"/>
              <w:spacing w:after="0" w:line="240" w:lineRule="auto"/>
              <w:ind w:left="1247" w:right="454"/>
              <w:rPr>
                <w:rFonts w:asciiTheme="majorHAnsi" w:eastAsia="Times New Roman" w:hAnsiTheme="majorHAnsi" w:cstheme="majorHAnsi"/>
                <w:b/>
                <w:bCs/>
                <w:i/>
                <w:iCs/>
                <w:color w:val="404040" w:themeColor="text1" w:themeTint="BF"/>
                <w:sz w:val="20"/>
                <w:lang w:val="es-DO" w:eastAsia="es-SV"/>
              </w:rPr>
            </w:pPr>
            <w:r w:rsidRPr="00396166">
              <w:rPr>
                <w:rFonts w:asciiTheme="majorHAnsi" w:eastAsia="Times New Roman" w:hAnsiTheme="majorHAnsi" w:cstheme="majorHAnsi"/>
                <w:b/>
                <w:bCs/>
                <w:i/>
                <w:iCs/>
                <w:color w:val="404040" w:themeColor="text1" w:themeTint="BF"/>
                <w:sz w:val="20"/>
                <w:lang w:val="es-DO" w:eastAsia="es-SV"/>
              </w:rPr>
              <w:t xml:space="preserve">Nota </w:t>
            </w:r>
            <w:r>
              <w:rPr>
                <w:rFonts w:asciiTheme="majorHAnsi" w:eastAsia="Times New Roman" w:hAnsiTheme="majorHAnsi" w:cstheme="majorHAnsi"/>
                <w:b/>
                <w:bCs/>
                <w:i/>
                <w:iCs/>
                <w:color w:val="404040" w:themeColor="text1" w:themeTint="BF"/>
                <w:sz w:val="20"/>
                <w:lang w:val="es-DO" w:eastAsia="es-SV"/>
              </w:rPr>
              <w:t>5</w:t>
            </w:r>
            <w:r w:rsidRPr="00396166">
              <w:rPr>
                <w:rFonts w:asciiTheme="majorHAnsi" w:eastAsia="Times New Roman" w:hAnsiTheme="majorHAnsi" w:cstheme="majorHAnsi"/>
                <w:b/>
                <w:bCs/>
                <w:i/>
                <w:iCs/>
                <w:color w:val="404040" w:themeColor="text1" w:themeTint="BF"/>
                <w:sz w:val="20"/>
                <w:lang w:val="es-DO" w:eastAsia="es-SV"/>
              </w:rPr>
              <w:t>.</w:t>
            </w:r>
          </w:p>
          <w:p w14:paraId="2B4E54ED" w14:textId="7E8E2CFB" w:rsidR="00396166" w:rsidRDefault="008468AF" w:rsidP="00396166">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r w:rsidRPr="008468AF">
              <w:rPr>
                <w:rFonts w:asciiTheme="majorHAnsi" w:eastAsia="Times New Roman" w:hAnsiTheme="majorHAnsi" w:cstheme="majorHAnsi"/>
                <w:i/>
                <w:iCs/>
                <w:color w:val="404040" w:themeColor="text1" w:themeTint="BF"/>
                <w:sz w:val="20"/>
                <w:lang w:eastAsia="es-SV"/>
              </w:rPr>
              <w:t>Finalizada la instalación de la aplicación Web, especialista de I+D realiza pruebas de disponibilidad de la nueva aplicación e informa al Gerente de I+D la conclusión del proceso.</w:t>
            </w:r>
            <w:r w:rsidR="00396166" w:rsidRPr="00396166">
              <w:rPr>
                <w:rFonts w:asciiTheme="majorHAnsi" w:eastAsia="Times New Roman" w:hAnsiTheme="majorHAnsi" w:cstheme="majorHAnsi"/>
                <w:i/>
                <w:iCs/>
                <w:color w:val="404040" w:themeColor="text1" w:themeTint="BF"/>
                <w:sz w:val="20"/>
                <w:lang w:val="es-DO" w:eastAsia="es-SV"/>
              </w:rPr>
              <w:t xml:space="preserve"> </w:t>
            </w:r>
          </w:p>
          <w:p w14:paraId="3336D7E7" w14:textId="48FCB3C3" w:rsidR="00396166" w:rsidRDefault="00396166" w:rsidP="00396166">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p>
          <w:p w14:paraId="218929F1" w14:textId="261ABDD2" w:rsidR="008A5980" w:rsidRDefault="008A5980" w:rsidP="00396166">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p>
          <w:p w14:paraId="6AF0EEC3" w14:textId="191A19A9" w:rsidR="008A5980" w:rsidRDefault="008A5980" w:rsidP="00396166">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p>
          <w:p w14:paraId="195735A6" w14:textId="3DFFC4B5" w:rsidR="008A5980" w:rsidRDefault="008A5980" w:rsidP="00396166">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p>
          <w:p w14:paraId="182A2FB2" w14:textId="77777777" w:rsidR="008A5980" w:rsidRPr="00396166" w:rsidRDefault="008A5980" w:rsidP="00396166">
            <w:pPr>
              <w:pStyle w:val="Sangradetextonormal"/>
              <w:spacing w:after="0" w:line="240" w:lineRule="auto"/>
              <w:ind w:left="1247" w:right="454"/>
              <w:rPr>
                <w:rFonts w:asciiTheme="majorHAnsi" w:eastAsia="Times New Roman" w:hAnsiTheme="majorHAnsi" w:cstheme="majorHAnsi"/>
                <w:i/>
                <w:iCs/>
                <w:color w:val="404040" w:themeColor="text1" w:themeTint="BF"/>
                <w:sz w:val="20"/>
                <w:lang w:val="es-DO" w:eastAsia="es-SV"/>
              </w:rPr>
            </w:pPr>
          </w:p>
          <w:p w14:paraId="34111122" w14:textId="77777777" w:rsidR="004C4899" w:rsidRPr="0052734E" w:rsidRDefault="004C4899" w:rsidP="00C3154F">
            <w:pPr>
              <w:pStyle w:val="Ttulo3"/>
              <w:ind w:left="1124"/>
              <w:rPr>
                <w:rFonts w:cstheme="majorHAnsi"/>
                <w:lang w:eastAsia="es-SV"/>
              </w:rPr>
            </w:pPr>
            <w:bookmarkStart w:id="14" w:name="_Toc106296658"/>
            <w:r w:rsidRPr="0052734E">
              <w:rPr>
                <w:rFonts w:cstheme="majorHAnsi"/>
                <w:lang w:eastAsia="es-SV"/>
              </w:rPr>
              <w:t>VALIDACION:</w:t>
            </w:r>
            <w:bookmarkEnd w:id="14"/>
            <w:r w:rsidRPr="0052734E">
              <w:rPr>
                <w:rFonts w:cstheme="majorHAnsi"/>
                <w:lang w:eastAsia="es-SV"/>
              </w:rPr>
              <w:t xml:space="preserve"> </w:t>
            </w:r>
          </w:p>
          <w:p w14:paraId="0DCB1155" w14:textId="77777777" w:rsidR="004C4899" w:rsidRPr="0052734E" w:rsidRDefault="004C4899" w:rsidP="004C4899">
            <w:pPr>
              <w:pStyle w:val="Prrafodelista"/>
              <w:rPr>
                <w:rFonts w:asciiTheme="majorHAnsi" w:hAnsiTheme="majorHAnsi" w:cstheme="majorHAnsi"/>
                <w:color w:val="404040" w:themeColor="text1" w:themeTint="BF"/>
                <w:lang w:eastAsia="es-SV"/>
              </w:rPr>
            </w:pPr>
          </w:p>
          <w:p w14:paraId="4264A466" w14:textId="314A5539"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Una vez puesta en marcha la última versión del aplicativo y en seguimiento a lo establecido en el procedimiento </w:t>
            </w:r>
            <w:r w:rsidR="00564980" w:rsidRPr="00564980">
              <w:rPr>
                <w:rFonts w:asciiTheme="majorHAnsi" w:hAnsiTheme="majorHAnsi" w:cstheme="majorHAnsi"/>
                <w:i/>
                <w:iCs/>
                <w:color w:val="1D1DF3"/>
                <w:lang w:val="es-DO" w:eastAsia="es-SV"/>
              </w:rPr>
              <w:t>“</w:t>
            </w:r>
            <w:r w:rsidR="00564980" w:rsidRPr="00564980">
              <w:rPr>
                <w:rFonts w:asciiTheme="majorHAnsi" w:hAnsiTheme="majorHAnsi" w:cstheme="majorHAnsi"/>
                <w:i/>
                <w:iCs/>
                <w:color w:val="1D1DF3"/>
                <w:lang w:val="es-DO" w:eastAsia="es-SV"/>
              </w:rPr>
              <w:t>ESA-GSS-P18</w:t>
            </w:r>
            <w:r w:rsidR="00564980" w:rsidRPr="00564980">
              <w:rPr>
                <w:rFonts w:asciiTheme="majorHAnsi" w:hAnsiTheme="majorHAnsi" w:cstheme="majorHAnsi"/>
                <w:i/>
                <w:iCs/>
                <w:color w:val="1D1DF3"/>
                <w:lang w:val="es-DO" w:eastAsia="es-SV"/>
              </w:rPr>
              <w:t xml:space="preserve"> </w:t>
            </w:r>
            <w:r w:rsidR="00564980" w:rsidRPr="00564980">
              <w:rPr>
                <w:rFonts w:asciiTheme="majorHAnsi" w:hAnsiTheme="majorHAnsi" w:cstheme="majorHAnsi"/>
                <w:i/>
                <w:iCs/>
                <w:color w:val="1D1DF3"/>
                <w:lang w:val="es-DO" w:eastAsia="es-SV"/>
              </w:rPr>
              <w:t>Procedimiento de registro de Solicitudes digitales</w:t>
            </w:r>
            <w:r w:rsidR="00564980" w:rsidRPr="00564980">
              <w:rPr>
                <w:rFonts w:asciiTheme="majorHAnsi" w:hAnsiTheme="majorHAnsi" w:cstheme="majorHAnsi"/>
                <w:i/>
                <w:iCs/>
                <w:color w:val="1D1DF3"/>
                <w:lang w:val="es-DO" w:eastAsia="es-SV"/>
              </w:rPr>
              <w:t>”</w:t>
            </w:r>
            <w:r w:rsidRPr="00564980">
              <w:rPr>
                <w:rFonts w:asciiTheme="majorHAnsi" w:hAnsiTheme="majorHAnsi" w:cstheme="majorHAnsi"/>
                <w:i/>
                <w:iCs/>
                <w:color w:val="1D1DF3"/>
                <w:lang w:val="es-DO" w:eastAsia="es-SV"/>
              </w:rPr>
              <w:t>,</w:t>
            </w:r>
            <w:r w:rsidRPr="00564980">
              <w:rPr>
                <w:rFonts w:asciiTheme="majorHAnsi" w:hAnsiTheme="majorHAnsi" w:cstheme="majorHAnsi"/>
                <w:color w:val="1D1DF3"/>
                <w:lang w:val="es-DO" w:eastAsia="es-SV"/>
              </w:rPr>
              <w:t xml:space="preserve"> </w:t>
            </w:r>
            <w:r w:rsidRPr="0052734E">
              <w:rPr>
                <w:rFonts w:asciiTheme="majorHAnsi" w:hAnsiTheme="majorHAnsi" w:cstheme="majorHAnsi"/>
                <w:color w:val="404040" w:themeColor="text1" w:themeTint="BF"/>
                <w:lang w:val="es-DO" w:eastAsia="es-SV"/>
              </w:rPr>
              <w:t>el jefe del área y/o líder del proyecto aceptará como validada la aplicación en mesa de ayuda. Él mismo será el responsable de crear o actualizar el procedimiento operativo relacionado; el cual, para desarrollos internos funcionará como manual de inducción o capacitación del personal del área, la referencia de este procedimiento deberá ser relacionado al formulario. </w:t>
            </w:r>
          </w:p>
          <w:p w14:paraId="2A03B193" w14:textId="77777777" w:rsidR="004C4899" w:rsidRPr="0052734E" w:rsidRDefault="004C4899" w:rsidP="004C4899">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6AC02A0B" w14:textId="69D684AC" w:rsidR="004C4899" w:rsidRPr="0052734E" w:rsidRDefault="004C4899" w:rsidP="004C4899">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color w:val="404040" w:themeColor="text1" w:themeTint="BF"/>
                <w:lang w:val="es-DO" w:eastAsia="es-SV"/>
              </w:rPr>
              <w:t xml:space="preserve">En el caso que haya observaciones al funcionamiento, podrán reportarse haciendo uso del procedimiento y formulario </w:t>
            </w:r>
            <w:r w:rsidRPr="002D21C0">
              <w:rPr>
                <w:rFonts w:asciiTheme="majorHAnsi" w:hAnsiTheme="majorHAnsi" w:cstheme="majorHAnsi"/>
                <w:i/>
                <w:iCs/>
                <w:color w:val="1D1DF3"/>
                <w:lang w:val="es-DO" w:eastAsia="es-SV"/>
              </w:rPr>
              <w:t xml:space="preserve">“ESA-ID-P4-F1 Análisis/Correcciones emergentes de la operación” </w:t>
            </w:r>
            <w:r w:rsidRPr="0052734E">
              <w:rPr>
                <w:rFonts w:asciiTheme="majorHAnsi" w:hAnsiTheme="majorHAnsi" w:cstheme="majorHAnsi"/>
                <w:color w:val="404040" w:themeColor="text1" w:themeTint="BF"/>
                <w:lang w:val="es-DO" w:eastAsia="es-SV"/>
              </w:rPr>
              <w:t>indicado en el </w:t>
            </w:r>
            <w:r w:rsidRPr="002D21C0">
              <w:rPr>
                <w:rFonts w:asciiTheme="majorHAnsi" w:hAnsiTheme="majorHAnsi" w:cstheme="majorHAnsi"/>
                <w:i/>
                <w:iCs/>
                <w:color w:val="1D1DF3"/>
                <w:lang w:val="es-DO" w:eastAsia="es-SV"/>
              </w:rPr>
              <w:t>“ESA-ID-P4 Correcciones emergentes de la operación”</w:t>
            </w:r>
          </w:p>
          <w:p w14:paraId="6919D96F" w14:textId="7B24A4B9" w:rsidR="004C4899" w:rsidRPr="0052734E" w:rsidRDefault="004C4899" w:rsidP="004C4899">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DO" w:eastAsia="es-SV"/>
              </w:rPr>
            </w:pPr>
          </w:p>
          <w:p w14:paraId="06C43B17" w14:textId="77777777" w:rsidR="004C4899" w:rsidRPr="0052734E" w:rsidRDefault="004C4899" w:rsidP="004C4899">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DO" w:eastAsia="es-SV"/>
              </w:rPr>
            </w:pPr>
          </w:p>
          <w:p w14:paraId="46491609" w14:textId="59CA38DB" w:rsidR="00895523" w:rsidRDefault="004C4899" w:rsidP="00895523">
            <w:pPr>
              <w:pStyle w:val="Ed-TableTextBullet"/>
              <w:numPr>
                <w:ilvl w:val="1"/>
                <w:numId w:val="2"/>
              </w:numPr>
              <w:tabs>
                <w:tab w:val="left" w:pos="1298"/>
                <w:tab w:val="right" w:pos="10512"/>
              </w:tabs>
              <w:ind w:left="1266" w:right="454" w:hanging="529"/>
              <w:jc w:val="both"/>
              <w:rPr>
                <w:rFonts w:asciiTheme="majorHAnsi" w:hAnsiTheme="majorHAnsi" w:cstheme="majorHAnsi"/>
                <w:color w:val="404040" w:themeColor="text1" w:themeTint="BF"/>
                <w:lang w:val="es-DO" w:eastAsia="es-SV"/>
              </w:rPr>
            </w:pPr>
            <w:r w:rsidRPr="0052734E">
              <w:rPr>
                <w:rFonts w:asciiTheme="majorHAnsi" w:hAnsiTheme="majorHAnsi" w:cstheme="majorHAnsi"/>
                <w:b/>
                <w:bCs/>
                <w:color w:val="404040" w:themeColor="text1" w:themeTint="BF"/>
                <w:lang w:val="es-DO" w:eastAsia="es-SV"/>
              </w:rPr>
              <w:t>Ajustes al Sistema</w:t>
            </w:r>
            <w:r w:rsidRPr="0052734E">
              <w:rPr>
                <w:rFonts w:asciiTheme="majorHAnsi" w:hAnsiTheme="majorHAnsi" w:cstheme="majorHAnsi"/>
                <w:color w:val="404040" w:themeColor="text1" w:themeTint="BF"/>
                <w:lang w:val="es-DO" w:eastAsia="es-SV"/>
              </w:rPr>
              <w:t>: Se realizarán ajustes o mantenimiento a las aplicaciones del sistema, cuando sea requerido.</w:t>
            </w:r>
          </w:p>
          <w:p w14:paraId="3DF4032C" w14:textId="77777777" w:rsidR="00895523" w:rsidRPr="00895523" w:rsidRDefault="00895523" w:rsidP="00895523">
            <w:pPr>
              <w:pStyle w:val="Ed-TableTextBullet"/>
              <w:tabs>
                <w:tab w:val="left" w:pos="1298"/>
                <w:tab w:val="right" w:pos="10512"/>
              </w:tabs>
              <w:ind w:left="1266" w:right="454"/>
              <w:jc w:val="both"/>
              <w:rPr>
                <w:rFonts w:asciiTheme="majorHAnsi" w:hAnsiTheme="majorHAnsi" w:cstheme="majorHAnsi"/>
                <w:color w:val="404040" w:themeColor="text1" w:themeTint="BF"/>
                <w:lang w:val="es-DO" w:eastAsia="es-SV"/>
              </w:rPr>
            </w:pPr>
          </w:p>
          <w:p w14:paraId="7789B45D" w14:textId="382401C0" w:rsidR="00C65EA4" w:rsidRPr="0052734E" w:rsidRDefault="00C65EA4" w:rsidP="005C2E67">
            <w:pPr>
              <w:pStyle w:val="Ed-TableTextBullet"/>
              <w:tabs>
                <w:tab w:val="clear" w:pos="10800"/>
                <w:tab w:val="left" w:pos="1298"/>
                <w:tab w:val="right" w:pos="10512"/>
              </w:tabs>
              <w:spacing w:line="276" w:lineRule="auto"/>
              <w:ind w:right="454"/>
              <w:jc w:val="both"/>
              <w:rPr>
                <w:rFonts w:asciiTheme="majorHAnsi" w:hAnsiTheme="majorHAnsi" w:cstheme="majorHAnsi"/>
                <w:color w:val="000000" w:themeColor="text1"/>
                <w:lang w:val="es-DO" w:eastAsia="es-SV"/>
              </w:rPr>
            </w:pPr>
          </w:p>
          <w:p w14:paraId="5863FB64" w14:textId="60D44CB4" w:rsidR="0052734E" w:rsidRPr="0052734E" w:rsidRDefault="0052734E" w:rsidP="0052734E">
            <w:pPr>
              <w:jc w:val="center"/>
              <w:rPr>
                <w:rFonts w:asciiTheme="majorHAnsi" w:hAnsiTheme="majorHAnsi" w:cstheme="majorHAnsi"/>
                <w:b/>
                <w:bCs/>
                <w:color w:val="0000FF"/>
                <w:sz w:val="24"/>
                <w:szCs w:val="24"/>
              </w:rPr>
            </w:pPr>
            <w:r w:rsidRPr="0052734E">
              <w:rPr>
                <w:rFonts w:asciiTheme="majorHAnsi" w:hAnsiTheme="majorHAnsi" w:cstheme="majorHAnsi"/>
                <w:b/>
                <w:bCs/>
                <w:sz w:val="24"/>
                <w:szCs w:val="24"/>
                <w:lang w:val="es-ES"/>
              </w:rPr>
              <w:t>Cuadro de Métodos de instalación y actualización de aplicaciones (A-1)</w:t>
            </w:r>
          </w:p>
          <w:tbl>
            <w:tblPr>
              <w:tblStyle w:val="Tablaconcuadrcula1"/>
              <w:tblW w:w="0" w:type="auto"/>
              <w:jc w:val="center"/>
              <w:tblLook w:val="04A0" w:firstRow="1" w:lastRow="0" w:firstColumn="1" w:lastColumn="0" w:noHBand="0" w:noVBand="1"/>
            </w:tblPr>
            <w:tblGrid>
              <w:gridCol w:w="2977"/>
              <w:gridCol w:w="3354"/>
              <w:gridCol w:w="2316"/>
            </w:tblGrid>
            <w:tr w:rsidR="00953218" w:rsidRPr="0052734E" w14:paraId="3D03AF45" w14:textId="77777777" w:rsidTr="0052734E">
              <w:trPr>
                <w:jc w:val="center"/>
              </w:trPr>
              <w:tc>
                <w:tcPr>
                  <w:tcW w:w="2977" w:type="dxa"/>
                  <w:shd w:val="clear" w:color="auto" w:fill="F2F2F2" w:themeFill="background1" w:themeFillShade="F2"/>
                  <w:vAlign w:val="center"/>
                </w:tcPr>
                <w:p w14:paraId="53762A9E" w14:textId="715A7384" w:rsidR="00953218" w:rsidRPr="0052734E" w:rsidRDefault="00953218" w:rsidP="00AC3846">
                  <w:pPr>
                    <w:pStyle w:val="Ed-TableTextBullet"/>
                    <w:tabs>
                      <w:tab w:val="clear" w:pos="10800"/>
                      <w:tab w:val="left" w:pos="1298"/>
                      <w:tab w:val="right" w:pos="10512"/>
                    </w:tabs>
                    <w:spacing w:before="0" w:after="0" w:line="276" w:lineRule="auto"/>
                    <w:ind w:right="454"/>
                    <w:jc w:val="center"/>
                    <w:rPr>
                      <w:rFonts w:asciiTheme="majorHAnsi" w:hAnsiTheme="majorHAnsi" w:cstheme="majorHAnsi"/>
                      <w:color w:val="000000" w:themeColor="text1"/>
                      <w:sz w:val="22"/>
                      <w:szCs w:val="22"/>
                      <w:lang w:val="es-SV" w:eastAsia="es-SV"/>
                    </w:rPr>
                  </w:pPr>
                  <w:bookmarkStart w:id="15" w:name="_Hlk101939085"/>
                  <w:r w:rsidRPr="0052734E">
                    <w:rPr>
                      <w:rFonts w:asciiTheme="majorHAnsi" w:hAnsiTheme="majorHAnsi" w:cstheme="majorHAnsi"/>
                      <w:b/>
                      <w:snapToGrid w:val="0"/>
                      <w:color w:val="000000" w:themeColor="text1"/>
                      <w:sz w:val="22"/>
                      <w:szCs w:val="22"/>
                      <w:lang w:val="es-SV"/>
                    </w:rPr>
                    <w:t>SITIO DE EJECUCIÓN Y ACCESO DE APLICACIONES</w:t>
                  </w:r>
                </w:p>
              </w:tc>
              <w:tc>
                <w:tcPr>
                  <w:tcW w:w="3354" w:type="dxa"/>
                  <w:shd w:val="clear" w:color="auto" w:fill="F2F2F2" w:themeFill="background1" w:themeFillShade="F2"/>
                  <w:vAlign w:val="center"/>
                </w:tcPr>
                <w:p w14:paraId="774DCD0E" w14:textId="394D68CF" w:rsidR="00953218" w:rsidRPr="0052734E" w:rsidRDefault="00953218" w:rsidP="00AC3846">
                  <w:pPr>
                    <w:pStyle w:val="Ed-TableTextBullet"/>
                    <w:tabs>
                      <w:tab w:val="clear" w:pos="10800"/>
                      <w:tab w:val="left" w:pos="1298"/>
                      <w:tab w:val="right" w:pos="10512"/>
                    </w:tabs>
                    <w:spacing w:before="0" w:after="0" w:line="276" w:lineRule="auto"/>
                    <w:ind w:right="454"/>
                    <w:jc w:val="center"/>
                    <w:rPr>
                      <w:rFonts w:asciiTheme="majorHAnsi" w:hAnsiTheme="majorHAnsi" w:cstheme="majorHAnsi"/>
                      <w:color w:val="000000" w:themeColor="text1"/>
                      <w:sz w:val="22"/>
                      <w:szCs w:val="22"/>
                      <w:lang w:val="es-DO" w:eastAsia="es-SV"/>
                    </w:rPr>
                  </w:pPr>
                  <w:r w:rsidRPr="0052734E">
                    <w:rPr>
                      <w:rFonts w:asciiTheme="majorHAnsi" w:hAnsiTheme="majorHAnsi" w:cstheme="majorHAnsi"/>
                      <w:b/>
                      <w:snapToGrid w:val="0"/>
                      <w:color w:val="000000" w:themeColor="text1"/>
                      <w:sz w:val="22"/>
                      <w:szCs w:val="22"/>
                    </w:rPr>
                    <w:t>TIPO INSTALACION</w:t>
                  </w:r>
                </w:p>
              </w:tc>
              <w:tc>
                <w:tcPr>
                  <w:tcW w:w="2316" w:type="dxa"/>
                  <w:shd w:val="clear" w:color="auto" w:fill="F2F2F2" w:themeFill="background1" w:themeFillShade="F2"/>
                  <w:vAlign w:val="center"/>
                </w:tcPr>
                <w:p w14:paraId="7EC0943C" w14:textId="08D6846C" w:rsidR="00953218" w:rsidRPr="0052734E" w:rsidRDefault="00953218" w:rsidP="00AC3846">
                  <w:pPr>
                    <w:pStyle w:val="Ed-TableTextBullet"/>
                    <w:tabs>
                      <w:tab w:val="clear" w:pos="10800"/>
                      <w:tab w:val="left" w:pos="1298"/>
                      <w:tab w:val="right" w:pos="10512"/>
                    </w:tabs>
                    <w:spacing w:before="0" w:after="0" w:line="276" w:lineRule="auto"/>
                    <w:ind w:right="454"/>
                    <w:jc w:val="center"/>
                    <w:rPr>
                      <w:rFonts w:asciiTheme="majorHAnsi" w:hAnsiTheme="majorHAnsi" w:cstheme="majorHAnsi"/>
                      <w:color w:val="000000" w:themeColor="text1"/>
                      <w:sz w:val="22"/>
                      <w:szCs w:val="22"/>
                      <w:lang w:val="es-DO" w:eastAsia="es-SV"/>
                    </w:rPr>
                  </w:pPr>
                  <w:r w:rsidRPr="0052734E">
                    <w:rPr>
                      <w:rFonts w:asciiTheme="majorHAnsi" w:hAnsiTheme="majorHAnsi" w:cstheme="majorHAnsi"/>
                      <w:b/>
                      <w:snapToGrid w:val="0"/>
                      <w:color w:val="000000" w:themeColor="text1"/>
                      <w:sz w:val="22"/>
                      <w:szCs w:val="22"/>
                    </w:rPr>
                    <w:t>METODO</w:t>
                  </w:r>
                </w:p>
              </w:tc>
            </w:tr>
            <w:tr w:rsidR="0052734E" w:rsidRPr="0052734E" w14:paraId="1BE288B0" w14:textId="77777777" w:rsidTr="0052734E">
              <w:tblPrEx>
                <w:jc w:val="left"/>
              </w:tblPrEx>
              <w:trPr>
                <w:trHeight w:val="107"/>
              </w:trPr>
              <w:tc>
                <w:tcPr>
                  <w:tcW w:w="8647" w:type="dxa"/>
                  <w:gridSpan w:val="3"/>
                </w:tcPr>
                <w:p w14:paraId="2BCE1403" w14:textId="105E3227" w:rsidR="0052734E" w:rsidRPr="0052734E" w:rsidRDefault="0052734E" w:rsidP="0052734E">
                  <w:pPr>
                    <w:jc w:val="center"/>
                    <w:rPr>
                      <w:rFonts w:asciiTheme="majorHAnsi" w:hAnsiTheme="majorHAnsi" w:cstheme="majorHAnsi"/>
                      <w:sz w:val="20"/>
                      <w:szCs w:val="20"/>
                      <w:lang w:eastAsia="es-SV"/>
                    </w:rPr>
                  </w:pPr>
                </w:p>
              </w:tc>
            </w:tr>
            <w:tr w:rsidR="0052734E" w:rsidRPr="0052734E" w14:paraId="183FD86A" w14:textId="77777777" w:rsidTr="0052734E">
              <w:tblPrEx>
                <w:jc w:val="left"/>
              </w:tblPrEx>
              <w:trPr>
                <w:trHeight w:val="250"/>
              </w:trPr>
              <w:tc>
                <w:tcPr>
                  <w:tcW w:w="2977" w:type="dxa"/>
                  <w:hideMark/>
                </w:tcPr>
                <w:p w14:paraId="5CA29A5B"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PROCEDIMIENTO NOMBRADO</w:t>
                  </w:r>
                </w:p>
              </w:tc>
              <w:tc>
                <w:tcPr>
                  <w:tcW w:w="3354" w:type="dxa"/>
                  <w:hideMark/>
                </w:tcPr>
                <w:p w14:paraId="65088DC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BASE DE DATOS</w:t>
                  </w:r>
                </w:p>
              </w:tc>
              <w:tc>
                <w:tcPr>
                  <w:tcW w:w="2316" w:type="dxa"/>
                  <w:hideMark/>
                </w:tcPr>
                <w:p w14:paraId="143389F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JOB</w:t>
                  </w:r>
                </w:p>
              </w:tc>
            </w:tr>
            <w:tr w:rsidR="0052734E" w:rsidRPr="0052734E" w14:paraId="5EA3FC57" w14:textId="77777777" w:rsidTr="0052734E">
              <w:tblPrEx>
                <w:jc w:val="left"/>
              </w:tblPrEx>
              <w:trPr>
                <w:trHeight w:val="250"/>
              </w:trPr>
              <w:tc>
                <w:tcPr>
                  <w:tcW w:w="2977" w:type="dxa"/>
                  <w:hideMark/>
                </w:tcPr>
                <w:p w14:paraId="645E29A1"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SERTRACEN SS</w:t>
                  </w:r>
                </w:p>
              </w:tc>
              <w:tc>
                <w:tcPr>
                  <w:tcW w:w="3354" w:type="dxa"/>
                  <w:hideMark/>
                </w:tcPr>
                <w:p w14:paraId="0B6FFE80"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SERVIDOR DE ARCHIVOS</w:t>
                  </w:r>
                </w:p>
              </w:tc>
              <w:tc>
                <w:tcPr>
                  <w:tcW w:w="2316" w:type="dxa"/>
                  <w:hideMark/>
                </w:tcPr>
                <w:p w14:paraId="6283356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RED</w:t>
                  </w:r>
                </w:p>
              </w:tc>
            </w:tr>
            <w:tr w:rsidR="0052734E" w:rsidRPr="0052734E" w14:paraId="279057B4" w14:textId="77777777" w:rsidTr="0052734E">
              <w:tblPrEx>
                <w:jc w:val="left"/>
              </w:tblPrEx>
              <w:trPr>
                <w:trHeight w:val="250"/>
              </w:trPr>
              <w:tc>
                <w:tcPr>
                  <w:tcW w:w="2977" w:type="dxa"/>
                  <w:hideMark/>
                </w:tcPr>
                <w:p w14:paraId="54148C9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SERTRACEN SA</w:t>
                  </w:r>
                </w:p>
              </w:tc>
              <w:tc>
                <w:tcPr>
                  <w:tcW w:w="3354" w:type="dxa"/>
                  <w:hideMark/>
                </w:tcPr>
                <w:p w14:paraId="336267C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SERVIDOR DE ARCHIVOS</w:t>
                  </w:r>
                </w:p>
              </w:tc>
              <w:tc>
                <w:tcPr>
                  <w:tcW w:w="2316" w:type="dxa"/>
                  <w:hideMark/>
                </w:tcPr>
                <w:p w14:paraId="61341ED9"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REMOTO</w:t>
                  </w:r>
                </w:p>
              </w:tc>
            </w:tr>
            <w:tr w:rsidR="0052734E" w:rsidRPr="0052734E" w14:paraId="17D342FF" w14:textId="77777777" w:rsidTr="0052734E">
              <w:tblPrEx>
                <w:jc w:val="left"/>
              </w:tblPrEx>
              <w:trPr>
                <w:trHeight w:val="250"/>
              </w:trPr>
              <w:tc>
                <w:tcPr>
                  <w:tcW w:w="2977" w:type="dxa"/>
                  <w:hideMark/>
                </w:tcPr>
                <w:p w14:paraId="67816B4E"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SERTARCEN SM</w:t>
                  </w:r>
                </w:p>
              </w:tc>
              <w:tc>
                <w:tcPr>
                  <w:tcW w:w="3354" w:type="dxa"/>
                  <w:hideMark/>
                </w:tcPr>
                <w:p w14:paraId="6AFE8426"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SERVIDOR DE ARCHIVOS</w:t>
                  </w:r>
                </w:p>
              </w:tc>
              <w:tc>
                <w:tcPr>
                  <w:tcW w:w="2316" w:type="dxa"/>
                  <w:hideMark/>
                </w:tcPr>
                <w:p w14:paraId="41208676"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REMOTO</w:t>
                  </w:r>
                </w:p>
              </w:tc>
            </w:tr>
            <w:tr w:rsidR="0052734E" w:rsidRPr="0052734E" w14:paraId="76F0C3FB" w14:textId="77777777" w:rsidTr="0052734E">
              <w:tblPrEx>
                <w:jc w:val="left"/>
              </w:tblPrEx>
              <w:trPr>
                <w:trHeight w:val="250"/>
              </w:trPr>
              <w:tc>
                <w:tcPr>
                  <w:tcW w:w="2977" w:type="dxa"/>
                  <w:hideMark/>
                </w:tcPr>
                <w:p w14:paraId="1EBDFA38"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BANCO DE AMERICA CENTRAL</w:t>
                  </w:r>
                </w:p>
              </w:tc>
              <w:tc>
                <w:tcPr>
                  <w:tcW w:w="3354" w:type="dxa"/>
                  <w:hideMark/>
                </w:tcPr>
                <w:p w14:paraId="7934F80D"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FTP BANCO</w:t>
                  </w:r>
                </w:p>
              </w:tc>
              <w:tc>
                <w:tcPr>
                  <w:tcW w:w="2316" w:type="dxa"/>
                  <w:hideMark/>
                </w:tcPr>
                <w:p w14:paraId="001D166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BANCO-AGENCIAS</w:t>
                  </w:r>
                </w:p>
              </w:tc>
            </w:tr>
            <w:tr w:rsidR="0052734E" w:rsidRPr="0052734E" w14:paraId="6048861B" w14:textId="77777777" w:rsidTr="0052734E">
              <w:tblPrEx>
                <w:jc w:val="left"/>
              </w:tblPrEx>
              <w:trPr>
                <w:trHeight w:val="250"/>
              </w:trPr>
              <w:tc>
                <w:tcPr>
                  <w:tcW w:w="2977" w:type="dxa"/>
                  <w:hideMark/>
                </w:tcPr>
                <w:p w14:paraId="0D9B633B"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BANCO AGRICOLA</w:t>
                  </w:r>
                </w:p>
              </w:tc>
              <w:tc>
                <w:tcPr>
                  <w:tcW w:w="3354" w:type="dxa"/>
                  <w:hideMark/>
                </w:tcPr>
                <w:p w14:paraId="1D3A97A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LOCAL</w:t>
                  </w:r>
                </w:p>
              </w:tc>
              <w:tc>
                <w:tcPr>
                  <w:tcW w:w="2316" w:type="dxa"/>
                  <w:hideMark/>
                </w:tcPr>
                <w:p w14:paraId="6BD833CF"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SERTRACEN-BANCO</w:t>
                  </w:r>
                </w:p>
              </w:tc>
            </w:tr>
            <w:tr w:rsidR="0052734E" w:rsidRPr="0052734E" w14:paraId="2AF204FF" w14:textId="77777777" w:rsidTr="0052734E">
              <w:tblPrEx>
                <w:jc w:val="left"/>
              </w:tblPrEx>
              <w:trPr>
                <w:trHeight w:val="250"/>
              </w:trPr>
              <w:tc>
                <w:tcPr>
                  <w:tcW w:w="2977" w:type="dxa"/>
                  <w:hideMark/>
                </w:tcPr>
                <w:p w14:paraId="594DA80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BANCO HIPOTECARIO</w:t>
                  </w:r>
                </w:p>
              </w:tc>
              <w:tc>
                <w:tcPr>
                  <w:tcW w:w="3354" w:type="dxa"/>
                  <w:hideMark/>
                </w:tcPr>
                <w:p w14:paraId="1333F5CE"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4B698A78"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JBOSS</w:t>
                  </w:r>
                </w:p>
              </w:tc>
            </w:tr>
            <w:tr w:rsidR="0052734E" w:rsidRPr="0052734E" w14:paraId="47853F2F" w14:textId="77777777" w:rsidTr="0052734E">
              <w:tblPrEx>
                <w:jc w:val="left"/>
              </w:tblPrEx>
              <w:trPr>
                <w:trHeight w:val="250"/>
              </w:trPr>
              <w:tc>
                <w:tcPr>
                  <w:tcW w:w="2977" w:type="dxa"/>
                  <w:hideMark/>
                </w:tcPr>
                <w:p w14:paraId="21B6779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BANCO CUSCATLAN</w:t>
                  </w:r>
                </w:p>
              </w:tc>
              <w:tc>
                <w:tcPr>
                  <w:tcW w:w="3354" w:type="dxa"/>
                  <w:hideMark/>
                </w:tcPr>
                <w:p w14:paraId="7016A43C"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2FA77D78"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JBOSS</w:t>
                  </w:r>
                </w:p>
              </w:tc>
            </w:tr>
            <w:tr w:rsidR="0052734E" w:rsidRPr="0052734E" w14:paraId="4FE35A28" w14:textId="77777777" w:rsidTr="0052734E">
              <w:tblPrEx>
                <w:jc w:val="left"/>
              </w:tblPrEx>
              <w:trPr>
                <w:trHeight w:val="250"/>
              </w:trPr>
              <w:tc>
                <w:tcPr>
                  <w:tcW w:w="2977" w:type="dxa"/>
                  <w:hideMark/>
                </w:tcPr>
                <w:p w14:paraId="5DD5B8B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MINISTERIO DE HACIENDA</w:t>
                  </w:r>
                </w:p>
              </w:tc>
              <w:tc>
                <w:tcPr>
                  <w:tcW w:w="3354" w:type="dxa"/>
                  <w:hideMark/>
                </w:tcPr>
                <w:p w14:paraId="6B1BA7EE"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1F064DCC"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JBOSS</w:t>
                  </w:r>
                </w:p>
              </w:tc>
            </w:tr>
            <w:tr w:rsidR="0052734E" w:rsidRPr="0052734E" w14:paraId="7BFE58F2" w14:textId="77777777" w:rsidTr="0052734E">
              <w:tblPrEx>
                <w:jc w:val="left"/>
              </w:tblPrEx>
              <w:trPr>
                <w:trHeight w:val="250"/>
              </w:trPr>
              <w:tc>
                <w:tcPr>
                  <w:tcW w:w="2977" w:type="dxa"/>
                  <w:hideMark/>
                </w:tcPr>
                <w:p w14:paraId="6006A292"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VICEMINISTERIO DE TRANSPORTE – VMT</w:t>
                  </w:r>
                </w:p>
              </w:tc>
              <w:tc>
                <w:tcPr>
                  <w:tcW w:w="3354" w:type="dxa"/>
                  <w:hideMark/>
                </w:tcPr>
                <w:p w14:paraId="7997A668"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WEB</w:t>
                  </w:r>
                </w:p>
              </w:tc>
              <w:tc>
                <w:tcPr>
                  <w:tcW w:w="2316" w:type="dxa"/>
                  <w:hideMark/>
                </w:tcPr>
                <w:p w14:paraId="49D7EF26"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PUBLICAR EN JBOSS</w:t>
                  </w:r>
                </w:p>
              </w:tc>
            </w:tr>
            <w:tr w:rsidR="0052734E" w:rsidRPr="0052734E" w14:paraId="1F61F95C" w14:textId="77777777" w:rsidTr="0052734E">
              <w:tblPrEx>
                <w:jc w:val="left"/>
              </w:tblPrEx>
              <w:trPr>
                <w:trHeight w:val="250"/>
              </w:trPr>
              <w:tc>
                <w:tcPr>
                  <w:tcW w:w="2977" w:type="dxa"/>
                  <w:hideMark/>
                </w:tcPr>
                <w:p w14:paraId="67A73B71"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VICEMINISTERIO DE TRANSPORTE – VMT</w:t>
                  </w:r>
                </w:p>
              </w:tc>
              <w:tc>
                <w:tcPr>
                  <w:tcW w:w="3354" w:type="dxa"/>
                  <w:hideMark/>
                </w:tcPr>
                <w:p w14:paraId="15A03DE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SERVIDOR DE ARCHIVOS</w:t>
                  </w:r>
                </w:p>
                <w:p w14:paraId="3F72ED2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FTP VMT</w:t>
                  </w:r>
                </w:p>
              </w:tc>
              <w:tc>
                <w:tcPr>
                  <w:tcW w:w="2316" w:type="dxa"/>
                  <w:hideMark/>
                </w:tcPr>
                <w:p w14:paraId="3700DA2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REMOTO</w:t>
                  </w:r>
                </w:p>
                <w:p w14:paraId="36BD834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SERTRACEN-VMT</w:t>
                  </w:r>
                </w:p>
              </w:tc>
            </w:tr>
            <w:tr w:rsidR="0052734E" w:rsidRPr="0052734E" w14:paraId="5E421AA4" w14:textId="77777777" w:rsidTr="0052734E">
              <w:tblPrEx>
                <w:jc w:val="left"/>
              </w:tblPrEx>
              <w:trPr>
                <w:trHeight w:val="250"/>
              </w:trPr>
              <w:tc>
                <w:tcPr>
                  <w:tcW w:w="2977" w:type="dxa"/>
                  <w:hideMark/>
                </w:tcPr>
                <w:p w14:paraId="0CA80B9A"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REGIONALES SA Y SM – VMT</w:t>
                  </w:r>
                </w:p>
              </w:tc>
              <w:tc>
                <w:tcPr>
                  <w:tcW w:w="3354" w:type="dxa"/>
                  <w:hideMark/>
                </w:tcPr>
                <w:p w14:paraId="25D1C9DF"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LOCAL</w:t>
                  </w:r>
                </w:p>
              </w:tc>
              <w:tc>
                <w:tcPr>
                  <w:tcW w:w="2316" w:type="dxa"/>
                  <w:hideMark/>
                </w:tcPr>
                <w:p w14:paraId="7C3A28F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SERTRACEN-ESTACION</w:t>
                  </w:r>
                </w:p>
              </w:tc>
            </w:tr>
            <w:tr w:rsidR="0052734E" w:rsidRPr="0052734E" w14:paraId="15AA001A" w14:textId="77777777" w:rsidTr="0052734E">
              <w:tblPrEx>
                <w:jc w:val="left"/>
              </w:tblPrEx>
              <w:trPr>
                <w:trHeight w:val="250"/>
              </w:trPr>
              <w:tc>
                <w:tcPr>
                  <w:tcW w:w="2977" w:type="dxa"/>
                  <w:hideMark/>
                </w:tcPr>
                <w:p w14:paraId="2904E51D"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SERTRACEN CASCADAS</w:t>
                  </w:r>
                </w:p>
              </w:tc>
              <w:tc>
                <w:tcPr>
                  <w:tcW w:w="3354" w:type="dxa"/>
                  <w:hideMark/>
                </w:tcPr>
                <w:p w14:paraId="3BD653B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LOCAL</w:t>
                  </w:r>
                </w:p>
              </w:tc>
              <w:tc>
                <w:tcPr>
                  <w:tcW w:w="2316" w:type="dxa"/>
                  <w:hideMark/>
                </w:tcPr>
                <w:p w14:paraId="2856669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SERTRACEN-SUCURSAL</w:t>
                  </w:r>
                </w:p>
              </w:tc>
            </w:tr>
            <w:tr w:rsidR="0052734E" w:rsidRPr="0052734E" w14:paraId="596FDC6A" w14:textId="77777777" w:rsidTr="0052734E">
              <w:tblPrEx>
                <w:jc w:val="left"/>
              </w:tblPrEx>
              <w:trPr>
                <w:trHeight w:val="250"/>
              </w:trPr>
              <w:tc>
                <w:tcPr>
                  <w:tcW w:w="2977" w:type="dxa"/>
                  <w:hideMark/>
                </w:tcPr>
                <w:p w14:paraId="35D2B219"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SERTRACEN PLAZA MUNDO</w:t>
                  </w:r>
                </w:p>
              </w:tc>
              <w:tc>
                <w:tcPr>
                  <w:tcW w:w="3354" w:type="dxa"/>
                  <w:hideMark/>
                </w:tcPr>
                <w:p w14:paraId="6F073BF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LOCAL</w:t>
                  </w:r>
                </w:p>
              </w:tc>
              <w:tc>
                <w:tcPr>
                  <w:tcW w:w="2316" w:type="dxa"/>
                  <w:hideMark/>
                </w:tcPr>
                <w:p w14:paraId="0393D570"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SERTRACEN-SUCURSAL</w:t>
                  </w:r>
                </w:p>
              </w:tc>
            </w:tr>
            <w:tr w:rsidR="0052734E" w:rsidRPr="0052734E" w14:paraId="0E9B5A4D" w14:textId="77777777" w:rsidTr="0052734E">
              <w:tblPrEx>
                <w:jc w:val="left"/>
              </w:tblPrEx>
              <w:trPr>
                <w:trHeight w:val="250"/>
              </w:trPr>
              <w:tc>
                <w:tcPr>
                  <w:tcW w:w="2977" w:type="dxa"/>
                  <w:hideMark/>
                </w:tcPr>
                <w:p w14:paraId="3367A739"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FISCALIA GENERAL DE LA REPUBLICA</w:t>
                  </w:r>
                </w:p>
              </w:tc>
              <w:tc>
                <w:tcPr>
                  <w:tcW w:w="3354" w:type="dxa"/>
                  <w:hideMark/>
                </w:tcPr>
                <w:p w14:paraId="2A8711F2"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WEB</w:t>
                  </w:r>
                </w:p>
              </w:tc>
              <w:tc>
                <w:tcPr>
                  <w:tcW w:w="2316" w:type="dxa"/>
                  <w:hideMark/>
                </w:tcPr>
                <w:p w14:paraId="1AC83B6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PUBLICAR EN JBOSS</w:t>
                  </w:r>
                </w:p>
              </w:tc>
            </w:tr>
            <w:tr w:rsidR="0052734E" w:rsidRPr="0052734E" w14:paraId="15FC31BC" w14:textId="77777777" w:rsidTr="0052734E">
              <w:tblPrEx>
                <w:jc w:val="left"/>
              </w:tblPrEx>
              <w:trPr>
                <w:trHeight w:val="250"/>
              </w:trPr>
              <w:tc>
                <w:tcPr>
                  <w:tcW w:w="2977" w:type="dxa"/>
                  <w:hideMark/>
                </w:tcPr>
                <w:p w14:paraId="78E3EFD2"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CASA PRESIDENCIAL</w:t>
                  </w:r>
                </w:p>
              </w:tc>
              <w:tc>
                <w:tcPr>
                  <w:tcW w:w="3354" w:type="dxa"/>
                  <w:hideMark/>
                </w:tcPr>
                <w:p w14:paraId="5B743FCD"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WEB</w:t>
                  </w:r>
                </w:p>
              </w:tc>
              <w:tc>
                <w:tcPr>
                  <w:tcW w:w="2316" w:type="dxa"/>
                  <w:hideMark/>
                </w:tcPr>
                <w:p w14:paraId="15C086B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PUBLICAR EN JBOSS</w:t>
                  </w:r>
                </w:p>
              </w:tc>
            </w:tr>
            <w:tr w:rsidR="0052734E" w:rsidRPr="0052734E" w14:paraId="7FBBF25C" w14:textId="77777777" w:rsidTr="0052734E">
              <w:tblPrEx>
                <w:jc w:val="left"/>
              </w:tblPrEx>
              <w:trPr>
                <w:trHeight w:val="250"/>
              </w:trPr>
              <w:tc>
                <w:tcPr>
                  <w:tcW w:w="2977" w:type="dxa"/>
                  <w:hideMark/>
                </w:tcPr>
                <w:p w14:paraId="070CAF5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ADUANA SAN BARTOLO</w:t>
                  </w:r>
                </w:p>
              </w:tc>
              <w:tc>
                <w:tcPr>
                  <w:tcW w:w="3354" w:type="dxa"/>
                  <w:hideMark/>
                </w:tcPr>
                <w:p w14:paraId="0CAEB53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256A729F"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JBOSS</w:t>
                  </w:r>
                </w:p>
              </w:tc>
            </w:tr>
            <w:tr w:rsidR="0052734E" w:rsidRPr="0052734E" w14:paraId="56A6D4EC" w14:textId="77777777" w:rsidTr="0052734E">
              <w:tblPrEx>
                <w:jc w:val="left"/>
              </w:tblPrEx>
              <w:trPr>
                <w:trHeight w:val="250"/>
              </w:trPr>
              <w:tc>
                <w:tcPr>
                  <w:tcW w:w="2977" w:type="dxa"/>
                  <w:hideMark/>
                </w:tcPr>
                <w:p w14:paraId="684DA0E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PNC – DIVISION DE PROTECCION AL TRANSPORTE (DPT)</w:t>
                  </w:r>
                </w:p>
              </w:tc>
              <w:tc>
                <w:tcPr>
                  <w:tcW w:w="3354" w:type="dxa"/>
                  <w:hideMark/>
                </w:tcPr>
                <w:p w14:paraId="0522333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CARPETA LOCAL</w:t>
                  </w:r>
                </w:p>
              </w:tc>
              <w:tc>
                <w:tcPr>
                  <w:tcW w:w="2316" w:type="dxa"/>
                  <w:hideMark/>
                </w:tcPr>
                <w:p w14:paraId="0C132CB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FTP SERTRACEN-DPT</w:t>
                  </w:r>
                </w:p>
              </w:tc>
            </w:tr>
            <w:tr w:rsidR="0052734E" w:rsidRPr="0052734E" w14:paraId="00842AEA" w14:textId="77777777" w:rsidTr="0052734E">
              <w:tblPrEx>
                <w:jc w:val="left"/>
              </w:tblPrEx>
              <w:trPr>
                <w:trHeight w:val="250"/>
              </w:trPr>
              <w:tc>
                <w:tcPr>
                  <w:tcW w:w="2977" w:type="dxa"/>
                  <w:hideMark/>
                </w:tcPr>
                <w:p w14:paraId="5943524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lastRenderedPageBreak/>
                    <w:t>PNC – DIVISION ANTINARCOTICOS (DAN)</w:t>
                  </w:r>
                </w:p>
              </w:tc>
              <w:tc>
                <w:tcPr>
                  <w:tcW w:w="3354" w:type="dxa"/>
                  <w:hideMark/>
                </w:tcPr>
                <w:p w14:paraId="06B840E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WEB</w:t>
                  </w:r>
                </w:p>
              </w:tc>
              <w:tc>
                <w:tcPr>
                  <w:tcW w:w="2316" w:type="dxa"/>
                  <w:hideMark/>
                </w:tcPr>
                <w:p w14:paraId="659E2F29"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PUBLICAR EN JBOSS</w:t>
                  </w:r>
                </w:p>
              </w:tc>
            </w:tr>
            <w:tr w:rsidR="0052734E" w:rsidRPr="0052734E" w14:paraId="199BE561" w14:textId="77777777" w:rsidTr="0052734E">
              <w:tblPrEx>
                <w:jc w:val="left"/>
              </w:tblPrEx>
              <w:trPr>
                <w:trHeight w:val="250"/>
              </w:trPr>
              <w:tc>
                <w:tcPr>
                  <w:tcW w:w="2977" w:type="dxa"/>
                  <w:hideMark/>
                </w:tcPr>
                <w:p w14:paraId="696EFF8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PNC – CENTRO DE INTELIGENCIA POLICIAL</w:t>
                  </w:r>
                </w:p>
              </w:tc>
              <w:tc>
                <w:tcPr>
                  <w:tcW w:w="3354" w:type="dxa"/>
                  <w:hideMark/>
                </w:tcPr>
                <w:p w14:paraId="624D40BF"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WEB</w:t>
                  </w:r>
                </w:p>
              </w:tc>
              <w:tc>
                <w:tcPr>
                  <w:tcW w:w="2316" w:type="dxa"/>
                  <w:hideMark/>
                </w:tcPr>
                <w:p w14:paraId="48B9C3DE"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PUBLICAR EN JBOSS</w:t>
                  </w:r>
                </w:p>
              </w:tc>
            </w:tr>
            <w:tr w:rsidR="0052734E" w:rsidRPr="0052734E" w14:paraId="5D78246A" w14:textId="77777777" w:rsidTr="0052734E">
              <w:tblPrEx>
                <w:jc w:val="left"/>
              </w:tblPrEx>
              <w:trPr>
                <w:trHeight w:val="264"/>
              </w:trPr>
              <w:tc>
                <w:tcPr>
                  <w:tcW w:w="2977" w:type="dxa"/>
                  <w:hideMark/>
                </w:tcPr>
                <w:p w14:paraId="0CBB89E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PNC – CENTRO DE OPERACIONES TERRESTRES (COT)</w:t>
                  </w:r>
                </w:p>
              </w:tc>
              <w:tc>
                <w:tcPr>
                  <w:tcW w:w="3354" w:type="dxa"/>
                  <w:hideMark/>
                </w:tcPr>
                <w:p w14:paraId="11A5A68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WEB</w:t>
                  </w:r>
                </w:p>
              </w:tc>
              <w:tc>
                <w:tcPr>
                  <w:tcW w:w="2316" w:type="dxa"/>
                  <w:hideMark/>
                </w:tcPr>
                <w:p w14:paraId="1AF2537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color w:val="4472C4"/>
                      <w:sz w:val="18"/>
                      <w:szCs w:val="18"/>
                      <w:lang w:val="es-ES" w:eastAsia="es-SV"/>
                    </w:rPr>
                    <w:t>PUBLICAR EN JBOSS</w:t>
                  </w:r>
                </w:p>
              </w:tc>
            </w:tr>
            <w:tr w:rsidR="0052734E" w:rsidRPr="0052734E" w14:paraId="25B1A182" w14:textId="77777777" w:rsidTr="0052734E">
              <w:tblPrEx>
                <w:jc w:val="left"/>
              </w:tblPrEx>
              <w:trPr>
                <w:trHeight w:val="264"/>
              </w:trPr>
              <w:tc>
                <w:tcPr>
                  <w:tcW w:w="2977" w:type="dxa"/>
                  <w:hideMark/>
                </w:tcPr>
                <w:p w14:paraId="6519D4D7"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EMPRESAS EXAMINADORAS DE CONDUCCION</w:t>
                  </w:r>
                </w:p>
              </w:tc>
              <w:tc>
                <w:tcPr>
                  <w:tcW w:w="3354" w:type="dxa"/>
                  <w:hideMark/>
                </w:tcPr>
                <w:p w14:paraId="2B07303F"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4DD2A931"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GLASSFISH</w:t>
                  </w:r>
                </w:p>
              </w:tc>
            </w:tr>
            <w:tr w:rsidR="0052734E" w:rsidRPr="0052734E" w14:paraId="21864318" w14:textId="77777777" w:rsidTr="0052734E">
              <w:tblPrEx>
                <w:jc w:val="left"/>
              </w:tblPrEx>
              <w:trPr>
                <w:trHeight w:val="264"/>
              </w:trPr>
              <w:tc>
                <w:tcPr>
                  <w:tcW w:w="2977" w:type="dxa"/>
                  <w:hideMark/>
                </w:tcPr>
                <w:p w14:paraId="2A8DB080"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EMPRESAS EMISORAS DE GASES VEHICULARES</w:t>
                  </w:r>
                </w:p>
              </w:tc>
              <w:tc>
                <w:tcPr>
                  <w:tcW w:w="3354" w:type="dxa"/>
                  <w:hideMark/>
                </w:tcPr>
                <w:p w14:paraId="18B8E1CA"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07BABA3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GLASSFISH</w:t>
                  </w:r>
                </w:p>
              </w:tc>
            </w:tr>
            <w:tr w:rsidR="0052734E" w:rsidRPr="0052734E" w14:paraId="01770A41" w14:textId="77777777" w:rsidTr="0052734E">
              <w:tblPrEx>
                <w:jc w:val="left"/>
              </w:tblPrEx>
              <w:trPr>
                <w:trHeight w:val="264"/>
              </w:trPr>
              <w:tc>
                <w:tcPr>
                  <w:tcW w:w="2977" w:type="dxa"/>
                  <w:hideMark/>
                </w:tcPr>
                <w:p w14:paraId="36C8C044"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CONAYPD</w:t>
                  </w:r>
                </w:p>
              </w:tc>
              <w:tc>
                <w:tcPr>
                  <w:tcW w:w="3354" w:type="dxa"/>
                  <w:hideMark/>
                </w:tcPr>
                <w:p w14:paraId="4E84D4A8"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58DF16B5"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GLASSFISH</w:t>
                  </w:r>
                </w:p>
              </w:tc>
            </w:tr>
            <w:tr w:rsidR="0052734E" w:rsidRPr="0052734E" w14:paraId="233BE0E3" w14:textId="77777777" w:rsidTr="0052734E">
              <w:tblPrEx>
                <w:jc w:val="left"/>
              </w:tblPrEx>
              <w:trPr>
                <w:trHeight w:val="264"/>
              </w:trPr>
              <w:tc>
                <w:tcPr>
                  <w:tcW w:w="2977" w:type="dxa"/>
                  <w:hideMark/>
                </w:tcPr>
                <w:p w14:paraId="4ED113B0"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DISTRIBUIDORAS DE VEHICULOS</w:t>
                  </w:r>
                </w:p>
              </w:tc>
              <w:tc>
                <w:tcPr>
                  <w:tcW w:w="3354" w:type="dxa"/>
                  <w:hideMark/>
                </w:tcPr>
                <w:p w14:paraId="45ED29FE"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3670DF86"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GLASSFISH</w:t>
                  </w:r>
                </w:p>
              </w:tc>
            </w:tr>
            <w:tr w:rsidR="0052734E" w:rsidRPr="0052734E" w14:paraId="2E163B84" w14:textId="77777777" w:rsidTr="0052734E">
              <w:tblPrEx>
                <w:jc w:val="left"/>
              </w:tblPrEx>
              <w:trPr>
                <w:trHeight w:val="264"/>
              </w:trPr>
              <w:tc>
                <w:tcPr>
                  <w:tcW w:w="2977" w:type="dxa"/>
                  <w:hideMark/>
                </w:tcPr>
                <w:p w14:paraId="4B2F29B3"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CONSULTAS EN PAGINA WEB SERTRACEN.COM.SV</w:t>
                  </w:r>
                </w:p>
              </w:tc>
              <w:tc>
                <w:tcPr>
                  <w:tcW w:w="3354" w:type="dxa"/>
                  <w:hideMark/>
                </w:tcPr>
                <w:p w14:paraId="6B5F8B92"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4B7A4E2F"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GLASSFISH</w:t>
                  </w:r>
                </w:p>
              </w:tc>
            </w:tr>
            <w:tr w:rsidR="0052734E" w:rsidRPr="0052734E" w14:paraId="297548B1" w14:textId="77777777" w:rsidTr="0052734E">
              <w:tblPrEx>
                <w:jc w:val="left"/>
              </w:tblPrEx>
              <w:trPr>
                <w:trHeight w:val="264"/>
              </w:trPr>
              <w:tc>
                <w:tcPr>
                  <w:tcW w:w="2977" w:type="dxa"/>
                  <w:hideMark/>
                </w:tcPr>
                <w:p w14:paraId="25F5F3A6"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 SERVICES CON VMT-ADUANA</w:t>
                  </w:r>
                </w:p>
              </w:tc>
              <w:tc>
                <w:tcPr>
                  <w:tcW w:w="3354" w:type="dxa"/>
                  <w:hideMark/>
                </w:tcPr>
                <w:p w14:paraId="6790DFB9"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WEB</w:t>
                  </w:r>
                </w:p>
              </w:tc>
              <w:tc>
                <w:tcPr>
                  <w:tcW w:w="2316" w:type="dxa"/>
                  <w:hideMark/>
                </w:tcPr>
                <w:p w14:paraId="3BE3B3CB" w14:textId="77777777" w:rsidR="0052734E" w:rsidRPr="0052734E" w:rsidRDefault="0052734E" w:rsidP="0052734E">
                  <w:pPr>
                    <w:rPr>
                      <w:rFonts w:asciiTheme="majorHAnsi" w:hAnsiTheme="majorHAnsi" w:cstheme="majorHAnsi"/>
                      <w:sz w:val="20"/>
                      <w:szCs w:val="20"/>
                      <w:lang w:eastAsia="es-SV"/>
                    </w:rPr>
                  </w:pPr>
                  <w:r w:rsidRPr="0052734E">
                    <w:rPr>
                      <w:rFonts w:asciiTheme="majorHAnsi" w:hAnsiTheme="majorHAnsi" w:cstheme="majorHAnsi"/>
                      <w:sz w:val="18"/>
                      <w:szCs w:val="18"/>
                      <w:lang w:val="es-ES" w:eastAsia="es-SV"/>
                    </w:rPr>
                    <w:t>PUBLICAR EN GLASSFISH</w:t>
                  </w:r>
                </w:p>
              </w:tc>
            </w:tr>
            <w:bookmarkEnd w:id="15"/>
          </w:tbl>
          <w:p w14:paraId="7E2CB59D" w14:textId="552A921D" w:rsidR="0052734E" w:rsidRDefault="0052734E" w:rsidP="0052734E">
            <w:pPr>
              <w:tabs>
                <w:tab w:val="left" w:pos="2535"/>
              </w:tabs>
              <w:rPr>
                <w:rFonts w:asciiTheme="majorHAnsi" w:eastAsia="Times New Roman" w:hAnsiTheme="majorHAnsi" w:cstheme="majorHAnsi"/>
                <w:b/>
                <w:color w:val="404040" w:themeColor="text1" w:themeTint="BF"/>
                <w:sz w:val="18"/>
                <w:szCs w:val="18"/>
                <w:lang w:val="es-ES_tradnl"/>
              </w:rPr>
            </w:pPr>
          </w:p>
          <w:p w14:paraId="5D344849" w14:textId="39C60BFC" w:rsidR="00895523" w:rsidRDefault="00895523" w:rsidP="0052734E">
            <w:pPr>
              <w:tabs>
                <w:tab w:val="left" w:pos="2535"/>
              </w:tabs>
              <w:rPr>
                <w:rFonts w:asciiTheme="majorHAnsi" w:eastAsia="Times New Roman" w:hAnsiTheme="majorHAnsi" w:cstheme="majorHAnsi"/>
                <w:b/>
                <w:color w:val="404040" w:themeColor="text1" w:themeTint="BF"/>
                <w:sz w:val="18"/>
                <w:szCs w:val="18"/>
                <w:lang w:val="es-ES_tradnl"/>
              </w:rPr>
            </w:pPr>
          </w:p>
          <w:p w14:paraId="7DC698DC" w14:textId="46E339B7" w:rsidR="00895523" w:rsidRDefault="00895523" w:rsidP="0052734E">
            <w:pPr>
              <w:tabs>
                <w:tab w:val="left" w:pos="2535"/>
              </w:tabs>
              <w:rPr>
                <w:rFonts w:asciiTheme="majorHAnsi" w:eastAsia="Times New Roman" w:hAnsiTheme="majorHAnsi" w:cstheme="majorHAnsi"/>
                <w:b/>
                <w:color w:val="404040" w:themeColor="text1" w:themeTint="BF"/>
                <w:sz w:val="18"/>
                <w:szCs w:val="18"/>
                <w:lang w:val="es-ES_tradnl"/>
              </w:rPr>
            </w:pPr>
          </w:p>
          <w:p w14:paraId="1629FCD2" w14:textId="63D4C7DF" w:rsidR="00895523" w:rsidRDefault="00895523" w:rsidP="0052734E">
            <w:pPr>
              <w:tabs>
                <w:tab w:val="left" w:pos="2535"/>
              </w:tabs>
              <w:rPr>
                <w:rFonts w:asciiTheme="majorHAnsi" w:eastAsia="Times New Roman" w:hAnsiTheme="majorHAnsi" w:cstheme="majorHAnsi"/>
                <w:b/>
                <w:color w:val="404040" w:themeColor="text1" w:themeTint="BF"/>
                <w:sz w:val="18"/>
                <w:szCs w:val="18"/>
                <w:lang w:val="es-ES_tradnl"/>
              </w:rPr>
            </w:pPr>
          </w:p>
          <w:p w14:paraId="7504B011" w14:textId="77777777" w:rsidR="00895523" w:rsidRDefault="00895523" w:rsidP="0052734E">
            <w:pPr>
              <w:tabs>
                <w:tab w:val="left" w:pos="2535"/>
              </w:tabs>
              <w:rPr>
                <w:rFonts w:asciiTheme="majorHAnsi" w:eastAsia="Times New Roman" w:hAnsiTheme="majorHAnsi" w:cstheme="majorHAnsi"/>
                <w:b/>
                <w:color w:val="404040" w:themeColor="text1" w:themeTint="BF"/>
                <w:sz w:val="18"/>
                <w:szCs w:val="18"/>
                <w:lang w:val="es-ES_tradnl"/>
              </w:rPr>
            </w:pPr>
          </w:p>
          <w:p w14:paraId="1EBFE963" w14:textId="77777777" w:rsidR="00DC5F97" w:rsidRDefault="00DC5F97" w:rsidP="00580301">
            <w:pPr>
              <w:jc w:val="center"/>
              <w:rPr>
                <w:rFonts w:asciiTheme="majorHAnsi" w:hAnsiTheme="majorHAnsi" w:cstheme="majorHAnsi"/>
                <w:b/>
                <w:bCs/>
                <w:sz w:val="24"/>
                <w:szCs w:val="24"/>
                <w:lang w:val="es-ES"/>
              </w:rPr>
            </w:pPr>
          </w:p>
          <w:p w14:paraId="35837296" w14:textId="77777777" w:rsidR="00DC5F97" w:rsidRDefault="00DC5F97" w:rsidP="00580301">
            <w:pPr>
              <w:jc w:val="center"/>
              <w:rPr>
                <w:rFonts w:asciiTheme="majorHAnsi" w:hAnsiTheme="majorHAnsi" w:cstheme="majorHAnsi"/>
                <w:b/>
                <w:bCs/>
                <w:sz w:val="24"/>
                <w:szCs w:val="24"/>
                <w:lang w:val="es-ES"/>
              </w:rPr>
            </w:pPr>
          </w:p>
          <w:p w14:paraId="5030724C" w14:textId="77777777" w:rsidR="00DC5F97" w:rsidRDefault="00DC5F97" w:rsidP="00580301">
            <w:pPr>
              <w:jc w:val="center"/>
              <w:rPr>
                <w:rFonts w:asciiTheme="majorHAnsi" w:hAnsiTheme="majorHAnsi" w:cstheme="majorHAnsi"/>
                <w:b/>
                <w:bCs/>
                <w:sz w:val="24"/>
                <w:szCs w:val="24"/>
                <w:lang w:val="es-ES"/>
              </w:rPr>
            </w:pPr>
          </w:p>
          <w:p w14:paraId="01AFD772" w14:textId="0ECFAD1A" w:rsidR="0052734E" w:rsidRPr="00580301" w:rsidRDefault="0052734E" w:rsidP="00580301">
            <w:pPr>
              <w:jc w:val="center"/>
              <w:rPr>
                <w:rFonts w:asciiTheme="majorHAnsi" w:hAnsiTheme="majorHAnsi" w:cstheme="majorHAnsi"/>
                <w:b/>
                <w:bCs/>
                <w:lang w:val="es-ES"/>
              </w:rPr>
            </w:pPr>
            <w:r w:rsidRPr="0052734E">
              <w:rPr>
                <w:rFonts w:asciiTheme="majorHAnsi" w:hAnsiTheme="majorHAnsi" w:cstheme="majorHAnsi"/>
                <w:b/>
                <w:bCs/>
                <w:sz w:val="24"/>
                <w:szCs w:val="24"/>
                <w:lang w:val="es-ES"/>
              </w:rPr>
              <w:t xml:space="preserve">Cuadro de </w:t>
            </w:r>
            <w:r w:rsidR="00580301">
              <w:rPr>
                <w:rFonts w:asciiTheme="majorHAnsi" w:hAnsiTheme="majorHAnsi" w:cstheme="majorHAnsi"/>
                <w:b/>
                <w:bCs/>
                <w:sz w:val="24"/>
                <w:szCs w:val="24"/>
                <w:lang w:val="es-ES"/>
              </w:rPr>
              <w:t>Registro</w:t>
            </w:r>
            <w:r w:rsidR="00580301">
              <w:rPr>
                <w:rFonts w:asciiTheme="majorHAnsi" w:hAnsiTheme="majorHAnsi" w:cstheme="majorHAnsi"/>
                <w:b/>
                <w:bCs/>
                <w:lang w:val="es-ES"/>
              </w:rPr>
              <w:t>s</w:t>
            </w:r>
          </w:p>
          <w:tbl>
            <w:tblPr>
              <w:tblStyle w:val="Tablaconcuadrcula1"/>
              <w:tblpPr w:leftFromText="141" w:rightFromText="141" w:vertAnchor="page" w:horzAnchor="margin" w:tblpY="2611"/>
              <w:tblOverlap w:val="never"/>
              <w:tblW w:w="0" w:type="auto"/>
              <w:tblLook w:val="04A0" w:firstRow="1" w:lastRow="0" w:firstColumn="1" w:lastColumn="0" w:noHBand="0" w:noVBand="1"/>
            </w:tblPr>
            <w:tblGrid>
              <w:gridCol w:w="4977"/>
              <w:gridCol w:w="1285"/>
              <w:gridCol w:w="1300"/>
              <w:gridCol w:w="1276"/>
              <w:gridCol w:w="1531"/>
            </w:tblGrid>
            <w:tr w:rsidR="00580301" w:rsidRPr="0052734E" w14:paraId="16750CB5" w14:textId="77777777" w:rsidTr="00580301">
              <w:trPr>
                <w:trHeight w:val="338"/>
              </w:trPr>
              <w:tc>
                <w:tcPr>
                  <w:tcW w:w="4977" w:type="dxa"/>
                  <w:vMerge w:val="restart"/>
                  <w:hideMark/>
                </w:tcPr>
                <w:p w14:paraId="190CCBD1" w14:textId="77777777" w:rsidR="00580301" w:rsidRPr="0052734E" w:rsidRDefault="00580301" w:rsidP="00580301">
                  <w:pPr>
                    <w:spacing w:before="120"/>
                    <w:jc w:val="both"/>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lastRenderedPageBreak/>
                    <w:t>o consecuencia de las acciones de este procedimiento son:</w:t>
                  </w:r>
                </w:p>
              </w:tc>
              <w:tc>
                <w:tcPr>
                  <w:tcW w:w="2585" w:type="dxa"/>
                  <w:gridSpan w:val="2"/>
                  <w:hideMark/>
                </w:tcPr>
                <w:p w14:paraId="1AF3D0C4" w14:textId="77777777" w:rsidR="00580301" w:rsidRPr="0052734E" w:rsidRDefault="00580301" w:rsidP="00580301">
                  <w:pPr>
                    <w:spacing w:before="120"/>
                    <w:jc w:val="center"/>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t>Guarda y Custodia</w:t>
                  </w:r>
                </w:p>
              </w:tc>
              <w:tc>
                <w:tcPr>
                  <w:tcW w:w="2807" w:type="dxa"/>
                  <w:gridSpan w:val="2"/>
                  <w:hideMark/>
                </w:tcPr>
                <w:p w14:paraId="169CBFC1" w14:textId="77777777" w:rsidR="00580301" w:rsidRPr="0052734E" w:rsidRDefault="00580301" w:rsidP="00580301">
                  <w:pPr>
                    <w:spacing w:before="120"/>
                    <w:jc w:val="center"/>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t>Responsable</w:t>
                  </w:r>
                </w:p>
              </w:tc>
            </w:tr>
            <w:tr w:rsidR="00580301" w:rsidRPr="0052734E" w14:paraId="03BF4DD9" w14:textId="77777777" w:rsidTr="00580301">
              <w:trPr>
                <w:trHeight w:val="231"/>
              </w:trPr>
              <w:tc>
                <w:tcPr>
                  <w:tcW w:w="0" w:type="auto"/>
                  <w:vMerge/>
                  <w:hideMark/>
                </w:tcPr>
                <w:p w14:paraId="23753B12" w14:textId="77777777" w:rsidR="00580301" w:rsidRPr="0052734E" w:rsidRDefault="00580301" w:rsidP="00580301">
                  <w:pPr>
                    <w:rPr>
                      <w:rFonts w:asciiTheme="majorHAnsi" w:hAnsiTheme="majorHAnsi" w:cstheme="majorHAnsi"/>
                      <w:b/>
                      <w:bCs/>
                      <w:sz w:val="28"/>
                      <w:szCs w:val="28"/>
                      <w:lang w:eastAsia="es-SV"/>
                    </w:rPr>
                  </w:pPr>
                </w:p>
              </w:tc>
              <w:tc>
                <w:tcPr>
                  <w:tcW w:w="1285" w:type="dxa"/>
                  <w:hideMark/>
                </w:tcPr>
                <w:p w14:paraId="6367E7AC"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t>Tiempo</w:t>
                  </w:r>
                </w:p>
              </w:tc>
              <w:tc>
                <w:tcPr>
                  <w:tcW w:w="1300" w:type="dxa"/>
                  <w:hideMark/>
                </w:tcPr>
                <w:p w14:paraId="242F8BED"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t>Soporte</w:t>
                  </w:r>
                </w:p>
              </w:tc>
              <w:tc>
                <w:tcPr>
                  <w:tcW w:w="1276" w:type="dxa"/>
                  <w:hideMark/>
                </w:tcPr>
                <w:p w14:paraId="4F17BFCA"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t>Calidad</w:t>
                  </w:r>
                </w:p>
              </w:tc>
              <w:tc>
                <w:tcPr>
                  <w:tcW w:w="1531" w:type="dxa"/>
                  <w:hideMark/>
                </w:tcPr>
                <w:p w14:paraId="5D25872A"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sz w:val="20"/>
                      <w:szCs w:val="20"/>
                      <w:lang w:val="es-ES" w:eastAsia="es-SV"/>
                    </w:rPr>
                    <w:t>Custodia</w:t>
                  </w:r>
                </w:p>
              </w:tc>
            </w:tr>
            <w:tr w:rsidR="00580301" w:rsidRPr="0052734E" w14:paraId="28BE0802" w14:textId="77777777" w:rsidTr="00580301">
              <w:trPr>
                <w:trHeight w:val="277"/>
              </w:trPr>
              <w:tc>
                <w:tcPr>
                  <w:tcW w:w="4977" w:type="dxa"/>
                  <w:vAlign w:val="center"/>
                  <w:hideMark/>
                </w:tcPr>
                <w:p w14:paraId="5D1A2D69" w14:textId="77777777" w:rsidR="00580301" w:rsidRPr="0052734E" w:rsidRDefault="00580301" w:rsidP="00580301">
                  <w:pPr>
                    <w:spacing w:before="120"/>
                    <w:ind w:left="360" w:hanging="36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1.</w:t>
                  </w:r>
                  <w:r w:rsidRPr="0052734E">
                    <w:rPr>
                      <w:rFonts w:asciiTheme="majorHAnsi" w:hAnsiTheme="majorHAnsi" w:cstheme="majorHAnsi"/>
                      <w:sz w:val="14"/>
                      <w:szCs w:val="14"/>
                      <w:lang w:val="es-ES" w:eastAsia="es-SV"/>
                    </w:rPr>
                    <w:t>  </w:t>
                  </w:r>
                  <w:r w:rsidRPr="0052734E">
                    <w:rPr>
                      <w:rFonts w:asciiTheme="majorHAnsi" w:hAnsiTheme="majorHAnsi" w:cstheme="majorHAnsi"/>
                      <w:sz w:val="20"/>
                      <w:szCs w:val="20"/>
                      <w:lang w:val="es-ES" w:eastAsia="es-SV"/>
                    </w:rPr>
                    <w:t>Formulario creación de programas SFA-015</w:t>
                  </w:r>
                </w:p>
              </w:tc>
              <w:tc>
                <w:tcPr>
                  <w:tcW w:w="1285" w:type="dxa"/>
                  <w:hideMark/>
                </w:tcPr>
                <w:p w14:paraId="504CFC18"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color w:val="4472C4"/>
                      <w:sz w:val="20"/>
                      <w:szCs w:val="20"/>
                      <w:lang w:val="es-ES" w:eastAsia="es-SV"/>
                    </w:rPr>
                    <w:t>Permanente</w:t>
                  </w:r>
                </w:p>
              </w:tc>
              <w:tc>
                <w:tcPr>
                  <w:tcW w:w="1300" w:type="dxa"/>
                  <w:hideMark/>
                </w:tcPr>
                <w:p w14:paraId="34701496"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color w:val="4472C4"/>
                      <w:sz w:val="20"/>
                      <w:szCs w:val="20"/>
                      <w:lang w:val="es-ES" w:eastAsia="es-SV"/>
                    </w:rPr>
                    <w:t>Digital</w:t>
                  </w:r>
                </w:p>
              </w:tc>
              <w:tc>
                <w:tcPr>
                  <w:tcW w:w="1276" w:type="dxa"/>
                  <w:hideMark/>
                </w:tcPr>
                <w:p w14:paraId="4AD29F99"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Mesa ayuda</w:t>
                  </w:r>
                </w:p>
              </w:tc>
              <w:tc>
                <w:tcPr>
                  <w:tcW w:w="1531" w:type="dxa"/>
                  <w:hideMark/>
                </w:tcPr>
                <w:p w14:paraId="0D419A02"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Comunicaciones</w:t>
                  </w:r>
                </w:p>
              </w:tc>
            </w:tr>
            <w:tr w:rsidR="00580301" w:rsidRPr="0052734E" w14:paraId="28C45C46" w14:textId="77777777" w:rsidTr="00580301">
              <w:trPr>
                <w:trHeight w:val="277"/>
              </w:trPr>
              <w:tc>
                <w:tcPr>
                  <w:tcW w:w="4977" w:type="dxa"/>
                  <w:vAlign w:val="center"/>
                  <w:hideMark/>
                </w:tcPr>
                <w:p w14:paraId="1D4600EE" w14:textId="77777777" w:rsidR="00580301" w:rsidRPr="0052734E" w:rsidRDefault="00580301" w:rsidP="00580301">
                  <w:pPr>
                    <w:spacing w:before="120"/>
                    <w:ind w:left="360" w:hanging="36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2.</w:t>
                  </w:r>
                  <w:r w:rsidRPr="0052734E">
                    <w:rPr>
                      <w:rFonts w:asciiTheme="majorHAnsi" w:hAnsiTheme="majorHAnsi" w:cstheme="majorHAnsi"/>
                      <w:sz w:val="14"/>
                      <w:szCs w:val="14"/>
                      <w:lang w:val="es-ES" w:eastAsia="es-SV"/>
                    </w:rPr>
                    <w:t>  </w:t>
                  </w:r>
                  <w:r w:rsidRPr="0052734E">
                    <w:rPr>
                      <w:rFonts w:asciiTheme="majorHAnsi" w:hAnsiTheme="majorHAnsi" w:cstheme="majorHAnsi"/>
                      <w:sz w:val="20"/>
                      <w:szCs w:val="20"/>
                      <w:lang w:val="es-ES" w:eastAsia="es-SV"/>
                    </w:rPr>
                    <w:t>Formulario de certificación de objetos SFA-126</w:t>
                  </w:r>
                </w:p>
              </w:tc>
              <w:tc>
                <w:tcPr>
                  <w:tcW w:w="1285" w:type="dxa"/>
                  <w:hideMark/>
                </w:tcPr>
                <w:p w14:paraId="219E79E3"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color w:val="4472C4"/>
                      <w:sz w:val="20"/>
                      <w:szCs w:val="20"/>
                      <w:lang w:val="es-ES" w:eastAsia="es-SV"/>
                    </w:rPr>
                    <w:t>Permanente</w:t>
                  </w:r>
                </w:p>
              </w:tc>
              <w:tc>
                <w:tcPr>
                  <w:tcW w:w="1300" w:type="dxa"/>
                  <w:hideMark/>
                </w:tcPr>
                <w:p w14:paraId="57B6C19F"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color w:val="4472C4"/>
                      <w:sz w:val="20"/>
                      <w:szCs w:val="20"/>
                      <w:lang w:val="es-ES" w:eastAsia="es-SV"/>
                    </w:rPr>
                    <w:t>Digital</w:t>
                  </w:r>
                </w:p>
              </w:tc>
              <w:tc>
                <w:tcPr>
                  <w:tcW w:w="1276" w:type="dxa"/>
                  <w:hideMark/>
                </w:tcPr>
                <w:p w14:paraId="192EC788"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Mesa ayuda</w:t>
                  </w:r>
                </w:p>
              </w:tc>
              <w:tc>
                <w:tcPr>
                  <w:tcW w:w="1531" w:type="dxa"/>
                  <w:hideMark/>
                </w:tcPr>
                <w:p w14:paraId="32A96CEC"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Comunicaciones</w:t>
                  </w:r>
                </w:p>
              </w:tc>
            </w:tr>
            <w:tr w:rsidR="00580301" w:rsidRPr="0052734E" w14:paraId="6E135190" w14:textId="77777777" w:rsidTr="00580301">
              <w:trPr>
                <w:trHeight w:val="277"/>
              </w:trPr>
              <w:tc>
                <w:tcPr>
                  <w:tcW w:w="4977" w:type="dxa"/>
                  <w:vAlign w:val="center"/>
                  <w:hideMark/>
                </w:tcPr>
                <w:p w14:paraId="1014A84C" w14:textId="77777777" w:rsidR="00580301" w:rsidRPr="0052734E" w:rsidRDefault="00580301" w:rsidP="00580301">
                  <w:pPr>
                    <w:spacing w:before="120"/>
                    <w:ind w:left="360" w:hanging="36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3.</w:t>
                  </w:r>
                  <w:r w:rsidRPr="0052734E">
                    <w:rPr>
                      <w:rFonts w:asciiTheme="majorHAnsi" w:hAnsiTheme="majorHAnsi" w:cstheme="majorHAnsi"/>
                      <w:sz w:val="14"/>
                      <w:szCs w:val="14"/>
                      <w:lang w:val="es-ES" w:eastAsia="es-SV"/>
                    </w:rPr>
                    <w:t>  </w:t>
                  </w:r>
                  <w:r w:rsidRPr="0052734E">
                    <w:rPr>
                      <w:rFonts w:asciiTheme="majorHAnsi" w:hAnsiTheme="majorHAnsi" w:cstheme="majorHAnsi"/>
                      <w:sz w:val="20"/>
                      <w:szCs w:val="20"/>
                      <w:lang w:val="es-ES" w:eastAsia="es-SV"/>
                    </w:rPr>
                    <w:t>Guías de instalación SMA-005</w:t>
                  </w:r>
                </w:p>
              </w:tc>
              <w:tc>
                <w:tcPr>
                  <w:tcW w:w="1285" w:type="dxa"/>
                  <w:hideMark/>
                </w:tcPr>
                <w:p w14:paraId="03892E4D"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color w:val="4472C4"/>
                      <w:sz w:val="20"/>
                      <w:szCs w:val="20"/>
                      <w:lang w:val="es-ES" w:eastAsia="es-SV"/>
                    </w:rPr>
                    <w:t>Permanente</w:t>
                  </w:r>
                </w:p>
              </w:tc>
              <w:tc>
                <w:tcPr>
                  <w:tcW w:w="1300" w:type="dxa"/>
                  <w:hideMark/>
                </w:tcPr>
                <w:p w14:paraId="40C1E669"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color w:val="4472C4"/>
                      <w:sz w:val="20"/>
                      <w:szCs w:val="20"/>
                      <w:lang w:val="es-ES" w:eastAsia="es-SV"/>
                    </w:rPr>
                    <w:t>Digital</w:t>
                  </w:r>
                </w:p>
              </w:tc>
              <w:tc>
                <w:tcPr>
                  <w:tcW w:w="1276" w:type="dxa"/>
                  <w:hideMark/>
                </w:tcPr>
                <w:p w14:paraId="69B12AF3"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Mesa ayuda</w:t>
                  </w:r>
                </w:p>
              </w:tc>
              <w:tc>
                <w:tcPr>
                  <w:tcW w:w="1531" w:type="dxa"/>
                  <w:hideMark/>
                </w:tcPr>
                <w:p w14:paraId="4CC9A031"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Comunicaciones</w:t>
                  </w:r>
                </w:p>
              </w:tc>
            </w:tr>
            <w:tr w:rsidR="00580301" w:rsidRPr="0052734E" w14:paraId="4717A8AE" w14:textId="77777777" w:rsidTr="00580301">
              <w:trPr>
                <w:trHeight w:val="277"/>
              </w:trPr>
              <w:tc>
                <w:tcPr>
                  <w:tcW w:w="4977" w:type="dxa"/>
                  <w:vAlign w:val="center"/>
                  <w:hideMark/>
                </w:tcPr>
                <w:p w14:paraId="762CF260" w14:textId="77777777" w:rsidR="00580301" w:rsidRPr="0052734E" w:rsidRDefault="00580301" w:rsidP="00580301">
                  <w:pPr>
                    <w:spacing w:before="120"/>
                    <w:ind w:left="360" w:hanging="36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4.</w:t>
                  </w:r>
                  <w:r w:rsidRPr="0052734E">
                    <w:rPr>
                      <w:rFonts w:asciiTheme="majorHAnsi" w:hAnsiTheme="majorHAnsi" w:cstheme="majorHAnsi"/>
                      <w:sz w:val="14"/>
                      <w:szCs w:val="14"/>
                      <w:lang w:val="es-ES" w:eastAsia="es-SV"/>
                    </w:rPr>
                    <w:t>  </w:t>
                  </w:r>
                  <w:r w:rsidRPr="0052734E">
                    <w:rPr>
                      <w:rFonts w:asciiTheme="majorHAnsi" w:hAnsiTheme="majorHAnsi" w:cstheme="majorHAnsi"/>
                      <w:sz w:val="20"/>
                      <w:szCs w:val="20"/>
                      <w:lang w:val="es-ES" w:eastAsia="es-SV"/>
                    </w:rPr>
                    <w:t>Formulario SFA-168</w:t>
                  </w:r>
                </w:p>
              </w:tc>
              <w:tc>
                <w:tcPr>
                  <w:tcW w:w="1285" w:type="dxa"/>
                  <w:hideMark/>
                </w:tcPr>
                <w:p w14:paraId="355B50D3"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color w:val="4472C4"/>
                      <w:sz w:val="20"/>
                      <w:szCs w:val="20"/>
                      <w:lang w:val="es-ES" w:eastAsia="es-SV"/>
                    </w:rPr>
                    <w:t>Anual</w:t>
                  </w:r>
                </w:p>
              </w:tc>
              <w:tc>
                <w:tcPr>
                  <w:tcW w:w="1300" w:type="dxa"/>
                  <w:hideMark/>
                </w:tcPr>
                <w:p w14:paraId="0B38838D"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color w:val="4472C4"/>
                      <w:sz w:val="20"/>
                      <w:szCs w:val="20"/>
                      <w:lang w:val="es-ES" w:eastAsia="es-SV"/>
                    </w:rPr>
                    <w:t>Físico/Digital</w:t>
                  </w:r>
                </w:p>
              </w:tc>
              <w:tc>
                <w:tcPr>
                  <w:tcW w:w="1276" w:type="dxa"/>
                  <w:hideMark/>
                </w:tcPr>
                <w:p w14:paraId="121B63FC"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I+D</w:t>
                  </w:r>
                </w:p>
              </w:tc>
              <w:tc>
                <w:tcPr>
                  <w:tcW w:w="1531" w:type="dxa"/>
                  <w:hideMark/>
                </w:tcPr>
                <w:p w14:paraId="3FD77105"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I+D</w:t>
                  </w:r>
                </w:p>
              </w:tc>
            </w:tr>
            <w:tr w:rsidR="00580301" w:rsidRPr="0052734E" w14:paraId="450312D2" w14:textId="77777777" w:rsidTr="00580301">
              <w:trPr>
                <w:trHeight w:val="277"/>
              </w:trPr>
              <w:tc>
                <w:tcPr>
                  <w:tcW w:w="4977" w:type="dxa"/>
                  <w:vAlign w:val="center"/>
                  <w:hideMark/>
                </w:tcPr>
                <w:p w14:paraId="71AEE935" w14:textId="77777777" w:rsidR="00580301" w:rsidRPr="0052734E" w:rsidRDefault="00580301" w:rsidP="00580301">
                  <w:pPr>
                    <w:spacing w:before="120"/>
                    <w:ind w:left="360" w:hanging="36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5.</w:t>
                  </w:r>
                  <w:r w:rsidRPr="0052734E">
                    <w:rPr>
                      <w:rFonts w:asciiTheme="majorHAnsi" w:hAnsiTheme="majorHAnsi" w:cstheme="majorHAnsi"/>
                      <w:sz w:val="14"/>
                      <w:szCs w:val="14"/>
                      <w:lang w:val="es-ES" w:eastAsia="es-SV"/>
                    </w:rPr>
                    <w:t>  </w:t>
                  </w:r>
                  <w:r w:rsidRPr="0052734E">
                    <w:rPr>
                      <w:rFonts w:asciiTheme="majorHAnsi" w:hAnsiTheme="majorHAnsi" w:cstheme="majorHAnsi"/>
                      <w:sz w:val="20"/>
                      <w:szCs w:val="20"/>
                      <w:lang w:val="es-ES" w:eastAsia="es-SV"/>
                    </w:rPr>
                    <w:t> Actas de Diseño</w:t>
                  </w:r>
                </w:p>
              </w:tc>
              <w:tc>
                <w:tcPr>
                  <w:tcW w:w="1285" w:type="dxa"/>
                  <w:hideMark/>
                </w:tcPr>
                <w:p w14:paraId="5E3599D4"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b/>
                      <w:bCs/>
                      <w:color w:val="4472C4"/>
                      <w:sz w:val="20"/>
                      <w:szCs w:val="20"/>
                      <w:lang w:val="es-ES" w:eastAsia="es-SV"/>
                    </w:rPr>
                    <w:t>Permanente</w:t>
                  </w:r>
                </w:p>
              </w:tc>
              <w:tc>
                <w:tcPr>
                  <w:tcW w:w="1300" w:type="dxa"/>
                  <w:hideMark/>
                </w:tcPr>
                <w:p w14:paraId="495B325B"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color w:val="4472C4"/>
                      <w:sz w:val="20"/>
                      <w:szCs w:val="20"/>
                      <w:lang w:val="es-ES" w:eastAsia="es-SV"/>
                    </w:rPr>
                    <w:t>Digital</w:t>
                  </w:r>
                </w:p>
              </w:tc>
              <w:tc>
                <w:tcPr>
                  <w:tcW w:w="1276" w:type="dxa"/>
                  <w:hideMark/>
                </w:tcPr>
                <w:p w14:paraId="4AA7ACD1"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Mesa ayuda</w:t>
                  </w:r>
                </w:p>
              </w:tc>
              <w:tc>
                <w:tcPr>
                  <w:tcW w:w="1531" w:type="dxa"/>
                  <w:hideMark/>
                </w:tcPr>
                <w:p w14:paraId="1D9DAD03" w14:textId="77777777" w:rsidR="00580301" w:rsidRPr="0052734E" w:rsidRDefault="00580301" w:rsidP="00580301">
                  <w:pPr>
                    <w:spacing w:before="120"/>
                    <w:rPr>
                      <w:rFonts w:asciiTheme="majorHAnsi" w:hAnsiTheme="majorHAnsi" w:cstheme="majorHAnsi"/>
                      <w:b/>
                      <w:bCs/>
                      <w:sz w:val="28"/>
                      <w:szCs w:val="28"/>
                      <w:lang w:eastAsia="es-SV"/>
                    </w:rPr>
                  </w:pPr>
                  <w:r w:rsidRPr="0052734E">
                    <w:rPr>
                      <w:rFonts w:asciiTheme="majorHAnsi" w:hAnsiTheme="majorHAnsi" w:cstheme="majorHAnsi"/>
                      <w:sz w:val="20"/>
                      <w:szCs w:val="20"/>
                      <w:lang w:val="es-ES" w:eastAsia="es-SV"/>
                    </w:rPr>
                    <w:t>Comunicaciones</w:t>
                  </w:r>
                </w:p>
              </w:tc>
            </w:tr>
            <w:tr w:rsidR="00580301" w:rsidRPr="0052734E" w14:paraId="003905C6" w14:textId="77777777" w:rsidTr="00580301">
              <w:trPr>
                <w:trHeight w:val="277"/>
              </w:trPr>
              <w:tc>
                <w:tcPr>
                  <w:tcW w:w="4977" w:type="dxa"/>
                  <w:vAlign w:val="center"/>
                </w:tcPr>
                <w:p w14:paraId="29341EFE" w14:textId="6101A473" w:rsidR="00580301" w:rsidRPr="0052734E" w:rsidRDefault="00580301" w:rsidP="00580301">
                  <w:pPr>
                    <w:spacing w:before="120"/>
                    <w:rPr>
                      <w:rFonts w:asciiTheme="majorHAnsi" w:hAnsiTheme="majorHAnsi" w:cstheme="majorHAnsi"/>
                      <w:sz w:val="20"/>
                      <w:szCs w:val="20"/>
                      <w:lang w:val="es-ES" w:eastAsia="es-SV"/>
                    </w:rPr>
                  </w:pPr>
                </w:p>
              </w:tc>
              <w:tc>
                <w:tcPr>
                  <w:tcW w:w="1285" w:type="dxa"/>
                </w:tcPr>
                <w:p w14:paraId="4F95CCBD" w14:textId="77777777" w:rsidR="00580301" w:rsidRPr="0052734E" w:rsidRDefault="00580301" w:rsidP="00580301">
                  <w:pPr>
                    <w:spacing w:before="120"/>
                    <w:rPr>
                      <w:rFonts w:asciiTheme="majorHAnsi" w:hAnsiTheme="majorHAnsi" w:cstheme="majorHAnsi"/>
                      <w:b/>
                      <w:bCs/>
                      <w:color w:val="4472C4"/>
                      <w:sz w:val="20"/>
                      <w:szCs w:val="20"/>
                      <w:lang w:val="es-ES" w:eastAsia="es-SV"/>
                    </w:rPr>
                  </w:pPr>
                </w:p>
              </w:tc>
              <w:tc>
                <w:tcPr>
                  <w:tcW w:w="1300" w:type="dxa"/>
                </w:tcPr>
                <w:p w14:paraId="40DC6007" w14:textId="77777777" w:rsidR="00580301" w:rsidRPr="0052734E" w:rsidRDefault="00580301" w:rsidP="00580301">
                  <w:pPr>
                    <w:spacing w:before="120"/>
                    <w:rPr>
                      <w:rFonts w:asciiTheme="majorHAnsi" w:hAnsiTheme="majorHAnsi" w:cstheme="majorHAnsi"/>
                      <w:color w:val="4472C4"/>
                      <w:sz w:val="20"/>
                      <w:szCs w:val="20"/>
                      <w:lang w:val="es-ES" w:eastAsia="es-SV"/>
                    </w:rPr>
                  </w:pPr>
                </w:p>
              </w:tc>
              <w:tc>
                <w:tcPr>
                  <w:tcW w:w="1276" w:type="dxa"/>
                </w:tcPr>
                <w:p w14:paraId="615CBF90" w14:textId="77777777" w:rsidR="00580301" w:rsidRPr="0052734E" w:rsidRDefault="00580301" w:rsidP="00580301">
                  <w:pPr>
                    <w:spacing w:before="120"/>
                    <w:rPr>
                      <w:rFonts w:asciiTheme="majorHAnsi" w:hAnsiTheme="majorHAnsi" w:cstheme="majorHAnsi"/>
                      <w:sz w:val="20"/>
                      <w:szCs w:val="20"/>
                      <w:lang w:val="es-ES" w:eastAsia="es-SV"/>
                    </w:rPr>
                  </w:pPr>
                </w:p>
              </w:tc>
              <w:tc>
                <w:tcPr>
                  <w:tcW w:w="1531" w:type="dxa"/>
                </w:tcPr>
                <w:p w14:paraId="3E2DDB0B" w14:textId="77777777" w:rsidR="00580301" w:rsidRPr="0052734E" w:rsidRDefault="00580301" w:rsidP="00580301">
                  <w:pPr>
                    <w:spacing w:before="120"/>
                    <w:rPr>
                      <w:rFonts w:asciiTheme="majorHAnsi" w:hAnsiTheme="majorHAnsi" w:cstheme="majorHAnsi"/>
                      <w:sz w:val="20"/>
                      <w:szCs w:val="20"/>
                      <w:lang w:val="es-ES" w:eastAsia="es-SV"/>
                    </w:rPr>
                  </w:pPr>
                </w:p>
              </w:tc>
            </w:tr>
          </w:tbl>
          <w:p w14:paraId="12B6A084" w14:textId="3D157B07" w:rsidR="00580301" w:rsidRDefault="00580301" w:rsidP="0052734E">
            <w:pPr>
              <w:rPr>
                <w:rFonts w:asciiTheme="majorHAnsi" w:hAnsiTheme="majorHAnsi" w:cstheme="majorHAnsi"/>
                <w:lang w:val="es-ES_tradnl"/>
              </w:rPr>
            </w:pPr>
          </w:p>
          <w:p w14:paraId="7C1D98AD" w14:textId="16771C96" w:rsidR="00580301" w:rsidRDefault="00580301" w:rsidP="0052734E">
            <w:pPr>
              <w:rPr>
                <w:rFonts w:asciiTheme="majorHAnsi" w:hAnsiTheme="majorHAnsi" w:cstheme="majorHAnsi"/>
                <w:lang w:val="es-ES_tradnl"/>
              </w:rPr>
            </w:pPr>
          </w:p>
          <w:p w14:paraId="72906428" w14:textId="614118C2" w:rsidR="00580301" w:rsidRDefault="00580301" w:rsidP="0052734E">
            <w:pPr>
              <w:rPr>
                <w:rFonts w:asciiTheme="majorHAnsi" w:hAnsiTheme="majorHAnsi" w:cstheme="majorHAnsi"/>
                <w:lang w:val="es-ES_tradnl"/>
              </w:rPr>
            </w:pPr>
          </w:p>
          <w:p w14:paraId="195FC822" w14:textId="70AB7A1A" w:rsidR="00580301" w:rsidRDefault="00580301" w:rsidP="0052734E">
            <w:pPr>
              <w:rPr>
                <w:rFonts w:asciiTheme="majorHAnsi" w:hAnsiTheme="majorHAnsi" w:cstheme="majorHAnsi"/>
                <w:lang w:val="es-ES_tradnl"/>
              </w:rPr>
            </w:pPr>
          </w:p>
          <w:p w14:paraId="7D782E5A" w14:textId="30247276" w:rsidR="00580301" w:rsidRDefault="00580301" w:rsidP="0052734E">
            <w:pPr>
              <w:rPr>
                <w:rFonts w:asciiTheme="majorHAnsi" w:hAnsiTheme="majorHAnsi" w:cstheme="majorHAnsi"/>
                <w:lang w:val="es-ES_tradnl"/>
              </w:rPr>
            </w:pPr>
          </w:p>
          <w:p w14:paraId="0147EFB7" w14:textId="1574E47E" w:rsidR="00580301" w:rsidRDefault="00580301" w:rsidP="0052734E">
            <w:pPr>
              <w:rPr>
                <w:rFonts w:asciiTheme="majorHAnsi" w:hAnsiTheme="majorHAnsi" w:cstheme="majorHAnsi"/>
                <w:lang w:val="es-ES_tradnl"/>
              </w:rPr>
            </w:pPr>
          </w:p>
          <w:p w14:paraId="4E8D61DD" w14:textId="77777777" w:rsidR="00377373" w:rsidRPr="00377373" w:rsidRDefault="00377373" w:rsidP="00BF0D2F">
            <w:pPr>
              <w:pStyle w:val="Sangradetextonormal"/>
              <w:spacing w:after="0" w:line="240" w:lineRule="auto"/>
              <w:ind w:left="0" w:right="454"/>
              <w:jc w:val="both"/>
              <w:rPr>
                <w:rFonts w:asciiTheme="majorHAnsi" w:eastAsia="Times New Roman" w:hAnsiTheme="majorHAnsi" w:cstheme="majorHAnsi"/>
                <w:i/>
                <w:iCs/>
                <w:color w:val="404040" w:themeColor="text1" w:themeTint="BF"/>
                <w:sz w:val="20"/>
                <w:lang w:val="es-DO" w:eastAsia="es-SV"/>
              </w:rPr>
            </w:pPr>
          </w:p>
          <w:p w14:paraId="69444A34" w14:textId="28ED90D2" w:rsidR="00580301" w:rsidRPr="0052734E" w:rsidRDefault="00580301" w:rsidP="0052734E">
            <w:pPr>
              <w:rPr>
                <w:rFonts w:asciiTheme="majorHAnsi" w:hAnsiTheme="majorHAnsi" w:cstheme="majorHAnsi"/>
                <w:lang w:val="es-ES_tradnl"/>
              </w:rPr>
            </w:pPr>
          </w:p>
        </w:tc>
      </w:tr>
    </w:tbl>
    <w:p w14:paraId="558554BE" w14:textId="7F315714" w:rsidR="0049664F" w:rsidRDefault="0049664F" w:rsidP="007F5BC9">
      <w:pPr>
        <w:tabs>
          <w:tab w:val="left" w:pos="5865"/>
        </w:tabs>
      </w:pPr>
    </w:p>
    <w:p w14:paraId="35F39A81" w14:textId="77777777" w:rsidR="00580301" w:rsidRPr="007F5BC9" w:rsidRDefault="00580301" w:rsidP="007F5BC9">
      <w:pPr>
        <w:tabs>
          <w:tab w:val="left" w:pos="5865"/>
        </w:tabs>
      </w:pPr>
    </w:p>
    <w:p w14:paraId="6FA9621E" w14:textId="4C1C3644" w:rsidR="007F5BC9" w:rsidRDefault="00BD69E4" w:rsidP="009E7D5B">
      <w:pPr>
        <w:tabs>
          <w:tab w:val="left" w:pos="6510"/>
        </w:tabs>
        <w:ind w:left="-851"/>
        <w:jc w:val="both"/>
        <w:rPr>
          <w:rFonts w:ascii="Arial" w:hAnsi="Arial" w:cs="Arial"/>
          <w:b/>
          <w:bCs/>
          <w:color w:val="1F4E79" w:themeColor="accent1" w:themeShade="80"/>
        </w:rPr>
      </w:pPr>
      <w:r w:rsidRPr="00BD69E4">
        <w:rPr>
          <w:rFonts w:ascii="Arial" w:hAnsi="Arial" w:cs="Arial"/>
          <w:b/>
          <w:bCs/>
          <w:color w:val="1F4E79" w:themeColor="accent1" w:themeShade="80"/>
        </w:rPr>
        <w:t>FIN DEL PROCEDIMIENTO</w:t>
      </w:r>
    </w:p>
    <w:p w14:paraId="715A9CC7" w14:textId="4965CE5A" w:rsidR="006A1915" w:rsidRDefault="006A1915" w:rsidP="009E7D5B">
      <w:pPr>
        <w:tabs>
          <w:tab w:val="left" w:pos="6510"/>
        </w:tabs>
        <w:ind w:left="-851"/>
        <w:jc w:val="both"/>
        <w:rPr>
          <w:rFonts w:ascii="Arial" w:hAnsi="Arial" w:cs="Arial"/>
          <w:b/>
          <w:bCs/>
          <w:color w:val="1F4E79" w:themeColor="accent1" w:themeShade="80"/>
        </w:rPr>
      </w:pPr>
    </w:p>
    <w:p w14:paraId="61AA2A23" w14:textId="68AC1BC9" w:rsidR="006A1915" w:rsidRDefault="006A1915" w:rsidP="009E7D5B">
      <w:pPr>
        <w:tabs>
          <w:tab w:val="left" w:pos="6510"/>
        </w:tabs>
        <w:ind w:left="-851"/>
        <w:jc w:val="both"/>
        <w:rPr>
          <w:rFonts w:ascii="Arial" w:hAnsi="Arial" w:cs="Arial"/>
          <w:b/>
          <w:bCs/>
          <w:color w:val="1F4E79" w:themeColor="accent1" w:themeShade="80"/>
        </w:rPr>
      </w:pPr>
    </w:p>
    <w:p w14:paraId="2DB2DDBD" w14:textId="342E7E1B" w:rsidR="006A1915" w:rsidRDefault="006A1915" w:rsidP="009E7D5B">
      <w:pPr>
        <w:tabs>
          <w:tab w:val="left" w:pos="6510"/>
        </w:tabs>
        <w:ind w:left="-851"/>
        <w:jc w:val="both"/>
        <w:rPr>
          <w:rFonts w:ascii="Arial" w:hAnsi="Arial" w:cs="Arial"/>
          <w:b/>
          <w:bCs/>
          <w:color w:val="1F4E79" w:themeColor="accent1" w:themeShade="80"/>
        </w:rPr>
      </w:pPr>
    </w:p>
    <w:p w14:paraId="76A8A50D" w14:textId="0D2E73BE" w:rsidR="006A1915" w:rsidRDefault="006A1915" w:rsidP="009E7D5B">
      <w:pPr>
        <w:tabs>
          <w:tab w:val="left" w:pos="6510"/>
        </w:tabs>
        <w:ind w:left="-851"/>
        <w:jc w:val="both"/>
        <w:rPr>
          <w:rFonts w:ascii="Arial" w:hAnsi="Arial" w:cs="Arial"/>
          <w:b/>
          <w:bCs/>
          <w:color w:val="1F4E79" w:themeColor="accent1" w:themeShade="80"/>
        </w:rPr>
      </w:pPr>
    </w:p>
    <w:p w14:paraId="4A1B06AE" w14:textId="55C03102" w:rsidR="006A1915" w:rsidRDefault="006A1915" w:rsidP="009E7D5B">
      <w:pPr>
        <w:tabs>
          <w:tab w:val="left" w:pos="6510"/>
        </w:tabs>
        <w:ind w:left="-851"/>
        <w:jc w:val="both"/>
        <w:rPr>
          <w:rFonts w:ascii="Arial" w:hAnsi="Arial" w:cs="Arial"/>
          <w:b/>
          <w:bCs/>
          <w:color w:val="1F4E79" w:themeColor="accent1" w:themeShade="80"/>
        </w:rPr>
      </w:pPr>
    </w:p>
    <w:p w14:paraId="4924F8A9" w14:textId="0EF79339" w:rsidR="006A1915" w:rsidRDefault="006A1915" w:rsidP="009E7D5B">
      <w:pPr>
        <w:tabs>
          <w:tab w:val="left" w:pos="6510"/>
        </w:tabs>
        <w:ind w:left="-851"/>
        <w:jc w:val="both"/>
        <w:rPr>
          <w:rFonts w:ascii="Arial" w:hAnsi="Arial" w:cs="Arial"/>
          <w:b/>
          <w:bCs/>
          <w:color w:val="1F4E79" w:themeColor="accent1" w:themeShade="80"/>
        </w:rPr>
      </w:pPr>
    </w:p>
    <w:p w14:paraId="4AD7B42B" w14:textId="32CBD613" w:rsidR="006A1915" w:rsidRDefault="006A1915" w:rsidP="009E7D5B">
      <w:pPr>
        <w:tabs>
          <w:tab w:val="left" w:pos="6510"/>
        </w:tabs>
        <w:ind w:left="-851"/>
        <w:jc w:val="both"/>
        <w:rPr>
          <w:rFonts w:ascii="Arial" w:hAnsi="Arial" w:cs="Arial"/>
          <w:b/>
          <w:bCs/>
          <w:color w:val="1F4E79" w:themeColor="accent1" w:themeShade="80"/>
        </w:rPr>
      </w:pPr>
    </w:p>
    <w:p w14:paraId="50E054DE" w14:textId="4C5953E2" w:rsidR="006A1915" w:rsidRDefault="006A1915" w:rsidP="009E7D5B">
      <w:pPr>
        <w:tabs>
          <w:tab w:val="left" w:pos="6510"/>
        </w:tabs>
        <w:ind w:left="-851"/>
        <w:jc w:val="both"/>
        <w:rPr>
          <w:rFonts w:ascii="Arial" w:hAnsi="Arial" w:cs="Arial"/>
          <w:b/>
          <w:bCs/>
          <w:color w:val="1F4E79" w:themeColor="accent1" w:themeShade="80"/>
        </w:rPr>
      </w:pPr>
    </w:p>
    <w:p w14:paraId="19F3D68D" w14:textId="795CC798" w:rsidR="006A1915" w:rsidRDefault="006A1915" w:rsidP="009E7D5B">
      <w:pPr>
        <w:tabs>
          <w:tab w:val="left" w:pos="6510"/>
        </w:tabs>
        <w:ind w:left="-851"/>
        <w:jc w:val="both"/>
        <w:rPr>
          <w:rFonts w:ascii="Arial" w:hAnsi="Arial" w:cs="Arial"/>
          <w:b/>
          <w:bCs/>
          <w:color w:val="1F4E79" w:themeColor="accent1" w:themeShade="80"/>
        </w:rPr>
      </w:pPr>
    </w:p>
    <w:p w14:paraId="77620F1F" w14:textId="65AB788C" w:rsidR="006A1915" w:rsidRDefault="006A1915" w:rsidP="009E7D5B">
      <w:pPr>
        <w:tabs>
          <w:tab w:val="left" w:pos="6510"/>
        </w:tabs>
        <w:ind w:left="-851"/>
        <w:jc w:val="both"/>
        <w:rPr>
          <w:rFonts w:ascii="Arial" w:hAnsi="Arial" w:cs="Arial"/>
          <w:b/>
          <w:bCs/>
          <w:color w:val="1F4E79" w:themeColor="accent1" w:themeShade="80"/>
        </w:rPr>
      </w:pPr>
    </w:p>
    <w:p w14:paraId="7E3C82B9" w14:textId="47744EC9" w:rsidR="006A1915" w:rsidRDefault="006A1915" w:rsidP="009E7D5B">
      <w:pPr>
        <w:tabs>
          <w:tab w:val="left" w:pos="6510"/>
        </w:tabs>
        <w:ind w:left="-851"/>
        <w:jc w:val="both"/>
        <w:rPr>
          <w:rFonts w:ascii="Arial" w:hAnsi="Arial" w:cs="Arial"/>
          <w:b/>
          <w:bCs/>
          <w:color w:val="1F4E79" w:themeColor="accent1" w:themeShade="80"/>
        </w:rPr>
      </w:pPr>
    </w:p>
    <w:p w14:paraId="08135478" w14:textId="77777777" w:rsidR="006A1915" w:rsidRPr="00BD69E4" w:rsidRDefault="006A1915" w:rsidP="009E7D5B">
      <w:pPr>
        <w:tabs>
          <w:tab w:val="left" w:pos="6510"/>
        </w:tabs>
        <w:ind w:left="-851"/>
        <w:jc w:val="both"/>
        <w:rPr>
          <w:b/>
          <w:color w:val="1F4E79" w:themeColor="accent1" w:themeShade="80"/>
        </w:rPr>
      </w:pPr>
    </w:p>
    <w:p w14:paraId="1D28AF66" w14:textId="3481C2A0" w:rsidR="007F5BC9" w:rsidRDefault="007F5BC9" w:rsidP="006921BE">
      <w:pPr>
        <w:pStyle w:val="Ttulo2"/>
      </w:pPr>
      <w:bookmarkStart w:id="16" w:name="_Toc106296659"/>
      <w:r w:rsidRPr="009A0B93">
        <w:lastRenderedPageBreak/>
        <w:t xml:space="preserve">Anexo </w:t>
      </w:r>
      <w:r>
        <w:t>1</w:t>
      </w:r>
      <w:r w:rsidRPr="009A0B93">
        <w:t>.</w:t>
      </w:r>
      <w:bookmarkEnd w:id="16"/>
      <w:r w:rsidR="006A1915">
        <w:t xml:space="preserve"> </w:t>
      </w:r>
    </w:p>
    <w:p w14:paraId="71144379" w14:textId="316D6082" w:rsidR="006A1915" w:rsidRPr="006A1915" w:rsidRDefault="006A1915" w:rsidP="006A1915">
      <w:pPr>
        <w:pStyle w:val="Ttulo2"/>
      </w:pPr>
      <w:bookmarkStart w:id="17" w:name="_Toc106296660"/>
      <w:r w:rsidRPr="006921BE">
        <w:t>Documentos referenciados:</w:t>
      </w:r>
      <w:bookmarkEnd w:id="17"/>
    </w:p>
    <w:tbl>
      <w:tblPr>
        <w:tblStyle w:val="Tablaconcuadrcula1"/>
        <w:tblpPr w:leftFromText="141" w:rightFromText="141" w:vertAnchor="page" w:horzAnchor="margin" w:tblpY="2806"/>
        <w:tblW w:w="5000" w:type="pct"/>
        <w:tblLayout w:type="fixed"/>
        <w:tblLook w:val="0000" w:firstRow="0" w:lastRow="0" w:firstColumn="0" w:lastColumn="0" w:noHBand="0" w:noVBand="0"/>
      </w:tblPr>
      <w:tblGrid>
        <w:gridCol w:w="3998"/>
        <w:gridCol w:w="1518"/>
        <w:gridCol w:w="3312"/>
      </w:tblGrid>
      <w:tr w:rsidR="00BF0D2F" w:rsidRPr="00B35641" w14:paraId="07DD6CAE" w14:textId="77777777" w:rsidTr="006A1915">
        <w:trPr>
          <w:trHeight w:val="257"/>
        </w:trPr>
        <w:tc>
          <w:tcPr>
            <w:tcW w:w="2264" w:type="pct"/>
            <w:tcBorders>
              <w:bottom w:val="single" w:sz="4" w:space="0" w:color="auto"/>
            </w:tcBorders>
            <w:shd w:val="clear" w:color="auto" w:fill="2E74B5" w:themeFill="accent1" w:themeFillShade="BF"/>
            <w:vAlign w:val="center"/>
          </w:tcPr>
          <w:p w14:paraId="375A9C9E" w14:textId="77777777" w:rsidR="00BF0D2F" w:rsidRPr="00437205" w:rsidRDefault="00BF0D2F" w:rsidP="006A1915">
            <w:pPr>
              <w:jc w:val="center"/>
              <w:rPr>
                <w:rFonts w:asciiTheme="majorHAnsi" w:hAnsiTheme="majorHAnsi"/>
                <w:color w:val="FFFFFF" w:themeColor="background1"/>
                <w:lang w:eastAsia="es-SV"/>
              </w:rPr>
            </w:pPr>
            <w:bookmarkStart w:id="18" w:name="_Toc491954033"/>
            <w:r w:rsidRPr="00437205">
              <w:rPr>
                <w:rFonts w:asciiTheme="majorHAnsi" w:hAnsiTheme="majorHAnsi"/>
                <w:color w:val="FFFFFF" w:themeColor="background1"/>
                <w:lang w:eastAsia="es-SV"/>
              </w:rPr>
              <w:t>Nombre Documento</w:t>
            </w:r>
            <w:bookmarkEnd w:id="18"/>
          </w:p>
        </w:tc>
        <w:tc>
          <w:tcPr>
            <w:tcW w:w="860" w:type="pct"/>
            <w:tcBorders>
              <w:bottom w:val="single" w:sz="4" w:space="0" w:color="auto"/>
            </w:tcBorders>
            <w:shd w:val="clear" w:color="auto" w:fill="2E74B5" w:themeFill="accent1" w:themeFillShade="BF"/>
            <w:vAlign w:val="center"/>
          </w:tcPr>
          <w:p w14:paraId="2A3738C9" w14:textId="77777777" w:rsidR="00BF0D2F" w:rsidRPr="00437205" w:rsidRDefault="00BF0D2F" w:rsidP="006A1915">
            <w:pPr>
              <w:jc w:val="center"/>
              <w:rPr>
                <w:rFonts w:asciiTheme="majorHAnsi" w:hAnsiTheme="majorHAnsi"/>
                <w:color w:val="FFFFFF" w:themeColor="background1"/>
                <w:lang w:eastAsia="es-SV"/>
              </w:rPr>
            </w:pPr>
            <w:bookmarkStart w:id="19" w:name="_Toc491954034"/>
            <w:r w:rsidRPr="00437205">
              <w:rPr>
                <w:rFonts w:asciiTheme="majorHAnsi" w:hAnsiTheme="majorHAnsi"/>
                <w:color w:val="FFFFFF" w:themeColor="background1"/>
                <w:lang w:eastAsia="es-SV"/>
              </w:rPr>
              <w:t>Código Referencia</w:t>
            </w:r>
            <w:bookmarkEnd w:id="19"/>
          </w:p>
        </w:tc>
        <w:tc>
          <w:tcPr>
            <w:tcW w:w="1876" w:type="pct"/>
            <w:tcBorders>
              <w:bottom w:val="single" w:sz="4" w:space="0" w:color="auto"/>
            </w:tcBorders>
            <w:shd w:val="clear" w:color="auto" w:fill="2E74B5" w:themeFill="accent1" w:themeFillShade="BF"/>
            <w:vAlign w:val="center"/>
          </w:tcPr>
          <w:p w14:paraId="238A3344" w14:textId="77777777" w:rsidR="00BF0D2F" w:rsidRPr="00437205" w:rsidRDefault="00BF0D2F" w:rsidP="006A1915">
            <w:pPr>
              <w:jc w:val="center"/>
              <w:rPr>
                <w:rFonts w:asciiTheme="majorHAnsi" w:hAnsiTheme="majorHAnsi"/>
                <w:color w:val="FFFFFF" w:themeColor="background1"/>
                <w:lang w:eastAsia="es-SV"/>
              </w:rPr>
            </w:pPr>
            <w:bookmarkStart w:id="20" w:name="_Toc491954035"/>
            <w:r w:rsidRPr="00437205">
              <w:rPr>
                <w:rFonts w:asciiTheme="majorHAnsi" w:hAnsiTheme="majorHAnsi"/>
                <w:color w:val="FFFFFF" w:themeColor="background1"/>
                <w:lang w:eastAsia="es-SV"/>
              </w:rPr>
              <w:t>Beneficio</w:t>
            </w:r>
            <w:bookmarkEnd w:id="20"/>
          </w:p>
        </w:tc>
      </w:tr>
      <w:tr w:rsidR="00BF0D2F" w:rsidRPr="00B35641" w14:paraId="4B89A3F6" w14:textId="77777777" w:rsidTr="00225739">
        <w:trPr>
          <w:trHeight w:val="812"/>
        </w:trPr>
        <w:tc>
          <w:tcPr>
            <w:tcW w:w="2264" w:type="pct"/>
            <w:vAlign w:val="center"/>
          </w:tcPr>
          <w:p w14:paraId="6F4F30B8" w14:textId="34650C90" w:rsidR="00BF0D2F" w:rsidRPr="002A5AAA" w:rsidRDefault="001225F1" w:rsidP="00225739">
            <w:pPr>
              <w:rPr>
                <w:rFonts w:ascii="Calibri Light" w:hAnsi="Calibri Light"/>
                <w:color w:val="404040"/>
                <w:sz w:val="20"/>
                <w:szCs w:val="20"/>
                <w:lang w:eastAsia="es-SV"/>
              </w:rPr>
            </w:pPr>
            <w:r>
              <w:rPr>
                <w:rFonts w:ascii="Calibri Light" w:hAnsi="Calibri Light"/>
                <w:color w:val="404040"/>
                <w:sz w:val="20"/>
                <w:szCs w:val="20"/>
                <w:lang w:eastAsia="es-SV"/>
              </w:rPr>
              <w:t>Procedimiento de creación-Modificación a objetos en Sistema informático</w:t>
            </w:r>
          </w:p>
        </w:tc>
        <w:tc>
          <w:tcPr>
            <w:tcW w:w="860" w:type="pct"/>
            <w:vAlign w:val="center"/>
          </w:tcPr>
          <w:p w14:paraId="4C0CE2FA" w14:textId="5C50775B" w:rsidR="00BF0D2F" w:rsidRPr="002A5AAA" w:rsidRDefault="001225F1" w:rsidP="006A1915">
            <w:pPr>
              <w:rPr>
                <w:rFonts w:ascii="Calibri Light" w:hAnsi="Calibri Light"/>
                <w:color w:val="404040"/>
                <w:sz w:val="20"/>
                <w:szCs w:val="20"/>
                <w:lang w:eastAsia="es-SV"/>
              </w:rPr>
            </w:pPr>
            <w:r w:rsidRPr="001225F1">
              <w:rPr>
                <w:rFonts w:ascii="Calibri Light" w:hAnsi="Calibri Light"/>
                <w:color w:val="404040"/>
                <w:sz w:val="20"/>
                <w:szCs w:val="20"/>
                <w:lang w:eastAsia="es-SV"/>
              </w:rPr>
              <w:t>ESA-ID-P</w:t>
            </w:r>
            <w:r>
              <w:rPr>
                <w:rFonts w:ascii="Calibri Light" w:hAnsi="Calibri Light"/>
                <w:color w:val="404040"/>
                <w:sz w:val="20"/>
                <w:szCs w:val="20"/>
                <w:lang w:eastAsia="es-SV"/>
              </w:rPr>
              <w:t>1</w:t>
            </w:r>
          </w:p>
        </w:tc>
        <w:tc>
          <w:tcPr>
            <w:tcW w:w="1876" w:type="pct"/>
            <w:vAlign w:val="center"/>
          </w:tcPr>
          <w:p w14:paraId="256C6C76" w14:textId="400EECD8" w:rsidR="00BF0D2F" w:rsidRPr="002A5AAA" w:rsidRDefault="00B064CA" w:rsidP="006A1915">
            <w:pPr>
              <w:rPr>
                <w:rFonts w:ascii="Calibri Light" w:hAnsi="Calibri Light"/>
                <w:color w:val="404040"/>
                <w:sz w:val="20"/>
                <w:szCs w:val="20"/>
                <w:lang w:eastAsia="es-SV"/>
              </w:rPr>
            </w:pPr>
            <w:r>
              <w:rPr>
                <w:rFonts w:ascii="Calibri Light" w:hAnsi="Calibri Light"/>
                <w:color w:val="404040"/>
                <w:sz w:val="20"/>
                <w:szCs w:val="20"/>
                <w:lang w:eastAsia="es-SV"/>
              </w:rPr>
              <w:t xml:space="preserve">Brinda los lineamientos de manera lógica para la realización de creación o modificación de objetos. </w:t>
            </w:r>
          </w:p>
        </w:tc>
      </w:tr>
      <w:tr w:rsidR="001225F1" w:rsidRPr="00B35641" w14:paraId="52831537" w14:textId="77777777" w:rsidTr="00225739">
        <w:trPr>
          <w:trHeight w:val="528"/>
        </w:trPr>
        <w:tc>
          <w:tcPr>
            <w:tcW w:w="2264" w:type="pct"/>
            <w:vAlign w:val="center"/>
          </w:tcPr>
          <w:p w14:paraId="7A63FDF0" w14:textId="6F1BAE6D" w:rsidR="001225F1" w:rsidRPr="002A5AAA" w:rsidRDefault="001225F1" w:rsidP="00225739">
            <w:pPr>
              <w:rPr>
                <w:rFonts w:ascii="Calibri Light" w:hAnsi="Calibri Light"/>
                <w:color w:val="404040"/>
                <w:sz w:val="20"/>
                <w:szCs w:val="20"/>
                <w:lang w:eastAsia="es-SV"/>
              </w:rPr>
            </w:pPr>
            <w:r w:rsidRPr="001225F1">
              <w:rPr>
                <w:rFonts w:ascii="Calibri Light" w:hAnsi="Calibri Light"/>
                <w:color w:val="404040"/>
                <w:sz w:val="20"/>
                <w:szCs w:val="20"/>
                <w:lang w:eastAsia="es-SV"/>
              </w:rPr>
              <w:t>Metodología de Trabajo de Analistas Programadores”.</w:t>
            </w:r>
          </w:p>
        </w:tc>
        <w:tc>
          <w:tcPr>
            <w:tcW w:w="860" w:type="pct"/>
            <w:vAlign w:val="center"/>
          </w:tcPr>
          <w:p w14:paraId="6911DDC4" w14:textId="4F930D63" w:rsidR="001225F1" w:rsidRPr="002A5AAA" w:rsidRDefault="001225F1" w:rsidP="006A1915">
            <w:pPr>
              <w:rPr>
                <w:rFonts w:ascii="Calibri Light" w:hAnsi="Calibri Light"/>
                <w:color w:val="404040"/>
                <w:sz w:val="20"/>
                <w:szCs w:val="20"/>
                <w:lang w:eastAsia="es-SV"/>
              </w:rPr>
            </w:pPr>
            <w:r w:rsidRPr="001225F1">
              <w:rPr>
                <w:rFonts w:ascii="Calibri Light" w:hAnsi="Calibri Light"/>
                <w:color w:val="404040"/>
                <w:sz w:val="20"/>
                <w:szCs w:val="20"/>
                <w:lang w:eastAsia="es-SV"/>
              </w:rPr>
              <w:t>ESA-ID-P3</w:t>
            </w:r>
          </w:p>
        </w:tc>
        <w:tc>
          <w:tcPr>
            <w:tcW w:w="1876" w:type="pct"/>
            <w:vAlign w:val="center"/>
          </w:tcPr>
          <w:p w14:paraId="6D759286" w14:textId="0296FB0B" w:rsidR="001225F1" w:rsidRPr="002A5AAA" w:rsidRDefault="0025549A" w:rsidP="006A1915">
            <w:pPr>
              <w:rPr>
                <w:rFonts w:ascii="Calibri Light" w:hAnsi="Calibri Light"/>
                <w:color w:val="404040"/>
                <w:sz w:val="20"/>
                <w:szCs w:val="20"/>
                <w:lang w:eastAsia="es-SV"/>
              </w:rPr>
            </w:pPr>
            <w:r>
              <w:rPr>
                <w:rFonts w:ascii="Calibri Light" w:hAnsi="Calibri Light"/>
                <w:color w:val="404040"/>
                <w:sz w:val="20"/>
                <w:szCs w:val="20"/>
                <w:lang w:eastAsia="es-SV"/>
              </w:rPr>
              <w:t xml:space="preserve">Brinda lineamientos para que el equipo de analistas pueda utilizer de forma metódica </w:t>
            </w:r>
            <w:r w:rsidR="00225739">
              <w:rPr>
                <w:rFonts w:ascii="Calibri Light" w:hAnsi="Calibri Light"/>
                <w:color w:val="404040"/>
                <w:sz w:val="20"/>
                <w:szCs w:val="20"/>
                <w:lang w:eastAsia="es-SV"/>
              </w:rPr>
              <w:t xml:space="preserve">los proyectos asignados.  </w:t>
            </w:r>
          </w:p>
        </w:tc>
      </w:tr>
      <w:tr w:rsidR="001225F1" w:rsidRPr="00B35641" w14:paraId="6B998D02" w14:textId="77777777" w:rsidTr="00225739">
        <w:trPr>
          <w:trHeight w:val="528"/>
        </w:trPr>
        <w:tc>
          <w:tcPr>
            <w:tcW w:w="2264" w:type="pct"/>
            <w:vAlign w:val="center"/>
          </w:tcPr>
          <w:p w14:paraId="09D1C69C" w14:textId="13FF727A" w:rsidR="001225F1" w:rsidRPr="002A5AAA" w:rsidRDefault="001225F1" w:rsidP="00225739">
            <w:pPr>
              <w:rPr>
                <w:rFonts w:ascii="Calibri Light" w:hAnsi="Calibri Light"/>
                <w:color w:val="404040"/>
                <w:sz w:val="20"/>
                <w:szCs w:val="20"/>
                <w:lang w:eastAsia="es-SV"/>
              </w:rPr>
            </w:pPr>
            <w:r w:rsidRPr="001225F1">
              <w:rPr>
                <w:rFonts w:ascii="Calibri Light" w:hAnsi="Calibri Light"/>
                <w:color w:val="404040"/>
                <w:sz w:val="20"/>
                <w:szCs w:val="20"/>
                <w:lang w:eastAsia="es-SV"/>
              </w:rPr>
              <w:t>Correcciones emergentes de la operación</w:t>
            </w:r>
          </w:p>
        </w:tc>
        <w:tc>
          <w:tcPr>
            <w:tcW w:w="860" w:type="pct"/>
            <w:vAlign w:val="center"/>
          </w:tcPr>
          <w:p w14:paraId="4FBD0A2A" w14:textId="577574CB" w:rsidR="001225F1" w:rsidRPr="002A5AAA" w:rsidRDefault="001225F1" w:rsidP="006A1915">
            <w:pPr>
              <w:rPr>
                <w:rFonts w:ascii="Calibri Light" w:hAnsi="Calibri Light"/>
                <w:color w:val="404040"/>
                <w:sz w:val="20"/>
                <w:szCs w:val="20"/>
                <w:lang w:eastAsia="es-SV"/>
              </w:rPr>
            </w:pPr>
            <w:r w:rsidRPr="001225F1">
              <w:rPr>
                <w:rFonts w:ascii="Calibri Light" w:hAnsi="Calibri Light"/>
                <w:color w:val="404040"/>
                <w:sz w:val="20"/>
                <w:szCs w:val="20"/>
                <w:lang w:eastAsia="es-SV"/>
              </w:rPr>
              <w:t>ESA-ID-P4</w:t>
            </w:r>
          </w:p>
        </w:tc>
        <w:tc>
          <w:tcPr>
            <w:tcW w:w="1876" w:type="pct"/>
            <w:vAlign w:val="center"/>
          </w:tcPr>
          <w:p w14:paraId="223BCFA4" w14:textId="7F1725B6" w:rsidR="001225F1" w:rsidRPr="002A5AAA" w:rsidRDefault="001225F1" w:rsidP="006A1915">
            <w:pPr>
              <w:rPr>
                <w:rFonts w:ascii="Calibri Light" w:hAnsi="Calibri Light"/>
                <w:color w:val="404040"/>
                <w:sz w:val="20"/>
                <w:szCs w:val="20"/>
                <w:lang w:eastAsia="es-SV"/>
              </w:rPr>
            </w:pPr>
          </w:p>
        </w:tc>
      </w:tr>
      <w:tr w:rsidR="001225F1" w:rsidRPr="00B35641" w14:paraId="4CBAB852" w14:textId="77777777" w:rsidTr="00225739">
        <w:trPr>
          <w:trHeight w:val="528"/>
        </w:trPr>
        <w:tc>
          <w:tcPr>
            <w:tcW w:w="2264" w:type="pct"/>
            <w:vAlign w:val="center"/>
          </w:tcPr>
          <w:p w14:paraId="7CC37C09" w14:textId="49D774EE" w:rsidR="001225F1" w:rsidRPr="002A5AAA" w:rsidRDefault="001225F1" w:rsidP="00225739">
            <w:pPr>
              <w:rPr>
                <w:rFonts w:ascii="Calibri Light" w:hAnsi="Calibri Light"/>
                <w:color w:val="404040"/>
                <w:sz w:val="20"/>
                <w:szCs w:val="20"/>
                <w:lang w:eastAsia="es-SV"/>
              </w:rPr>
            </w:pPr>
            <w:r w:rsidRPr="001225F1">
              <w:rPr>
                <w:rFonts w:ascii="Calibri Light" w:hAnsi="Calibri Light"/>
                <w:color w:val="404040"/>
                <w:sz w:val="20"/>
                <w:szCs w:val="20"/>
                <w:lang w:eastAsia="es-SV"/>
              </w:rPr>
              <w:t xml:space="preserve"> Incorporación de nuevas marcas y modelos de equipos a programas</w:t>
            </w:r>
          </w:p>
        </w:tc>
        <w:tc>
          <w:tcPr>
            <w:tcW w:w="860" w:type="pct"/>
            <w:vAlign w:val="center"/>
          </w:tcPr>
          <w:p w14:paraId="727A5E47" w14:textId="500E63D1" w:rsidR="001225F1" w:rsidRPr="002A5AAA" w:rsidRDefault="001225F1" w:rsidP="006A1915">
            <w:pPr>
              <w:rPr>
                <w:rFonts w:ascii="Calibri Light" w:hAnsi="Calibri Light"/>
                <w:color w:val="404040"/>
                <w:sz w:val="20"/>
                <w:szCs w:val="20"/>
                <w:lang w:eastAsia="es-SV"/>
              </w:rPr>
            </w:pPr>
            <w:r w:rsidRPr="001225F1">
              <w:rPr>
                <w:rFonts w:ascii="Calibri Light" w:hAnsi="Calibri Light"/>
                <w:color w:val="404040"/>
                <w:sz w:val="20"/>
                <w:szCs w:val="20"/>
                <w:lang w:eastAsia="es-SV"/>
              </w:rPr>
              <w:t>ESA-ID-P8</w:t>
            </w:r>
          </w:p>
        </w:tc>
        <w:tc>
          <w:tcPr>
            <w:tcW w:w="1876" w:type="pct"/>
            <w:vAlign w:val="center"/>
          </w:tcPr>
          <w:p w14:paraId="5B7FB11E" w14:textId="5CF99CA2" w:rsidR="001225F1" w:rsidRPr="002A5AAA" w:rsidRDefault="001225F1" w:rsidP="006A1915">
            <w:pPr>
              <w:rPr>
                <w:rFonts w:ascii="Calibri Light" w:hAnsi="Calibri Light"/>
                <w:color w:val="404040"/>
                <w:sz w:val="20"/>
                <w:szCs w:val="20"/>
                <w:lang w:eastAsia="es-SV"/>
              </w:rPr>
            </w:pPr>
          </w:p>
        </w:tc>
      </w:tr>
      <w:tr w:rsidR="007D622F" w:rsidRPr="00B35641" w14:paraId="029EDBB4" w14:textId="77777777" w:rsidTr="00225739">
        <w:trPr>
          <w:trHeight w:val="241"/>
        </w:trPr>
        <w:tc>
          <w:tcPr>
            <w:tcW w:w="2264" w:type="pct"/>
            <w:vAlign w:val="center"/>
          </w:tcPr>
          <w:p w14:paraId="448D1993" w14:textId="235C8C2E" w:rsidR="007D622F" w:rsidRPr="002A5AAA" w:rsidRDefault="007D622F" w:rsidP="00225739">
            <w:pPr>
              <w:rPr>
                <w:rFonts w:ascii="Calibri Light" w:hAnsi="Calibri Light"/>
                <w:color w:val="404040"/>
                <w:sz w:val="20"/>
                <w:szCs w:val="20"/>
                <w:lang w:eastAsia="es-SV"/>
              </w:rPr>
            </w:pPr>
          </w:p>
        </w:tc>
        <w:tc>
          <w:tcPr>
            <w:tcW w:w="860" w:type="pct"/>
            <w:vAlign w:val="center"/>
          </w:tcPr>
          <w:p w14:paraId="741AEB39" w14:textId="4CF4CBA4" w:rsidR="007D622F" w:rsidRPr="002A5AAA" w:rsidRDefault="007D622F" w:rsidP="006A1915">
            <w:pPr>
              <w:rPr>
                <w:rFonts w:ascii="Calibri Light" w:hAnsi="Calibri Light"/>
                <w:color w:val="404040"/>
                <w:sz w:val="20"/>
                <w:szCs w:val="20"/>
                <w:lang w:eastAsia="es-SV"/>
              </w:rPr>
            </w:pPr>
          </w:p>
        </w:tc>
        <w:tc>
          <w:tcPr>
            <w:tcW w:w="1876" w:type="pct"/>
            <w:vAlign w:val="center"/>
          </w:tcPr>
          <w:p w14:paraId="47BEED35" w14:textId="77777777" w:rsidR="007D622F" w:rsidRPr="002A5AAA" w:rsidRDefault="007D622F" w:rsidP="006A1915">
            <w:pPr>
              <w:rPr>
                <w:rFonts w:ascii="Calibri Light" w:hAnsi="Calibri Light"/>
                <w:color w:val="404040"/>
                <w:sz w:val="20"/>
                <w:szCs w:val="20"/>
                <w:lang w:eastAsia="es-SV"/>
              </w:rPr>
            </w:pPr>
          </w:p>
        </w:tc>
      </w:tr>
      <w:tr w:rsidR="00016D19" w:rsidRPr="00B35641" w14:paraId="1DE66D43" w14:textId="77777777" w:rsidTr="00225739">
        <w:trPr>
          <w:trHeight w:val="528"/>
        </w:trPr>
        <w:tc>
          <w:tcPr>
            <w:tcW w:w="2264" w:type="pct"/>
            <w:vAlign w:val="center"/>
          </w:tcPr>
          <w:p w14:paraId="235F4CE1" w14:textId="7FCEBD94" w:rsidR="00016D19" w:rsidRPr="002A5AAA" w:rsidRDefault="00016D19" w:rsidP="00225739">
            <w:pPr>
              <w:rPr>
                <w:rFonts w:ascii="Calibri Light" w:hAnsi="Calibri Light"/>
                <w:color w:val="404040"/>
                <w:sz w:val="20"/>
                <w:szCs w:val="20"/>
                <w:lang w:eastAsia="es-SV"/>
              </w:rPr>
            </w:pPr>
            <w:r w:rsidRPr="00016D19">
              <w:rPr>
                <w:rFonts w:ascii="Calibri Light" w:hAnsi="Calibri Light"/>
                <w:color w:val="404040"/>
                <w:sz w:val="20"/>
                <w:szCs w:val="20"/>
                <w:lang w:eastAsia="es-SV"/>
              </w:rPr>
              <w:t>Procedimiento de registro de Solicitudes digitales</w:t>
            </w:r>
          </w:p>
        </w:tc>
        <w:tc>
          <w:tcPr>
            <w:tcW w:w="860" w:type="pct"/>
            <w:vAlign w:val="center"/>
          </w:tcPr>
          <w:p w14:paraId="1A1507F8" w14:textId="7482EA91" w:rsidR="00016D19" w:rsidRPr="002A5AAA" w:rsidRDefault="00016D19" w:rsidP="006A1915">
            <w:pPr>
              <w:rPr>
                <w:rFonts w:ascii="Calibri Light" w:hAnsi="Calibri Light"/>
                <w:color w:val="404040"/>
                <w:sz w:val="20"/>
                <w:szCs w:val="20"/>
                <w:lang w:eastAsia="es-SV"/>
              </w:rPr>
            </w:pPr>
            <w:r w:rsidRPr="00016D19">
              <w:rPr>
                <w:rFonts w:ascii="Calibri Light" w:hAnsi="Calibri Light"/>
                <w:color w:val="404040"/>
                <w:sz w:val="20"/>
                <w:szCs w:val="20"/>
                <w:lang w:eastAsia="es-SV"/>
              </w:rPr>
              <w:t xml:space="preserve">ESA-GSS-P18 </w:t>
            </w:r>
          </w:p>
        </w:tc>
        <w:tc>
          <w:tcPr>
            <w:tcW w:w="1876" w:type="pct"/>
            <w:vAlign w:val="center"/>
          </w:tcPr>
          <w:p w14:paraId="33DF705D" w14:textId="77777777" w:rsidR="00016D19" w:rsidRPr="002A5AAA" w:rsidRDefault="00016D19" w:rsidP="006A1915">
            <w:pPr>
              <w:rPr>
                <w:rFonts w:ascii="Calibri Light" w:hAnsi="Calibri Light"/>
                <w:color w:val="404040"/>
                <w:sz w:val="20"/>
                <w:szCs w:val="20"/>
                <w:lang w:eastAsia="es-SV"/>
              </w:rPr>
            </w:pPr>
          </w:p>
        </w:tc>
      </w:tr>
      <w:tr w:rsidR="00016D19" w:rsidRPr="00B35641" w14:paraId="42C2F3E6" w14:textId="77777777" w:rsidTr="00225739">
        <w:trPr>
          <w:trHeight w:val="417"/>
        </w:trPr>
        <w:tc>
          <w:tcPr>
            <w:tcW w:w="2264" w:type="pct"/>
            <w:vAlign w:val="center"/>
          </w:tcPr>
          <w:p w14:paraId="6A04CB07" w14:textId="394BDC97" w:rsidR="00016D19" w:rsidRPr="002A5AAA" w:rsidRDefault="00016D19" w:rsidP="00225739">
            <w:pPr>
              <w:rPr>
                <w:rFonts w:ascii="Calibri Light" w:hAnsi="Calibri Light"/>
                <w:color w:val="404040"/>
                <w:sz w:val="20"/>
                <w:szCs w:val="20"/>
                <w:lang w:eastAsia="es-SV"/>
              </w:rPr>
            </w:pPr>
            <w:r w:rsidRPr="00016D19">
              <w:rPr>
                <w:rFonts w:ascii="Calibri Light" w:hAnsi="Calibri Light"/>
                <w:color w:val="404040"/>
                <w:sz w:val="20"/>
                <w:szCs w:val="20"/>
                <w:lang w:eastAsia="es-SV"/>
              </w:rPr>
              <w:t>Procedimiento de Control de Manuales de aplicaciones externas</w:t>
            </w:r>
          </w:p>
        </w:tc>
        <w:tc>
          <w:tcPr>
            <w:tcW w:w="860" w:type="pct"/>
            <w:vAlign w:val="center"/>
          </w:tcPr>
          <w:p w14:paraId="54EDC9A5" w14:textId="5D6DB4A2" w:rsidR="00016D19" w:rsidRPr="002A5AAA" w:rsidRDefault="00016D19" w:rsidP="006A1915">
            <w:pPr>
              <w:rPr>
                <w:rFonts w:ascii="Calibri Light" w:hAnsi="Calibri Light"/>
                <w:color w:val="404040"/>
                <w:sz w:val="20"/>
                <w:szCs w:val="20"/>
                <w:lang w:eastAsia="es-SV"/>
              </w:rPr>
            </w:pPr>
            <w:r w:rsidRPr="00016D19">
              <w:rPr>
                <w:rFonts w:ascii="Calibri Light" w:hAnsi="Calibri Light"/>
                <w:color w:val="404040"/>
                <w:sz w:val="20"/>
                <w:szCs w:val="20"/>
                <w:lang w:eastAsia="es-SV"/>
              </w:rPr>
              <w:t>ESA-GSS-P20</w:t>
            </w:r>
          </w:p>
        </w:tc>
        <w:tc>
          <w:tcPr>
            <w:tcW w:w="1876" w:type="pct"/>
            <w:vAlign w:val="center"/>
          </w:tcPr>
          <w:p w14:paraId="415DB3AE" w14:textId="77777777" w:rsidR="00016D19" w:rsidRPr="002A5AAA" w:rsidRDefault="00016D19" w:rsidP="006A1915">
            <w:pPr>
              <w:rPr>
                <w:rFonts w:ascii="Calibri Light" w:hAnsi="Calibri Light"/>
                <w:color w:val="404040"/>
                <w:sz w:val="20"/>
                <w:szCs w:val="20"/>
                <w:lang w:eastAsia="es-SV"/>
              </w:rPr>
            </w:pPr>
          </w:p>
        </w:tc>
      </w:tr>
      <w:tr w:rsidR="00DC5F97" w:rsidRPr="00B35641" w14:paraId="17554C83" w14:textId="77777777" w:rsidTr="005C6E8D">
        <w:trPr>
          <w:trHeight w:val="176"/>
        </w:trPr>
        <w:tc>
          <w:tcPr>
            <w:tcW w:w="2264" w:type="pct"/>
            <w:vAlign w:val="center"/>
          </w:tcPr>
          <w:p w14:paraId="323DF543" w14:textId="418DFAEF" w:rsidR="00DC5F97" w:rsidRPr="002A5AAA" w:rsidRDefault="00DC5F97" w:rsidP="00225739">
            <w:pPr>
              <w:rPr>
                <w:rFonts w:ascii="Calibri Light" w:hAnsi="Calibri Light"/>
                <w:color w:val="404040"/>
                <w:sz w:val="20"/>
                <w:szCs w:val="20"/>
                <w:lang w:eastAsia="es-SV"/>
              </w:rPr>
            </w:pPr>
          </w:p>
        </w:tc>
        <w:tc>
          <w:tcPr>
            <w:tcW w:w="860" w:type="pct"/>
            <w:vAlign w:val="center"/>
          </w:tcPr>
          <w:p w14:paraId="0DF6CC28" w14:textId="0B1862AB" w:rsidR="00DC5F97" w:rsidRPr="002A5AAA" w:rsidRDefault="00DC5F97" w:rsidP="006A1915">
            <w:pPr>
              <w:rPr>
                <w:rFonts w:ascii="Calibri Light" w:hAnsi="Calibri Light"/>
                <w:color w:val="404040"/>
                <w:sz w:val="20"/>
                <w:szCs w:val="20"/>
                <w:lang w:eastAsia="es-SV"/>
              </w:rPr>
            </w:pPr>
          </w:p>
        </w:tc>
        <w:tc>
          <w:tcPr>
            <w:tcW w:w="1876" w:type="pct"/>
            <w:vAlign w:val="center"/>
          </w:tcPr>
          <w:p w14:paraId="5002D294" w14:textId="27D79A1B" w:rsidR="00DC5F97" w:rsidRPr="002A5AAA" w:rsidRDefault="00DC5F97" w:rsidP="006A1915">
            <w:pPr>
              <w:rPr>
                <w:rFonts w:ascii="Calibri Light" w:hAnsi="Calibri Light"/>
                <w:color w:val="404040"/>
                <w:sz w:val="20"/>
                <w:szCs w:val="20"/>
                <w:lang w:eastAsia="es-SV"/>
              </w:rPr>
            </w:pPr>
          </w:p>
        </w:tc>
      </w:tr>
      <w:tr w:rsidR="00016D19" w:rsidRPr="00B35641" w14:paraId="65ABD007" w14:textId="77777777" w:rsidTr="00225739">
        <w:trPr>
          <w:trHeight w:val="374"/>
        </w:trPr>
        <w:tc>
          <w:tcPr>
            <w:tcW w:w="2264" w:type="pct"/>
            <w:vAlign w:val="center"/>
          </w:tcPr>
          <w:p w14:paraId="7A13ED8F" w14:textId="3E912820" w:rsidR="00016D19" w:rsidRPr="002A5AAA" w:rsidRDefault="00016D19" w:rsidP="00225739">
            <w:pPr>
              <w:rPr>
                <w:rFonts w:ascii="Calibri Light" w:hAnsi="Calibri Light"/>
                <w:color w:val="404040"/>
                <w:sz w:val="20"/>
                <w:szCs w:val="20"/>
                <w:lang w:eastAsia="es-SV"/>
              </w:rPr>
            </w:pPr>
            <w:r w:rsidRPr="00016D19">
              <w:rPr>
                <w:rFonts w:ascii="Calibri Light" w:hAnsi="Calibri Light"/>
                <w:color w:val="404040"/>
                <w:sz w:val="20"/>
                <w:szCs w:val="20"/>
                <w:lang w:eastAsia="es-SV"/>
              </w:rPr>
              <w:t>Proceso de Certificaciones de aplicaciones</w:t>
            </w:r>
          </w:p>
        </w:tc>
        <w:tc>
          <w:tcPr>
            <w:tcW w:w="860" w:type="pct"/>
            <w:vAlign w:val="center"/>
          </w:tcPr>
          <w:p w14:paraId="698D7E62" w14:textId="09FDA09E" w:rsidR="00016D19" w:rsidRPr="002A5AAA" w:rsidRDefault="00016D19" w:rsidP="006A1915">
            <w:pPr>
              <w:rPr>
                <w:rFonts w:ascii="Calibri Light" w:hAnsi="Calibri Light"/>
                <w:color w:val="404040"/>
                <w:sz w:val="20"/>
                <w:szCs w:val="20"/>
                <w:lang w:eastAsia="es-SV"/>
              </w:rPr>
            </w:pPr>
            <w:r w:rsidRPr="00016D19">
              <w:rPr>
                <w:rFonts w:ascii="Calibri Light" w:hAnsi="Calibri Light"/>
                <w:color w:val="404040"/>
                <w:sz w:val="20"/>
                <w:szCs w:val="20"/>
                <w:lang w:eastAsia="es-SV"/>
              </w:rPr>
              <w:t>ESA-CC-P3</w:t>
            </w:r>
          </w:p>
        </w:tc>
        <w:tc>
          <w:tcPr>
            <w:tcW w:w="1876" w:type="pct"/>
            <w:vAlign w:val="center"/>
          </w:tcPr>
          <w:p w14:paraId="7436641E" w14:textId="77777777" w:rsidR="00016D19" w:rsidRPr="002A5AAA" w:rsidRDefault="00016D19" w:rsidP="006A1915">
            <w:pPr>
              <w:rPr>
                <w:rFonts w:ascii="Calibri Light" w:hAnsi="Calibri Light"/>
                <w:color w:val="404040"/>
                <w:sz w:val="20"/>
                <w:szCs w:val="20"/>
                <w:lang w:eastAsia="es-SV"/>
              </w:rPr>
            </w:pPr>
          </w:p>
        </w:tc>
      </w:tr>
      <w:tr w:rsidR="00016D19" w:rsidRPr="00B35641" w14:paraId="5ED45300" w14:textId="77777777" w:rsidTr="00225739">
        <w:trPr>
          <w:trHeight w:val="408"/>
        </w:trPr>
        <w:tc>
          <w:tcPr>
            <w:tcW w:w="2264" w:type="pct"/>
            <w:vAlign w:val="center"/>
          </w:tcPr>
          <w:p w14:paraId="1AA13F34" w14:textId="61BD2CCA" w:rsidR="00016D19" w:rsidRPr="002A5AAA" w:rsidRDefault="00016D19" w:rsidP="00225739">
            <w:pPr>
              <w:rPr>
                <w:rFonts w:ascii="Calibri Light" w:hAnsi="Calibri Light"/>
                <w:color w:val="404040"/>
                <w:sz w:val="20"/>
                <w:szCs w:val="20"/>
                <w:lang w:eastAsia="es-SV"/>
              </w:rPr>
            </w:pPr>
            <w:r w:rsidRPr="00016D19">
              <w:rPr>
                <w:rFonts w:ascii="Calibri Light" w:hAnsi="Calibri Light"/>
                <w:color w:val="404040"/>
                <w:sz w:val="20"/>
                <w:szCs w:val="20"/>
                <w:lang w:eastAsia="es-SV"/>
              </w:rPr>
              <w:t>Registro y seguimiento de capacitaciones</w:t>
            </w:r>
          </w:p>
        </w:tc>
        <w:tc>
          <w:tcPr>
            <w:tcW w:w="860" w:type="pct"/>
            <w:vAlign w:val="center"/>
          </w:tcPr>
          <w:p w14:paraId="370273A6" w14:textId="62078FDC" w:rsidR="00016D19" w:rsidRPr="002A5AAA" w:rsidRDefault="00016D19" w:rsidP="006A1915">
            <w:pPr>
              <w:rPr>
                <w:rFonts w:ascii="Calibri Light" w:hAnsi="Calibri Light"/>
                <w:color w:val="404040"/>
                <w:sz w:val="20"/>
                <w:szCs w:val="20"/>
                <w:lang w:eastAsia="es-SV"/>
              </w:rPr>
            </w:pPr>
            <w:r w:rsidRPr="00016D19">
              <w:rPr>
                <w:rFonts w:ascii="Calibri Light" w:hAnsi="Calibri Light"/>
                <w:color w:val="404040"/>
                <w:sz w:val="20"/>
                <w:szCs w:val="20"/>
                <w:lang w:eastAsia="es-SV"/>
              </w:rPr>
              <w:t>ESA-CC-P4</w:t>
            </w:r>
          </w:p>
        </w:tc>
        <w:tc>
          <w:tcPr>
            <w:tcW w:w="1876" w:type="pct"/>
            <w:vAlign w:val="center"/>
          </w:tcPr>
          <w:p w14:paraId="741B8543" w14:textId="77777777" w:rsidR="00016D19" w:rsidRPr="002A5AAA" w:rsidRDefault="00016D19" w:rsidP="006A1915">
            <w:pPr>
              <w:rPr>
                <w:rFonts w:ascii="Calibri Light" w:hAnsi="Calibri Light"/>
                <w:color w:val="404040"/>
                <w:sz w:val="20"/>
                <w:szCs w:val="20"/>
                <w:lang w:eastAsia="es-SV"/>
              </w:rPr>
            </w:pPr>
          </w:p>
        </w:tc>
      </w:tr>
      <w:tr w:rsidR="001225F1" w:rsidRPr="00B35641" w14:paraId="4381A3EF" w14:textId="77777777" w:rsidTr="00225739">
        <w:trPr>
          <w:trHeight w:val="273"/>
        </w:trPr>
        <w:tc>
          <w:tcPr>
            <w:tcW w:w="2264" w:type="pct"/>
            <w:vAlign w:val="center"/>
          </w:tcPr>
          <w:p w14:paraId="4B146064" w14:textId="4839E501" w:rsidR="001225F1" w:rsidRPr="002A5AAA" w:rsidRDefault="001225F1" w:rsidP="00225739">
            <w:pPr>
              <w:rPr>
                <w:rFonts w:ascii="Calibri Light" w:hAnsi="Calibri Light"/>
                <w:color w:val="404040"/>
                <w:sz w:val="20"/>
                <w:szCs w:val="20"/>
                <w:lang w:eastAsia="es-SV"/>
              </w:rPr>
            </w:pPr>
          </w:p>
        </w:tc>
        <w:tc>
          <w:tcPr>
            <w:tcW w:w="860" w:type="pct"/>
            <w:vAlign w:val="center"/>
          </w:tcPr>
          <w:p w14:paraId="67C2B497" w14:textId="4D1C0D5F" w:rsidR="001225F1" w:rsidRPr="002A5AAA" w:rsidRDefault="001225F1" w:rsidP="006A1915">
            <w:pPr>
              <w:rPr>
                <w:rFonts w:ascii="Calibri Light" w:hAnsi="Calibri Light"/>
                <w:color w:val="404040"/>
                <w:sz w:val="20"/>
                <w:szCs w:val="20"/>
                <w:lang w:eastAsia="es-SV"/>
              </w:rPr>
            </w:pPr>
          </w:p>
        </w:tc>
        <w:tc>
          <w:tcPr>
            <w:tcW w:w="1876" w:type="pct"/>
            <w:vAlign w:val="center"/>
          </w:tcPr>
          <w:p w14:paraId="33970403" w14:textId="15C54CB2" w:rsidR="001225F1" w:rsidRPr="002A5AAA" w:rsidRDefault="001225F1" w:rsidP="006A1915">
            <w:pPr>
              <w:rPr>
                <w:rFonts w:ascii="Calibri Light" w:hAnsi="Calibri Light"/>
                <w:color w:val="404040"/>
                <w:sz w:val="20"/>
                <w:szCs w:val="20"/>
                <w:lang w:eastAsia="es-SV"/>
              </w:rPr>
            </w:pPr>
          </w:p>
        </w:tc>
      </w:tr>
      <w:tr w:rsidR="006A1915" w:rsidRPr="00B35641" w14:paraId="0A6C09B1" w14:textId="77777777" w:rsidTr="00225739">
        <w:trPr>
          <w:trHeight w:val="528"/>
        </w:trPr>
        <w:tc>
          <w:tcPr>
            <w:tcW w:w="2264" w:type="pct"/>
            <w:vAlign w:val="center"/>
          </w:tcPr>
          <w:p w14:paraId="517CFF33" w14:textId="4EE9E5E1" w:rsidR="006A1915" w:rsidRPr="002A5AAA" w:rsidRDefault="006A1915" w:rsidP="00225739">
            <w:pPr>
              <w:rPr>
                <w:rFonts w:ascii="Calibri Light" w:hAnsi="Calibri Light"/>
                <w:color w:val="404040"/>
                <w:sz w:val="20"/>
                <w:szCs w:val="20"/>
                <w:lang w:eastAsia="es-SV"/>
              </w:rPr>
            </w:pPr>
            <w:r w:rsidRPr="002A5AAA">
              <w:rPr>
                <w:rFonts w:ascii="Calibri Light" w:hAnsi="Calibri Light"/>
                <w:color w:val="404040"/>
                <w:sz w:val="20"/>
                <w:szCs w:val="20"/>
                <w:lang w:eastAsia="es-SV"/>
              </w:rPr>
              <w:t>Creación de objetos en el Sistema Informático</w:t>
            </w:r>
          </w:p>
        </w:tc>
        <w:tc>
          <w:tcPr>
            <w:tcW w:w="860" w:type="pct"/>
            <w:vAlign w:val="center"/>
          </w:tcPr>
          <w:p w14:paraId="4357348C" w14:textId="7E24BEFA" w:rsidR="006A1915" w:rsidRPr="002A5AAA" w:rsidRDefault="006A1915" w:rsidP="006A1915">
            <w:pPr>
              <w:rPr>
                <w:rFonts w:ascii="Calibri Light" w:hAnsi="Calibri Light"/>
                <w:color w:val="404040"/>
                <w:sz w:val="20"/>
                <w:szCs w:val="20"/>
                <w:lang w:eastAsia="es-SV"/>
              </w:rPr>
            </w:pPr>
            <w:r w:rsidRPr="002A5AAA">
              <w:rPr>
                <w:rFonts w:ascii="Calibri Light" w:hAnsi="Calibri Light"/>
                <w:color w:val="404040"/>
                <w:sz w:val="20"/>
                <w:szCs w:val="20"/>
                <w:lang w:eastAsia="es-SV"/>
              </w:rPr>
              <w:t>ESA-ID-P1-F1</w:t>
            </w:r>
          </w:p>
        </w:tc>
        <w:tc>
          <w:tcPr>
            <w:tcW w:w="1876" w:type="pct"/>
            <w:vAlign w:val="center"/>
          </w:tcPr>
          <w:p w14:paraId="0387C3B8" w14:textId="647DE617" w:rsidR="006A1915" w:rsidRPr="002A5AAA" w:rsidRDefault="006A1915" w:rsidP="006A1915">
            <w:pPr>
              <w:rPr>
                <w:rFonts w:ascii="Calibri Light" w:hAnsi="Calibri Light"/>
                <w:color w:val="404040"/>
                <w:sz w:val="20"/>
                <w:szCs w:val="20"/>
                <w:lang w:eastAsia="es-SV"/>
              </w:rPr>
            </w:pPr>
            <w:r w:rsidRPr="002A5AAA">
              <w:rPr>
                <w:rFonts w:ascii="Calibri Light" w:hAnsi="Calibri Light"/>
                <w:color w:val="404040"/>
                <w:sz w:val="20"/>
                <w:szCs w:val="20"/>
                <w:lang w:eastAsia="es-SV"/>
              </w:rPr>
              <w:t>Permite realizar solicitudes de creación de objetos</w:t>
            </w:r>
          </w:p>
        </w:tc>
      </w:tr>
      <w:tr w:rsidR="006A1915" w:rsidRPr="00B35641" w14:paraId="14BD10EE" w14:textId="77777777" w:rsidTr="00225739">
        <w:trPr>
          <w:trHeight w:val="528"/>
        </w:trPr>
        <w:tc>
          <w:tcPr>
            <w:tcW w:w="2264" w:type="pct"/>
            <w:vAlign w:val="center"/>
          </w:tcPr>
          <w:p w14:paraId="5D0AB1E9" w14:textId="62BF7FA5" w:rsidR="006A1915" w:rsidRPr="002A5AAA" w:rsidRDefault="006A1915" w:rsidP="00225739">
            <w:pPr>
              <w:rPr>
                <w:rFonts w:ascii="Calibri Light" w:hAnsi="Calibri Light"/>
                <w:color w:val="404040"/>
                <w:sz w:val="20"/>
                <w:szCs w:val="20"/>
                <w:lang w:eastAsia="es-SV"/>
              </w:rPr>
            </w:pPr>
            <w:r w:rsidRPr="002A5AAA">
              <w:rPr>
                <w:rFonts w:ascii="Calibri Light" w:hAnsi="Calibri Light"/>
                <w:color w:val="404040"/>
                <w:sz w:val="20"/>
                <w:szCs w:val="20"/>
                <w:lang w:eastAsia="es-SV"/>
              </w:rPr>
              <w:t>Modificación a objetos del Sistema Informático.</w:t>
            </w:r>
          </w:p>
        </w:tc>
        <w:tc>
          <w:tcPr>
            <w:tcW w:w="860" w:type="pct"/>
            <w:vAlign w:val="center"/>
          </w:tcPr>
          <w:p w14:paraId="7E582230" w14:textId="6790BC79" w:rsidR="006A1915" w:rsidRPr="002A5AAA" w:rsidRDefault="006A1915" w:rsidP="006A1915">
            <w:pPr>
              <w:rPr>
                <w:rFonts w:ascii="Calibri Light" w:hAnsi="Calibri Light"/>
                <w:color w:val="404040"/>
                <w:sz w:val="20"/>
                <w:szCs w:val="20"/>
                <w:lang w:eastAsia="es-SV"/>
              </w:rPr>
            </w:pPr>
            <w:r w:rsidRPr="002A5AAA">
              <w:rPr>
                <w:rFonts w:ascii="Calibri Light" w:hAnsi="Calibri Light"/>
                <w:color w:val="404040"/>
                <w:sz w:val="20"/>
                <w:szCs w:val="20"/>
                <w:lang w:eastAsia="es-SV"/>
              </w:rPr>
              <w:t>ESA-ID-P1-F2</w:t>
            </w:r>
          </w:p>
        </w:tc>
        <w:tc>
          <w:tcPr>
            <w:tcW w:w="1876" w:type="pct"/>
            <w:vAlign w:val="center"/>
          </w:tcPr>
          <w:p w14:paraId="162496E2" w14:textId="4CF0EA74" w:rsidR="006A1915" w:rsidRPr="002A5AAA" w:rsidRDefault="006A1915" w:rsidP="006A1915">
            <w:pPr>
              <w:rPr>
                <w:rFonts w:ascii="Calibri Light" w:hAnsi="Calibri Light"/>
                <w:color w:val="404040"/>
                <w:sz w:val="20"/>
                <w:szCs w:val="20"/>
                <w:lang w:eastAsia="es-SV"/>
              </w:rPr>
            </w:pPr>
            <w:r w:rsidRPr="002A5AAA">
              <w:rPr>
                <w:rFonts w:ascii="Calibri Light" w:hAnsi="Calibri Light"/>
                <w:color w:val="404040"/>
                <w:sz w:val="20"/>
                <w:szCs w:val="20"/>
                <w:lang w:eastAsia="es-SV"/>
              </w:rPr>
              <w:t>Permite hacer solicitudes para que se modifique algo de un objeto creado.</w:t>
            </w:r>
          </w:p>
        </w:tc>
      </w:tr>
      <w:tr w:rsidR="006A1915" w:rsidRPr="00B35641" w14:paraId="6564C83F" w14:textId="77777777" w:rsidTr="00225739">
        <w:trPr>
          <w:trHeight w:val="528"/>
        </w:trPr>
        <w:tc>
          <w:tcPr>
            <w:tcW w:w="2264" w:type="pct"/>
            <w:vAlign w:val="center"/>
          </w:tcPr>
          <w:p w14:paraId="2FCB5C29" w14:textId="17200088" w:rsidR="006A1915" w:rsidRPr="002A5AAA" w:rsidRDefault="006A1915" w:rsidP="00225739">
            <w:pPr>
              <w:rPr>
                <w:rFonts w:ascii="Calibri Light" w:hAnsi="Calibri Light"/>
                <w:color w:val="404040"/>
                <w:sz w:val="20"/>
                <w:szCs w:val="20"/>
                <w:lang w:eastAsia="es-SV"/>
              </w:rPr>
            </w:pPr>
            <w:r w:rsidRPr="00E43E2A">
              <w:rPr>
                <w:rFonts w:ascii="Calibri Light" w:hAnsi="Calibri Light"/>
                <w:color w:val="404040"/>
                <w:sz w:val="20"/>
                <w:szCs w:val="20"/>
                <w:lang w:eastAsia="es-SV"/>
              </w:rPr>
              <w:t>Creación de Objetos en Base de Datos</w:t>
            </w:r>
          </w:p>
        </w:tc>
        <w:tc>
          <w:tcPr>
            <w:tcW w:w="860" w:type="pct"/>
            <w:vAlign w:val="center"/>
          </w:tcPr>
          <w:p w14:paraId="279B656A" w14:textId="285C077D" w:rsidR="006A1915" w:rsidRPr="002A5AAA" w:rsidRDefault="006A1915" w:rsidP="006A1915">
            <w:pPr>
              <w:rPr>
                <w:rFonts w:ascii="Calibri Light" w:hAnsi="Calibri Light"/>
                <w:color w:val="404040"/>
                <w:sz w:val="20"/>
                <w:szCs w:val="20"/>
                <w:lang w:eastAsia="es-SV"/>
              </w:rPr>
            </w:pPr>
            <w:r w:rsidRPr="00E43E2A">
              <w:rPr>
                <w:rFonts w:ascii="Calibri Light" w:hAnsi="Calibri Light"/>
                <w:color w:val="404040"/>
                <w:sz w:val="20"/>
                <w:szCs w:val="20"/>
                <w:lang w:eastAsia="es-SV"/>
              </w:rPr>
              <w:t>ESA-ID-P1-F3</w:t>
            </w:r>
          </w:p>
        </w:tc>
        <w:tc>
          <w:tcPr>
            <w:tcW w:w="1876" w:type="pct"/>
            <w:vAlign w:val="center"/>
          </w:tcPr>
          <w:p w14:paraId="0F8E6927" w14:textId="3A5E3F8F" w:rsidR="006A1915" w:rsidRPr="002A5AAA" w:rsidRDefault="006A1915" w:rsidP="006A1915">
            <w:pPr>
              <w:rPr>
                <w:rFonts w:ascii="Calibri Light" w:hAnsi="Calibri Light"/>
                <w:color w:val="404040"/>
                <w:sz w:val="20"/>
                <w:szCs w:val="20"/>
                <w:lang w:eastAsia="es-SV"/>
              </w:rPr>
            </w:pPr>
          </w:p>
        </w:tc>
      </w:tr>
      <w:tr w:rsidR="006A1915" w:rsidRPr="00B35641" w14:paraId="5CD16CA9" w14:textId="77777777" w:rsidTr="00225739">
        <w:trPr>
          <w:trHeight w:val="528"/>
        </w:trPr>
        <w:tc>
          <w:tcPr>
            <w:tcW w:w="2264" w:type="pct"/>
            <w:vAlign w:val="center"/>
          </w:tcPr>
          <w:p w14:paraId="71A3E9B6" w14:textId="7EDAF746" w:rsidR="006A1915" w:rsidRPr="002A5AAA" w:rsidRDefault="006A1915" w:rsidP="00225739">
            <w:pPr>
              <w:rPr>
                <w:rFonts w:ascii="Calibri Light" w:hAnsi="Calibri Light"/>
                <w:color w:val="404040"/>
                <w:sz w:val="20"/>
                <w:szCs w:val="20"/>
                <w:lang w:eastAsia="es-SV"/>
              </w:rPr>
            </w:pPr>
            <w:r w:rsidRPr="00E43E2A">
              <w:rPr>
                <w:rFonts w:ascii="Calibri Light" w:hAnsi="Calibri Light"/>
                <w:color w:val="404040"/>
                <w:sz w:val="20"/>
                <w:szCs w:val="20"/>
                <w:lang w:eastAsia="es-SV"/>
              </w:rPr>
              <w:t>Guias de instalación y configuración técnicas</w:t>
            </w:r>
          </w:p>
        </w:tc>
        <w:tc>
          <w:tcPr>
            <w:tcW w:w="860" w:type="pct"/>
            <w:vAlign w:val="center"/>
          </w:tcPr>
          <w:p w14:paraId="3849DD29" w14:textId="7A03F649" w:rsidR="006A1915" w:rsidRPr="002A5AAA" w:rsidRDefault="006A1915" w:rsidP="006A1915">
            <w:pPr>
              <w:rPr>
                <w:rFonts w:ascii="Calibri Light" w:hAnsi="Calibri Light"/>
                <w:color w:val="404040"/>
                <w:sz w:val="20"/>
                <w:szCs w:val="20"/>
                <w:lang w:eastAsia="es-SV"/>
              </w:rPr>
            </w:pPr>
            <w:r w:rsidRPr="00E43E2A">
              <w:rPr>
                <w:rFonts w:ascii="Calibri Light" w:hAnsi="Calibri Light"/>
                <w:color w:val="404040"/>
                <w:sz w:val="20"/>
                <w:szCs w:val="20"/>
                <w:lang w:eastAsia="es-SV"/>
              </w:rPr>
              <w:t>ESA-ID-P1-F4</w:t>
            </w:r>
          </w:p>
        </w:tc>
        <w:tc>
          <w:tcPr>
            <w:tcW w:w="1876" w:type="pct"/>
            <w:vAlign w:val="center"/>
          </w:tcPr>
          <w:p w14:paraId="04B6330F" w14:textId="77777777" w:rsidR="006A1915" w:rsidRPr="002A5AAA" w:rsidRDefault="006A1915" w:rsidP="006A1915">
            <w:pPr>
              <w:rPr>
                <w:rFonts w:ascii="Calibri Light" w:hAnsi="Calibri Light"/>
                <w:color w:val="404040"/>
                <w:sz w:val="20"/>
                <w:szCs w:val="20"/>
                <w:lang w:eastAsia="es-SV"/>
              </w:rPr>
            </w:pPr>
          </w:p>
        </w:tc>
      </w:tr>
      <w:tr w:rsidR="006A1915" w:rsidRPr="00B35641" w14:paraId="2168C176" w14:textId="77777777" w:rsidTr="00225739">
        <w:trPr>
          <w:trHeight w:val="392"/>
        </w:trPr>
        <w:tc>
          <w:tcPr>
            <w:tcW w:w="2264" w:type="pct"/>
            <w:vAlign w:val="center"/>
          </w:tcPr>
          <w:p w14:paraId="06524BE1" w14:textId="050C4AC1" w:rsidR="006A1915" w:rsidRPr="002A5AAA" w:rsidRDefault="006A1915" w:rsidP="00225739">
            <w:pPr>
              <w:rPr>
                <w:rFonts w:ascii="Calibri Light" w:hAnsi="Calibri Light"/>
                <w:color w:val="404040"/>
                <w:sz w:val="20"/>
                <w:szCs w:val="20"/>
                <w:lang w:eastAsia="es-SV"/>
              </w:rPr>
            </w:pPr>
            <w:r w:rsidRPr="00E43E2A">
              <w:rPr>
                <w:rFonts w:ascii="Calibri Light" w:hAnsi="Calibri Light"/>
                <w:color w:val="404040"/>
                <w:sz w:val="20"/>
                <w:szCs w:val="20"/>
                <w:lang w:eastAsia="es-SV"/>
              </w:rPr>
              <w:t>Capacitaciones técnicas</w:t>
            </w:r>
          </w:p>
        </w:tc>
        <w:tc>
          <w:tcPr>
            <w:tcW w:w="860" w:type="pct"/>
            <w:vAlign w:val="center"/>
          </w:tcPr>
          <w:p w14:paraId="1E359EFA" w14:textId="439C87E2" w:rsidR="006A1915" w:rsidRPr="002A5AAA" w:rsidRDefault="006A1915" w:rsidP="006A1915">
            <w:pPr>
              <w:rPr>
                <w:rFonts w:ascii="Calibri Light" w:hAnsi="Calibri Light"/>
                <w:color w:val="404040"/>
                <w:sz w:val="20"/>
                <w:szCs w:val="20"/>
                <w:lang w:eastAsia="es-SV"/>
              </w:rPr>
            </w:pPr>
            <w:r w:rsidRPr="00E43E2A">
              <w:rPr>
                <w:rFonts w:ascii="Calibri Light" w:hAnsi="Calibri Light"/>
                <w:color w:val="404040"/>
                <w:sz w:val="20"/>
                <w:szCs w:val="20"/>
                <w:lang w:eastAsia="es-SV"/>
              </w:rPr>
              <w:t>ESA-ID-P1-F5</w:t>
            </w:r>
          </w:p>
        </w:tc>
        <w:tc>
          <w:tcPr>
            <w:tcW w:w="1876" w:type="pct"/>
            <w:vAlign w:val="center"/>
          </w:tcPr>
          <w:p w14:paraId="0A20A50E" w14:textId="77777777" w:rsidR="006A1915" w:rsidRPr="002A5AAA" w:rsidRDefault="006A1915" w:rsidP="006A1915">
            <w:pPr>
              <w:rPr>
                <w:rFonts w:ascii="Calibri Light" w:hAnsi="Calibri Light"/>
                <w:color w:val="404040"/>
                <w:sz w:val="20"/>
                <w:szCs w:val="20"/>
                <w:lang w:eastAsia="es-SV"/>
              </w:rPr>
            </w:pPr>
          </w:p>
        </w:tc>
      </w:tr>
      <w:tr w:rsidR="006A1915" w:rsidRPr="00B35641" w14:paraId="105F0856" w14:textId="77777777" w:rsidTr="00225739">
        <w:trPr>
          <w:trHeight w:val="528"/>
        </w:trPr>
        <w:tc>
          <w:tcPr>
            <w:tcW w:w="2264" w:type="pct"/>
            <w:vAlign w:val="center"/>
          </w:tcPr>
          <w:p w14:paraId="75FDCE3C" w14:textId="6715C4A9" w:rsidR="006A1915" w:rsidRPr="002A5AAA" w:rsidRDefault="006A1915" w:rsidP="00225739">
            <w:pPr>
              <w:rPr>
                <w:rFonts w:ascii="Calibri Light" w:hAnsi="Calibri Light"/>
                <w:color w:val="404040"/>
                <w:sz w:val="20"/>
                <w:szCs w:val="20"/>
                <w:lang w:eastAsia="es-SV"/>
              </w:rPr>
            </w:pPr>
            <w:r w:rsidRPr="00E43E2A">
              <w:rPr>
                <w:rFonts w:ascii="Calibri Light" w:hAnsi="Calibri Light"/>
                <w:color w:val="404040"/>
                <w:sz w:val="20"/>
                <w:szCs w:val="20"/>
                <w:lang w:eastAsia="es-SV"/>
              </w:rPr>
              <w:t>Análisis/Correcciones emergentes de la operación</w:t>
            </w:r>
          </w:p>
        </w:tc>
        <w:tc>
          <w:tcPr>
            <w:tcW w:w="860" w:type="pct"/>
            <w:vAlign w:val="center"/>
          </w:tcPr>
          <w:p w14:paraId="24DDCC0F" w14:textId="4926863F" w:rsidR="006A1915" w:rsidRPr="002A5AAA" w:rsidRDefault="006A1915" w:rsidP="006A1915">
            <w:pPr>
              <w:rPr>
                <w:rFonts w:ascii="Calibri Light" w:hAnsi="Calibri Light"/>
                <w:color w:val="404040"/>
                <w:sz w:val="20"/>
                <w:szCs w:val="20"/>
                <w:lang w:eastAsia="es-SV"/>
              </w:rPr>
            </w:pPr>
            <w:r w:rsidRPr="00E43E2A">
              <w:rPr>
                <w:rFonts w:ascii="Calibri Light" w:hAnsi="Calibri Light"/>
                <w:color w:val="404040"/>
                <w:sz w:val="20"/>
                <w:szCs w:val="20"/>
                <w:lang w:eastAsia="es-SV"/>
              </w:rPr>
              <w:t>ESA-ID-P4-F1</w:t>
            </w:r>
          </w:p>
        </w:tc>
        <w:tc>
          <w:tcPr>
            <w:tcW w:w="1876" w:type="pct"/>
            <w:vAlign w:val="center"/>
          </w:tcPr>
          <w:p w14:paraId="6BEA2374" w14:textId="55580CE8" w:rsidR="006A1915" w:rsidRPr="002A5AAA" w:rsidRDefault="006A1915" w:rsidP="006A1915">
            <w:pPr>
              <w:rPr>
                <w:rFonts w:ascii="Calibri Light" w:hAnsi="Calibri Light"/>
                <w:color w:val="404040"/>
                <w:sz w:val="20"/>
                <w:szCs w:val="20"/>
                <w:lang w:eastAsia="es-SV"/>
              </w:rPr>
            </w:pPr>
          </w:p>
        </w:tc>
      </w:tr>
    </w:tbl>
    <w:p w14:paraId="108E41A1" w14:textId="43DCD58B" w:rsidR="007F5BC9" w:rsidRDefault="007F5BC9" w:rsidP="007F5BC9">
      <w:pPr>
        <w:tabs>
          <w:tab w:val="left" w:pos="3198"/>
        </w:tabs>
        <w:rPr>
          <w:b/>
          <w:color w:val="404040" w:themeColor="text1" w:themeTint="BF"/>
        </w:rPr>
      </w:pPr>
    </w:p>
    <w:p w14:paraId="09F91170" w14:textId="62B17A64" w:rsidR="00BF0D2F" w:rsidRDefault="00BF0D2F" w:rsidP="007F5BC9">
      <w:pPr>
        <w:tabs>
          <w:tab w:val="left" w:pos="3198"/>
        </w:tabs>
        <w:rPr>
          <w:b/>
          <w:color w:val="404040" w:themeColor="text1" w:themeTint="BF"/>
        </w:rPr>
      </w:pPr>
    </w:p>
    <w:p w14:paraId="4DB12A7D" w14:textId="47B352BA" w:rsidR="00BF0D2F" w:rsidRDefault="00BF0D2F" w:rsidP="007F5BC9">
      <w:pPr>
        <w:tabs>
          <w:tab w:val="left" w:pos="3198"/>
        </w:tabs>
        <w:rPr>
          <w:b/>
          <w:color w:val="404040" w:themeColor="text1" w:themeTint="BF"/>
        </w:rPr>
      </w:pPr>
    </w:p>
    <w:p w14:paraId="45797B3E" w14:textId="7443AE8C" w:rsidR="00BF0D2F" w:rsidRDefault="00BF0D2F" w:rsidP="007F5BC9">
      <w:pPr>
        <w:tabs>
          <w:tab w:val="left" w:pos="3198"/>
        </w:tabs>
        <w:rPr>
          <w:b/>
          <w:color w:val="404040" w:themeColor="text1" w:themeTint="BF"/>
        </w:rPr>
      </w:pPr>
    </w:p>
    <w:p w14:paraId="638C2333" w14:textId="78D58F2E" w:rsidR="00BF0D2F" w:rsidRDefault="00BF0D2F" w:rsidP="007F5BC9">
      <w:pPr>
        <w:tabs>
          <w:tab w:val="left" w:pos="3198"/>
        </w:tabs>
        <w:rPr>
          <w:b/>
          <w:color w:val="404040" w:themeColor="text1" w:themeTint="BF"/>
        </w:rPr>
      </w:pPr>
    </w:p>
    <w:p w14:paraId="33E2C9E7" w14:textId="1769AD42" w:rsidR="00BF0D2F" w:rsidRDefault="00BF0D2F" w:rsidP="007F5BC9">
      <w:pPr>
        <w:tabs>
          <w:tab w:val="left" w:pos="3198"/>
        </w:tabs>
        <w:rPr>
          <w:b/>
          <w:color w:val="404040" w:themeColor="text1" w:themeTint="BF"/>
        </w:rPr>
      </w:pPr>
    </w:p>
    <w:p w14:paraId="780040FC" w14:textId="5AC03B6F" w:rsidR="00BF0D2F" w:rsidRDefault="00BF0D2F" w:rsidP="007F5BC9">
      <w:pPr>
        <w:tabs>
          <w:tab w:val="left" w:pos="3198"/>
        </w:tabs>
        <w:rPr>
          <w:b/>
          <w:color w:val="404040" w:themeColor="text1" w:themeTint="BF"/>
        </w:rPr>
      </w:pPr>
    </w:p>
    <w:p w14:paraId="1BB4F9ED" w14:textId="77777777" w:rsidR="00B968A5" w:rsidRDefault="00B968A5" w:rsidP="007F5BC9">
      <w:pPr>
        <w:tabs>
          <w:tab w:val="left" w:pos="3198"/>
        </w:tabs>
        <w:rPr>
          <w:b/>
          <w:color w:val="404040" w:themeColor="text1" w:themeTint="BF"/>
        </w:rPr>
      </w:pPr>
    </w:p>
    <w:p w14:paraId="10073449" w14:textId="2280CB18" w:rsidR="007F5BC9" w:rsidRDefault="007F5BC9" w:rsidP="006921BE">
      <w:pPr>
        <w:pStyle w:val="Ttulo2"/>
      </w:pPr>
      <w:bookmarkStart w:id="21" w:name="_Toc106296661"/>
      <w:r w:rsidRPr="009A0B93">
        <w:t xml:space="preserve">Anexo </w:t>
      </w:r>
      <w:r>
        <w:t>2</w:t>
      </w:r>
      <w:r w:rsidRPr="009A0B93">
        <w:t>.</w:t>
      </w:r>
      <w:bookmarkEnd w:id="21"/>
      <w:r w:rsidRPr="00732191">
        <w:t xml:space="preserve"> </w:t>
      </w:r>
    </w:p>
    <w:p w14:paraId="7F6D7B41" w14:textId="565C0035" w:rsidR="007F5BC9" w:rsidRPr="00F510B4" w:rsidRDefault="007F5BC9" w:rsidP="006921BE">
      <w:pPr>
        <w:pStyle w:val="Ttulo2"/>
        <w:rPr>
          <w:rFonts w:eastAsiaTheme="minorHAnsi" w:cstheme="minorBidi"/>
          <w:szCs w:val="22"/>
          <w:lang w:val="es-SV" w:eastAsia="es-SV"/>
        </w:rPr>
      </w:pPr>
      <w:bookmarkStart w:id="22" w:name="_Toc106296662"/>
      <w:r w:rsidRPr="00F510B4">
        <w:t>Definiciones:</w:t>
      </w:r>
      <w:bookmarkEnd w:id="22"/>
      <w:r w:rsidRPr="00F510B4">
        <w:t xml:space="preserve">   </w:t>
      </w:r>
    </w:p>
    <w:tbl>
      <w:tblPr>
        <w:tblStyle w:val="Tablaconcuadrculaclara"/>
        <w:tblW w:w="5537" w:type="pct"/>
        <w:tblLook w:val="04A0" w:firstRow="1" w:lastRow="0" w:firstColumn="1" w:lastColumn="0" w:noHBand="0" w:noVBand="1"/>
      </w:tblPr>
      <w:tblGrid>
        <w:gridCol w:w="1746"/>
        <w:gridCol w:w="8030"/>
      </w:tblGrid>
      <w:tr w:rsidR="006921BE" w14:paraId="3C9D1DEC" w14:textId="77777777" w:rsidTr="006921BE">
        <w:trPr>
          <w:trHeight w:val="247"/>
        </w:trPr>
        <w:tc>
          <w:tcPr>
            <w:tcW w:w="893" w:type="pct"/>
            <w:shd w:val="clear" w:color="auto" w:fill="F2F2F2" w:themeFill="background1" w:themeFillShade="F2"/>
          </w:tcPr>
          <w:p w14:paraId="2AAC7950" w14:textId="3482D8AF" w:rsidR="006921BE" w:rsidRPr="006921BE" w:rsidRDefault="006921BE" w:rsidP="004D0619">
            <w:pPr>
              <w:spacing w:line="276" w:lineRule="auto"/>
              <w:rPr>
                <w:rFonts w:asciiTheme="majorHAnsi" w:hAnsiTheme="majorHAnsi" w:cstheme="majorHAnsi"/>
                <w:b/>
                <w:color w:val="000000" w:themeColor="text1"/>
              </w:rPr>
            </w:pPr>
            <w:r w:rsidRPr="006921BE">
              <w:rPr>
                <w:rFonts w:asciiTheme="majorHAnsi" w:hAnsiTheme="majorHAnsi" w:cstheme="majorHAnsi"/>
                <w:b/>
                <w:color w:val="000000" w:themeColor="text1"/>
              </w:rPr>
              <w:t>DESCRIPCIÓN</w:t>
            </w:r>
          </w:p>
        </w:tc>
        <w:tc>
          <w:tcPr>
            <w:tcW w:w="4107" w:type="pct"/>
            <w:shd w:val="clear" w:color="auto" w:fill="F2F2F2" w:themeFill="background1" w:themeFillShade="F2"/>
            <w:vAlign w:val="center"/>
          </w:tcPr>
          <w:p w14:paraId="35B6B07B" w14:textId="20D6495B" w:rsidR="006921BE" w:rsidRPr="006921BE" w:rsidRDefault="006921BE" w:rsidP="006921BE">
            <w:pPr>
              <w:spacing w:line="360" w:lineRule="auto"/>
              <w:rPr>
                <w:rFonts w:asciiTheme="majorHAnsi" w:hAnsiTheme="majorHAnsi" w:cstheme="majorHAnsi"/>
                <w:b/>
                <w:color w:val="404040"/>
                <w:sz w:val="20"/>
                <w:szCs w:val="20"/>
                <w:lang w:eastAsia="es-SV"/>
              </w:rPr>
            </w:pPr>
            <w:r w:rsidRPr="006921BE">
              <w:rPr>
                <w:rFonts w:asciiTheme="majorHAnsi" w:hAnsiTheme="majorHAnsi" w:cstheme="majorHAnsi"/>
                <w:b/>
                <w:color w:val="000000" w:themeColor="text1"/>
              </w:rPr>
              <w:t>DEFINICIÓN</w:t>
            </w:r>
          </w:p>
        </w:tc>
      </w:tr>
      <w:tr w:rsidR="007F5BC9" w14:paraId="1844B9AD" w14:textId="77777777" w:rsidTr="006921BE">
        <w:trPr>
          <w:trHeight w:val="247"/>
        </w:trPr>
        <w:tc>
          <w:tcPr>
            <w:tcW w:w="893" w:type="pct"/>
            <w:vAlign w:val="center"/>
          </w:tcPr>
          <w:p w14:paraId="3B08EA4D" w14:textId="19D6ED75" w:rsidR="007F5BC9" w:rsidRPr="007F5BC9" w:rsidRDefault="006921BE" w:rsidP="00531C8C">
            <w:pPr>
              <w:spacing w:line="276" w:lineRule="auto"/>
              <w:jc w:val="center"/>
              <w:rPr>
                <w:rFonts w:asciiTheme="majorHAnsi" w:hAnsiTheme="majorHAnsi" w:cs="Arial"/>
                <w:bCs/>
                <w:color w:val="000000" w:themeColor="text1"/>
              </w:rPr>
            </w:pPr>
            <w:r>
              <w:rPr>
                <w:rFonts w:asciiTheme="majorHAnsi" w:hAnsiTheme="majorHAnsi" w:cs="Arial"/>
                <w:bCs/>
                <w:color w:val="000000" w:themeColor="text1"/>
              </w:rPr>
              <w:t>NOTA</w:t>
            </w:r>
          </w:p>
        </w:tc>
        <w:tc>
          <w:tcPr>
            <w:tcW w:w="4107" w:type="pct"/>
            <w:vAlign w:val="center"/>
          </w:tcPr>
          <w:p w14:paraId="601171B9" w14:textId="0D444F9C" w:rsidR="007F5BC9" w:rsidRPr="00A25491" w:rsidRDefault="001D2E9F"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Medio de comunicación oficial entre el V</w:t>
            </w:r>
            <w:r w:rsidR="004605F0">
              <w:rPr>
                <w:rFonts w:ascii="Calibri Light" w:hAnsi="Calibri Light"/>
                <w:color w:val="404040"/>
                <w:sz w:val="20"/>
                <w:szCs w:val="20"/>
                <w:lang w:eastAsia="es-SV"/>
              </w:rPr>
              <w:t xml:space="preserve">iceministerio de Transporte </w:t>
            </w:r>
            <w:r>
              <w:rPr>
                <w:rFonts w:ascii="Calibri Light" w:hAnsi="Calibri Light"/>
                <w:color w:val="404040"/>
                <w:sz w:val="20"/>
                <w:szCs w:val="20"/>
                <w:lang w:eastAsia="es-SV"/>
              </w:rPr>
              <w:t>y S</w:t>
            </w:r>
            <w:r w:rsidR="00122CC9">
              <w:rPr>
                <w:rFonts w:ascii="Calibri Light" w:hAnsi="Calibri Light"/>
                <w:color w:val="404040"/>
                <w:sz w:val="20"/>
                <w:szCs w:val="20"/>
                <w:lang w:eastAsia="es-SV"/>
              </w:rPr>
              <w:t>ERTRACEN</w:t>
            </w:r>
          </w:p>
        </w:tc>
      </w:tr>
      <w:tr w:rsidR="007F5BC9" w14:paraId="4E64E12E" w14:textId="77777777" w:rsidTr="006921BE">
        <w:trPr>
          <w:trHeight w:val="262"/>
        </w:trPr>
        <w:tc>
          <w:tcPr>
            <w:tcW w:w="893" w:type="pct"/>
            <w:vAlign w:val="center"/>
          </w:tcPr>
          <w:p w14:paraId="1F93D1CE" w14:textId="3BAEB299"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AUTORIDAD</w:t>
            </w:r>
          </w:p>
        </w:tc>
        <w:tc>
          <w:tcPr>
            <w:tcW w:w="4107" w:type="pct"/>
            <w:vAlign w:val="center"/>
          </w:tcPr>
          <w:p w14:paraId="04E488E8" w14:textId="1B96946E" w:rsidR="007F5BC9" w:rsidRPr="00A25491" w:rsidRDefault="004605F0"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 xml:space="preserve">Refiriéndose a Viceministerio de transporte, directores de tránsito, de carga o de transporte </w:t>
            </w:r>
            <w:r w:rsidR="00122CC9">
              <w:rPr>
                <w:rFonts w:ascii="Calibri Light" w:hAnsi="Calibri Light"/>
                <w:color w:val="404040"/>
                <w:sz w:val="20"/>
                <w:szCs w:val="20"/>
                <w:lang w:eastAsia="es-SV"/>
              </w:rPr>
              <w:t>terrestre</w:t>
            </w:r>
          </w:p>
        </w:tc>
      </w:tr>
      <w:tr w:rsidR="007F5BC9" w14:paraId="70851E3D" w14:textId="77777777" w:rsidTr="006921BE">
        <w:trPr>
          <w:trHeight w:val="247"/>
        </w:trPr>
        <w:tc>
          <w:tcPr>
            <w:tcW w:w="893" w:type="pct"/>
            <w:vAlign w:val="center"/>
          </w:tcPr>
          <w:p w14:paraId="0F1F84B2" w14:textId="68EC9CE8"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TERCERA ENTIDAD</w:t>
            </w:r>
          </w:p>
        </w:tc>
        <w:tc>
          <w:tcPr>
            <w:tcW w:w="4107" w:type="pct"/>
            <w:vAlign w:val="center"/>
          </w:tcPr>
          <w:p w14:paraId="4732521E" w14:textId="7D19FBFF" w:rsidR="007F5BC9" w:rsidRPr="00A25491" w:rsidRDefault="00E62EED"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Cualquier institución de gobierno, que tienen acceso a la base de datos del Viceministerio de Transporte.</w:t>
            </w:r>
          </w:p>
        </w:tc>
      </w:tr>
      <w:tr w:rsidR="007B7210" w14:paraId="5894EC8A" w14:textId="77777777" w:rsidTr="006921BE">
        <w:trPr>
          <w:trHeight w:val="247"/>
        </w:trPr>
        <w:tc>
          <w:tcPr>
            <w:tcW w:w="893" w:type="pct"/>
            <w:vAlign w:val="center"/>
          </w:tcPr>
          <w:p w14:paraId="04E0FFD7" w14:textId="04597B31" w:rsidR="007B7210"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DISEÑO DE ESQUEMAS</w:t>
            </w:r>
          </w:p>
        </w:tc>
        <w:tc>
          <w:tcPr>
            <w:tcW w:w="4107" w:type="pct"/>
            <w:vAlign w:val="center"/>
          </w:tcPr>
          <w:p w14:paraId="46C3976C" w14:textId="26C9E5DC" w:rsidR="007B7210" w:rsidRDefault="002D26AB"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 xml:space="preserve">Colección de tablas </w:t>
            </w:r>
            <w:r w:rsidR="00E13112">
              <w:rPr>
                <w:rFonts w:ascii="Calibri Light" w:hAnsi="Calibri Light"/>
                <w:color w:val="404040"/>
                <w:sz w:val="20"/>
                <w:szCs w:val="20"/>
                <w:lang w:eastAsia="es-SV"/>
              </w:rPr>
              <w:t>dentro de una base de datos.</w:t>
            </w:r>
          </w:p>
        </w:tc>
      </w:tr>
      <w:tr w:rsidR="00AC55FB" w14:paraId="5A48D6AC" w14:textId="77777777" w:rsidTr="006921BE">
        <w:trPr>
          <w:trHeight w:val="247"/>
        </w:trPr>
        <w:tc>
          <w:tcPr>
            <w:tcW w:w="893" w:type="pct"/>
            <w:vAlign w:val="center"/>
          </w:tcPr>
          <w:p w14:paraId="630BC703" w14:textId="2BAFF4D8" w:rsidR="00AC55FB"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PROCEDIMIENTOS</w:t>
            </w:r>
          </w:p>
        </w:tc>
        <w:tc>
          <w:tcPr>
            <w:tcW w:w="4107" w:type="pct"/>
            <w:vAlign w:val="center"/>
          </w:tcPr>
          <w:p w14:paraId="55DEAABC" w14:textId="0EFAF8CA" w:rsidR="00AC55FB" w:rsidRDefault="00AC55FB"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 xml:space="preserve">Grupo de una o </w:t>
            </w:r>
            <w:r w:rsidR="00A8294C">
              <w:rPr>
                <w:rFonts w:ascii="Calibri Light" w:hAnsi="Calibri Light"/>
                <w:color w:val="404040"/>
                <w:sz w:val="20"/>
                <w:szCs w:val="20"/>
                <w:lang w:eastAsia="es-SV"/>
              </w:rPr>
              <w:t>más</w:t>
            </w:r>
            <w:r>
              <w:rPr>
                <w:rFonts w:ascii="Calibri Light" w:hAnsi="Calibri Light"/>
                <w:color w:val="404040"/>
                <w:sz w:val="20"/>
                <w:szCs w:val="20"/>
                <w:lang w:eastAsia="es-SV"/>
              </w:rPr>
              <w:t xml:space="preserve"> instrucciones</w:t>
            </w:r>
          </w:p>
        </w:tc>
      </w:tr>
      <w:tr w:rsidR="00AA7A88" w14:paraId="6DB6FBB5" w14:textId="77777777" w:rsidTr="006921BE">
        <w:trPr>
          <w:trHeight w:val="247"/>
        </w:trPr>
        <w:tc>
          <w:tcPr>
            <w:tcW w:w="893" w:type="pct"/>
            <w:vAlign w:val="center"/>
          </w:tcPr>
          <w:p w14:paraId="49C48795" w14:textId="6E6333ED" w:rsidR="00AA7A88"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TABLAS</w:t>
            </w:r>
          </w:p>
        </w:tc>
        <w:tc>
          <w:tcPr>
            <w:tcW w:w="4107" w:type="pct"/>
            <w:vAlign w:val="center"/>
          </w:tcPr>
          <w:p w14:paraId="139246E8" w14:textId="7F100B09" w:rsidR="00AA7A88" w:rsidRDefault="00267621"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Colección de datos relacionales</w:t>
            </w:r>
          </w:p>
        </w:tc>
      </w:tr>
      <w:tr w:rsidR="00AA7A88" w14:paraId="06D7FDF4" w14:textId="77777777" w:rsidTr="006921BE">
        <w:trPr>
          <w:trHeight w:val="247"/>
        </w:trPr>
        <w:tc>
          <w:tcPr>
            <w:tcW w:w="893" w:type="pct"/>
            <w:vAlign w:val="center"/>
          </w:tcPr>
          <w:p w14:paraId="305A1E24" w14:textId="203FCFBF" w:rsidR="00AA7A88"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ÍNDICES</w:t>
            </w:r>
          </w:p>
        </w:tc>
        <w:tc>
          <w:tcPr>
            <w:tcW w:w="4107" w:type="pct"/>
            <w:vAlign w:val="center"/>
          </w:tcPr>
          <w:p w14:paraId="0C432465" w14:textId="64012148" w:rsidR="00AA7A88" w:rsidRDefault="00F30E2B"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Definición de los datos dentro de las tablas, colocando restricciones, y claves</w:t>
            </w:r>
          </w:p>
        </w:tc>
      </w:tr>
      <w:tr w:rsidR="00AA7A88" w14:paraId="369319F9" w14:textId="77777777" w:rsidTr="006921BE">
        <w:trPr>
          <w:trHeight w:val="247"/>
        </w:trPr>
        <w:tc>
          <w:tcPr>
            <w:tcW w:w="893" w:type="pct"/>
            <w:vAlign w:val="center"/>
          </w:tcPr>
          <w:p w14:paraId="523C0059" w14:textId="7B8572BA" w:rsidR="00AA7A88"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TRIGGERS</w:t>
            </w:r>
          </w:p>
        </w:tc>
        <w:tc>
          <w:tcPr>
            <w:tcW w:w="4107" w:type="pct"/>
            <w:vAlign w:val="center"/>
          </w:tcPr>
          <w:p w14:paraId="62E64287" w14:textId="33B56633" w:rsidR="00AA7A88" w:rsidRDefault="00267621"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Disparador de eventos cuando se cambian los datos de una tabla</w:t>
            </w:r>
            <w:r w:rsidR="00F12E0C">
              <w:rPr>
                <w:rFonts w:ascii="Calibri Light" w:hAnsi="Calibri Light"/>
                <w:color w:val="404040"/>
                <w:sz w:val="20"/>
                <w:szCs w:val="20"/>
                <w:lang w:eastAsia="es-SV"/>
              </w:rPr>
              <w:t>.</w:t>
            </w:r>
          </w:p>
        </w:tc>
      </w:tr>
      <w:tr w:rsidR="00AA7A88" w14:paraId="45E19476" w14:textId="77777777" w:rsidTr="006921BE">
        <w:trPr>
          <w:trHeight w:val="247"/>
        </w:trPr>
        <w:tc>
          <w:tcPr>
            <w:tcW w:w="893" w:type="pct"/>
            <w:vAlign w:val="center"/>
          </w:tcPr>
          <w:p w14:paraId="7980D3DE" w14:textId="1A0AF74C" w:rsidR="00AA7A88"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FUNCIONES</w:t>
            </w:r>
          </w:p>
        </w:tc>
        <w:tc>
          <w:tcPr>
            <w:tcW w:w="4107" w:type="pct"/>
            <w:vAlign w:val="center"/>
          </w:tcPr>
          <w:p w14:paraId="5E4CDDB0" w14:textId="6192708C" w:rsidR="00AA7A88" w:rsidRDefault="00A474F8"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Innovación de un conjunto de entradas</w:t>
            </w:r>
          </w:p>
        </w:tc>
      </w:tr>
      <w:tr w:rsidR="00AA7A88" w14:paraId="09538F61" w14:textId="77777777" w:rsidTr="006921BE">
        <w:trPr>
          <w:trHeight w:val="247"/>
        </w:trPr>
        <w:tc>
          <w:tcPr>
            <w:tcW w:w="893" w:type="pct"/>
            <w:vAlign w:val="center"/>
          </w:tcPr>
          <w:p w14:paraId="5A8E7D06" w14:textId="5E505833" w:rsidR="00AA7A88"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SEQUENCES</w:t>
            </w:r>
          </w:p>
        </w:tc>
        <w:tc>
          <w:tcPr>
            <w:tcW w:w="4107" w:type="pct"/>
            <w:vAlign w:val="center"/>
          </w:tcPr>
          <w:p w14:paraId="275F2D24" w14:textId="0D2DB577" w:rsidR="00AA7A88" w:rsidRDefault="006E6827"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Es un objeto enlazado a un esquema definido por el usuario que genera una secuencia de valores numéricos según especificación con la que se creó la secuencia.</w:t>
            </w:r>
          </w:p>
        </w:tc>
      </w:tr>
      <w:tr w:rsidR="007F5BC9" w14:paraId="43D484DE" w14:textId="77777777" w:rsidTr="006921BE">
        <w:trPr>
          <w:trHeight w:val="262"/>
        </w:trPr>
        <w:tc>
          <w:tcPr>
            <w:tcW w:w="893" w:type="pct"/>
            <w:vAlign w:val="center"/>
          </w:tcPr>
          <w:p w14:paraId="3DE60618" w14:textId="058C8073"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VMT</w:t>
            </w:r>
          </w:p>
        </w:tc>
        <w:tc>
          <w:tcPr>
            <w:tcW w:w="4107" w:type="pct"/>
            <w:vAlign w:val="center"/>
          </w:tcPr>
          <w:p w14:paraId="3C848AFB" w14:textId="42B8699D" w:rsidR="007F5BC9" w:rsidRPr="00A25491" w:rsidRDefault="00B4650E"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Viceministerio de Transporte</w:t>
            </w:r>
          </w:p>
        </w:tc>
      </w:tr>
      <w:tr w:rsidR="007F5BC9" w14:paraId="31A2A22D" w14:textId="77777777" w:rsidTr="006921BE">
        <w:trPr>
          <w:trHeight w:val="247"/>
        </w:trPr>
        <w:tc>
          <w:tcPr>
            <w:tcW w:w="893" w:type="pct"/>
            <w:vAlign w:val="center"/>
          </w:tcPr>
          <w:p w14:paraId="4AFA0FA4" w14:textId="7BED8608"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PNC</w:t>
            </w:r>
          </w:p>
        </w:tc>
        <w:tc>
          <w:tcPr>
            <w:tcW w:w="4107" w:type="pct"/>
            <w:vAlign w:val="center"/>
          </w:tcPr>
          <w:p w14:paraId="7636DBFE" w14:textId="7638DEBA" w:rsidR="007F5BC9" w:rsidRPr="00A25491" w:rsidRDefault="00181E8D"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Policía</w:t>
            </w:r>
            <w:r w:rsidR="00B4650E">
              <w:rPr>
                <w:rFonts w:ascii="Calibri Light" w:hAnsi="Calibri Light"/>
                <w:color w:val="404040"/>
                <w:sz w:val="20"/>
                <w:szCs w:val="20"/>
                <w:lang w:eastAsia="es-SV"/>
              </w:rPr>
              <w:t xml:space="preserve"> Nacional Civil</w:t>
            </w:r>
          </w:p>
        </w:tc>
      </w:tr>
      <w:tr w:rsidR="007F5BC9" w14:paraId="69815A2C" w14:textId="77777777" w:rsidTr="006921BE">
        <w:trPr>
          <w:trHeight w:val="262"/>
        </w:trPr>
        <w:tc>
          <w:tcPr>
            <w:tcW w:w="893" w:type="pct"/>
            <w:vAlign w:val="center"/>
          </w:tcPr>
          <w:p w14:paraId="47345869" w14:textId="2ED2F9F0"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DPT</w:t>
            </w:r>
          </w:p>
        </w:tc>
        <w:tc>
          <w:tcPr>
            <w:tcW w:w="4107" w:type="pct"/>
            <w:vAlign w:val="center"/>
          </w:tcPr>
          <w:p w14:paraId="3E309999" w14:textId="1F65EE78" w:rsidR="007F5BC9" w:rsidRPr="00A25491" w:rsidRDefault="00AE0146"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División de Protección al Transporte</w:t>
            </w:r>
          </w:p>
        </w:tc>
      </w:tr>
      <w:tr w:rsidR="007F5BC9" w14:paraId="4FFB03A0" w14:textId="77777777" w:rsidTr="006921BE">
        <w:trPr>
          <w:trHeight w:val="247"/>
        </w:trPr>
        <w:tc>
          <w:tcPr>
            <w:tcW w:w="893" w:type="pct"/>
            <w:vAlign w:val="center"/>
          </w:tcPr>
          <w:p w14:paraId="226D30CA" w14:textId="03A9D5FE"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COT</w:t>
            </w:r>
          </w:p>
        </w:tc>
        <w:tc>
          <w:tcPr>
            <w:tcW w:w="4107" w:type="pct"/>
            <w:vAlign w:val="center"/>
          </w:tcPr>
          <w:p w14:paraId="51F570F3" w14:textId="4F6B98CB" w:rsidR="007F5BC9" w:rsidRPr="00A25491" w:rsidRDefault="00AE0146"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Centro de Operaciones Terrestres</w:t>
            </w:r>
          </w:p>
        </w:tc>
      </w:tr>
      <w:tr w:rsidR="007F5BC9" w14:paraId="3C3A4A29" w14:textId="77777777" w:rsidTr="006921BE">
        <w:trPr>
          <w:trHeight w:val="247"/>
        </w:trPr>
        <w:tc>
          <w:tcPr>
            <w:tcW w:w="893" w:type="pct"/>
            <w:vAlign w:val="center"/>
          </w:tcPr>
          <w:p w14:paraId="6BC6F9CC" w14:textId="3159C01D"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DAN</w:t>
            </w:r>
          </w:p>
        </w:tc>
        <w:tc>
          <w:tcPr>
            <w:tcW w:w="4107" w:type="pct"/>
            <w:vAlign w:val="center"/>
          </w:tcPr>
          <w:p w14:paraId="4B69FDCC" w14:textId="35FC0BE7" w:rsidR="007F5BC9" w:rsidRPr="00A25491" w:rsidRDefault="00AE0146"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 xml:space="preserve">División </w:t>
            </w:r>
            <w:r w:rsidR="00D64011">
              <w:rPr>
                <w:rFonts w:ascii="Calibri Light" w:hAnsi="Calibri Light"/>
                <w:color w:val="404040"/>
                <w:sz w:val="20"/>
                <w:szCs w:val="20"/>
                <w:lang w:eastAsia="es-SV"/>
              </w:rPr>
              <w:t>Antinarcóticos</w:t>
            </w:r>
          </w:p>
        </w:tc>
      </w:tr>
      <w:tr w:rsidR="007F5BC9" w14:paraId="230A9F26" w14:textId="77777777" w:rsidTr="006921BE">
        <w:trPr>
          <w:trHeight w:val="247"/>
        </w:trPr>
        <w:tc>
          <w:tcPr>
            <w:tcW w:w="893" w:type="pct"/>
            <w:vAlign w:val="center"/>
          </w:tcPr>
          <w:p w14:paraId="233BD293" w14:textId="4100D2E8" w:rsidR="007F5BC9" w:rsidRPr="007F5BC9" w:rsidRDefault="006921BE" w:rsidP="00531C8C">
            <w:pPr>
              <w:spacing w:line="276" w:lineRule="auto"/>
              <w:jc w:val="center"/>
              <w:rPr>
                <w:rFonts w:asciiTheme="majorHAnsi" w:hAnsiTheme="majorHAnsi" w:cstheme="minorHAnsi"/>
                <w:bCs/>
                <w:color w:val="000000" w:themeColor="text1"/>
                <w:sz w:val="20"/>
                <w:szCs w:val="24"/>
                <w:lang w:val="es-ES"/>
              </w:rPr>
            </w:pPr>
            <w:r>
              <w:rPr>
                <w:rFonts w:asciiTheme="majorHAnsi" w:hAnsiTheme="majorHAnsi" w:cstheme="minorHAnsi"/>
                <w:bCs/>
                <w:color w:val="000000" w:themeColor="text1"/>
                <w:sz w:val="20"/>
                <w:szCs w:val="24"/>
                <w:lang w:val="es-ES"/>
              </w:rPr>
              <w:t>I+D</w:t>
            </w:r>
          </w:p>
        </w:tc>
        <w:tc>
          <w:tcPr>
            <w:tcW w:w="4107" w:type="pct"/>
            <w:vAlign w:val="center"/>
          </w:tcPr>
          <w:p w14:paraId="490A1669" w14:textId="1F864EAA" w:rsidR="007F5BC9" w:rsidRPr="00A25491" w:rsidRDefault="007C6285" w:rsidP="006921BE">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Innovación y Desarrollo</w:t>
            </w:r>
          </w:p>
        </w:tc>
      </w:tr>
    </w:tbl>
    <w:p w14:paraId="1EE27BCA" w14:textId="77777777" w:rsidR="007F5BC9" w:rsidRDefault="007F5BC9" w:rsidP="007F5BC9">
      <w:pPr>
        <w:rPr>
          <w:rFonts w:asciiTheme="majorHAnsi" w:eastAsiaTheme="majorEastAsia" w:hAnsiTheme="majorHAnsi" w:cstheme="majorBidi"/>
          <w:b/>
          <w:color w:val="404040" w:themeColor="text1" w:themeTint="BF"/>
          <w:sz w:val="24"/>
          <w:szCs w:val="32"/>
        </w:rPr>
      </w:pPr>
    </w:p>
    <w:p w14:paraId="71B3B4BE" w14:textId="77777777" w:rsidR="007F5BC9" w:rsidRDefault="007F5BC9" w:rsidP="007F5BC9">
      <w:pPr>
        <w:rPr>
          <w:rFonts w:asciiTheme="majorHAnsi" w:eastAsiaTheme="majorEastAsia" w:hAnsiTheme="majorHAnsi" w:cstheme="majorBidi"/>
          <w:b/>
          <w:color w:val="404040" w:themeColor="text1" w:themeTint="BF"/>
          <w:sz w:val="24"/>
          <w:szCs w:val="32"/>
        </w:rPr>
      </w:pPr>
    </w:p>
    <w:p w14:paraId="69BE9357" w14:textId="7DDE6789" w:rsidR="007F5BC9" w:rsidRDefault="007F5BC9" w:rsidP="007F5BC9"/>
    <w:p w14:paraId="231DE9E1" w14:textId="5DD65BEC" w:rsidR="00DB7549" w:rsidRDefault="00DB7549" w:rsidP="007F5BC9"/>
    <w:p w14:paraId="03915A49" w14:textId="7A41450F" w:rsidR="00531C8C" w:rsidRDefault="00531C8C" w:rsidP="007F5BC9"/>
    <w:p w14:paraId="3503468A" w14:textId="06A6FB7E" w:rsidR="00531C8C" w:rsidRDefault="00531C8C" w:rsidP="007F5BC9"/>
    <w:p w14:paraId="6AA34595" w14:textId="77777777" w:rsidR="00531C8C" w:rsidRPr="006E5D8C" w:rsidRDefault="00531C8C" w:rsidP="007F5BC9"/>
    <w:p w14:paraId="5F43E9F3" w14:textId="64D5E4F9" w:rsidR="007F5BC9" w:rsidRPr="00F1655D" w:rsidRDefault="007F5BC9" w:rsidP="006921BE">
      <w:pPr>
        <w:pStyle w:val="Ttulo2"/>
      </w:pPr>
      <w:bookmarkStart w:id="23" w:name="_Toc106296663"/>
      <w:r w:rsidRPr="00F1655D">
        <w:lastRenderedPageBreak/>
        <w:t xml:space="preserve">Anexo </w:t>
      </w:r>
      <w:r>
        <w:t>3</w:t>
      </w:r>
      <w:r w:rsidRPr="00F1655D">
        <w:t>.</w:t>
      </w:r>
      <w:bookmarkEnd w:id="23"/>
      <w:r w:rsidRPr="00F1655D">
        <w:t xml:space="preserve"> </w:t>
      </w:r>
    </w:p>
    <w:p w14:paraId="4B730584" w14:textId="77777777" w:rsidR="007F5BC9" w:rsidRPr="006921BE" w:rsidRDefault="007F5BC9" w:rsidP="006921BE">
      <w:pPr>
        <w:pStyle w:val="Ttulo2"/>
      </w:pPr>
      <w:bookmarkStart w:id="24" w:name="_Toc106296664"/>
      <w:r w:rsidRPr="006921BE">
        <w:t>Control de cambios</w:t>
      </w:r>
      <w:bookmarkEnd w:id="24"/>
    </w:p>
    <w:p w14:paraId="16A7648F" w14:textId="77777777" w:rsidR="007F5BC9" w:rsidRPr="007D25DE" w:rsidRDefault="007F5BC9" w:rsidP="007F5BC9">
      <w:pPr>
        <w:tabs>
          <w:tab w:val="left" w:pos="3198"/>
        </w:tabs>
        <w:ind w:left="-851"/>
        <w:rPr>
          <w:b/>
          <w:color w:val="404040" w:themeColor="text1" w:themeTint="BF"/>
        </w:rPr>
      </w:pPr>
    </w:p>
    <w:tbl>
      <w:tblPr>
        <w:tblStyle w:val="Tablaconcuadrcula1"/>
        <w:tblpPr w:leftFromText="141" w:rightFromText="141" w:vertAnchor="text" w:horzAnchor="margin" w:tblpY="46"/>
        <w:tblW w:w="5000" w:type="pct"/>
        <w:tblLook w:val="04A0" w:firstRow="1" w:lastRow="0" w:firstColumn="1" w:lastColumn="0" w:noHBand="0" w:noVBand="1"/>
      </w:tblPr>
      <w:tblGrid>
        <w:gridCol w:w="1031"/>
        <w:gridCol w:w="2214"/>
        <w:gridCol w:w="1861"/>
        <w:gridCol w:w="1861"/>
        <w:gridCol w:w="1861"/>
      </w:tblGrid>
      <w:tr w:rsidR="007F5BC9" w:rsidRPr="00FC3D0A" w14:paraId="39C37937" w14:textId="77777777" w:rsidTr="00FD38A8">
        <w:trPr>
          <w:trHeight w:val="866"/>
        </w:trPr>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EC97FFE" w14:textId="77777777" w:rsidR="007F5BC9" w:rsidRPr="00FC3D0A" w:rsidRDefault="007F5BC9" w:rsidP="004D0619">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1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33FF60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47CE8B0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59B8DB52" w14:textId="77777777" w:rsidR="007F5BC9" w:rsidRPr="00FC3D0A" w:rsidRDefault="007F5BC9" w:rsidP="004D0619">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3C2BDB8"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00F50906"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367E21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5359DEC1"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7F5BC9" w:rsidRPr="00FC3D0A" w14:paraId="24174AF7" w14:textId="77777777" w:rsidTr="006921BE">
        <w:tc>
          <w:tcPr>
            <w:tcW w:w="584" w:type="pct"/>
            <w:tcBorders>
              <w:top w:val="single" w:sz="4" w:space="0" w:color="FFFFFF" w:themeColor="background1"/>
            </w:tcBorders>
            <w:vAlign w:val="center"/>
          </w:tcPr>
          <w:p w14:paraId="1B0E0A6D" w14:textId="09C86605" w:rsidR="007F5BC9" w:rsidRPr="00FC3D0A" w:rsidRDefault="007F5BC9" w:rsidP="004D0619">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sidR="00122CC9">
              <w:rPr>
                <w:rFonts w:ascii="Calibri Light" w:hAnsi="Calibri Light"/>
                <w:color w:val="404040"/>
                <w:sz w:val="22"/>
                <w:lang w:val="es-DO" w:eastAsia="es-SV"/>
              </w:rPr>
              <w:t>1</w:t>
            </w:r>
          </w:p>
        </w:tc>
        <w:tc>
          <w:tcPr>
            <w:tcW w:w="1254" w:type="pct"/>
            <w:tcBorders>
              <w:top w:val="single" w:sz="4" w:space="0" w:color="FFFFFF" w:themeColor="background1"/>
            </w:tcBorders>
            <w:vAlign w:val="center"/>
          </w:tcPr>
          <w:p w14:paraId="732073A7" w14:textId="77777777" w:rsidR="006921BE" w:rsidRDefault="007F5BC9" w:rsidP="006921BE">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Cambio completo de estructura de</w:t>
            </w:r>
            <w:r w:rsidR="00AE5322">
              <w:rPr>
                <w:rFonts w:ascii="Calibri Light" w:hAnsi="Calibri Light"/>
                <w:color w:val="404040"/>
                <w:sz w:val="22"/>
                <w:lang w:val="es-DO" w:eastAsia="es-SV"/>
              </w:rPr>
              <w:t xml:space="preserve">l </w:t>
            </w:r>
            <w:r w:rsidRPr="00FC3D0A">
              <w:rPr>
                <w:rFonts w:ascii="Calibri Light" w:hAnsi="Calibri Light"/>
                <w:color w:val="404040"/>
                <w:sz w:val="22"/>
                <w:lang w:val="es-DO" w:eastAsia="es-SV"/>
              </w:rPr>
              <w:t>procedimiento</w:t>
            </w:r>
          </w:p>
          <w:p w14:paraId="43383647" w14:textId="77777777" w:rsidR="006518D3" w:rsidRDefault="006518D3" w:rsidP="006921BE">
            <w:pPr>
              <w:jc w:val="center"/>
              <w:rPr>
                <w:rFonts w:ascii="Calibri Light" w:hAnsi="Calibri Light"/>
                <w:color w:val="404040"/>
                <w:sz w:val="22"/>
                <w:lang w:val="es-DO" w:eastAsia="es-SV"/>
              </w:rPr>
            </w:pPr>
          </w:p>
          <w:p w14:paraId="45E555FD" w14:textId="77777777" w:rsidR="006518D3" w:rsidRDefault="006518D3" w:rsidP="006921BE">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Este procedimiento sustituye a procedimientos: </w:t>
            </w:r>
          </w:p>
          <w:p w14:paraId="3875029E" w14:textId="77777777" w:rsidR="006518D3" w:rsidRDefault="006518D3" w:rsidP="006921BE">
            <w:pPr>
              <w:jc w:val="center"/>
              <w:rPr>
                <w:rFonts w:ascii="Calibri Light" w:hAnsi="Calibri Light"/>
                <w:color w:val="404040"/>
                <w:sz w:val="22"/>
                <w:lang w:val="es-DO" w:eastAsia="es-SV"/>
              </w:rPr>
            </w:pPr>
            <w:r>
              <w:rPr>
                <w:rFonts w:ascii="Calibri Light" w:hAnsi="Calibri Light"/>
                <w:color w:val="404040"/>
                <w:sz w:val="22"/>
                <w:lang w:val="es-DO" w:eastAsia="es-SV"/>
              </w:rPr>
              <w:t>SPA-008</w:t>
            </w:r>
          </w:p>
          <w:p w14:paraId="04B2AA1A" w14:textId="1A1A690A" w:rsidR="006518D3" w:rsidRPr="00FC3D0A" w:rsidRDefault="006518D3" w:rsidP="006921BE">
            <w:pPr>
              <w:jc w:val="center"/>
              <w:rPr>
                <w:rFonts w:ascii="Calibri Light" w:hAnsi="Calibri Light"/>
                <w:color w:val="404040"/>
                <w:sz w:val="22"/>
                <w:lang w:val="es-DO" w:eastAsia="es-SV"/>
              </w:rPr>
            </w:pPr>
            <w:r>
              <w:rPr>
                <w:rFonts w:ascii="Calibri Light" w:hAnsi="Calibri Light"/>
                <w:color w:val="404040"/>
                <w:sz w:val="22"/>
                <w:lang w:val="es-DO" w:eastAsia="es-SV"/>
              </w:rPr>
              <w:t>SPA-009</w:t>
            </w:r>
          </w:p>
        </w:tc>
        <w:tc>
          <w:tcPr>
            <w:tcW w:w="1054" w:type="pct"/>
            <w:tcBorders>
              <w:top w:val="single" w:sz="4" w:space="0" w:color="FFFFFF" w:themeColor="background1"/>
            </w:tcBorders>
            <w:vAlign w:val="center"/>
          </w:tcPr>
          <w:p w14:paraId="3D7767EF" w14:textId="56BD4147" w:rsidR="00011485" w:rsidRDefault="006921BE" w:rsidP="00011485">
            <w:pPr>
              <w:jc w:val="center"/>
              <w:rPr>
                <w:rFonts w:ascii="Calibri Light" w:hAnsi="Calibri Light"/>
                <w:color w:val="404040"/>
                <w:sz w:val="22"/>
                <w:lang w:val="es-DO" w:eastAsia="es-SV"/>
              </w:rPr>
            </w:pPr>
            <w:r>
              <w:rPr>
                <w:rFonts w:ascii="Calibri Light" w:hAnsi="Calibri Light"/>
                <w:color w:val="404040"/>
                <w:sz w:val="22"/>
                <w:lang w:val="es-DO" w:eastAsia="es-SV"/>
              </w:rPr>
              <w:t>Lorena De Paz</w:t>
            </w:r>
          </w:p>
          <w:p w14:paraId="357E2546" w14:textId="079629A2" w:rsidR="006921BE" w:rsidRDefault="006921BE" w:rsidP="00011485">
            <w:pPr>
              <w:jc w:val="center"/>
              <w:rPr>
                <w:rFonts w:ascii="Calibri Light" w:hAnsi="Calibri Light"/>
                <w:color w:val="404040"/>
                <w:sz w:val="22"/>
                <w:lang w:val="es-DO" w:eastAsia="es-SV"/>
              </w:rPr>
            </w:pPr>
            <w:r>
              <w:rPr>
                <w:rFonts w:ascii="Calibri Light" w:hAnsi="Calibri Light"/>
                <w:color w:val="404040"/>
                <w:sz w:val="22"/>
                <w:lang w:val="es-DO" w:eastAsia="es-SV"/>
              </w:rPr>
              <w:t>Jefe de Control de Gestión</w:t>
            </w:r>
          </w:p>
          <w:p w14:paraId="26C7CE78" w14:textId="6EC6C5AE" w:rsidR="006518D3" w:rsidRDefault="006518D3" w:rsidP="00011485">
            <w:pPr>
              <w:jc w:val="center"/>
              <w:rPr>
                <w:rFonts w:ascii="Calibri Light" w:hAnsi="Calibri Light"/>
                <w:color w:val="404040"/>
                <w:sz w:val="22"/>
                <w:lang w:val="es-DO" w:eastAsia="es-SV"/>
              </w:rPr>
            </w:pPr>
          </w:p>
          <w:p w14:paraId="5A9A97F9" w14:textId="77C51DB8" w:rsidR="006518D3" w:rsidRDefault="006518D3" w:rsidP="00011485">
            <w:pPr>
              <w:jc w:val="center"/>
              <w:rPr>
                <w:rFonts w:ascii="Calibri Light" w:hAnsi="Calibri Light"/>
                <w:color w:val="404040"/>
                <w:sz w:val="22"/>
                <w:lang w:val="es-DO" w:eastAsia="es-SV"/>
              </w:rPr>
            </w:pPr>
          </w:p>
          <w:p w14:paraId="39FBD830" w14:textId="0686DFDE" w:rsidR="006518D3" w:rsidRDefault="006518D3" w:rsidP="006518D3">
            <w:pPr>
              <w:rPr>
                <w:rFonts w:ascii="Calibri Light" w:hAnsi="Calibri Light"/>
                <w:color w:val="404040"/>
                <w:sz w:val="22"/>
                <w:lang w:val="es-DO" w:eastAsia="es-SV"/>
              </w:rPr>
            </w:pPr>
          </w:p>
          <w:p w14:paraId="7F46FF04" w14:textId="61B24592" w:rsidR="006518D3" w:rsidRDefault="006518D3" w:rsidP="006518D3">
            <w:pPr>
              <w:rPr>
                <w:rFonts w:ascii="Calibri Light" w:hAnsi="Calibri Light"/>
                <w:color w:val="404040"/>
                <w:sz w:val="22"/>
                <w:lang w:val="es-DO" w:eastAsia="es-SV"/>
              </w:rPr>
            </w:pPr>
          </w:p>
          <w:p w14:paraId="0F23DB77" w14:textId="77777777" w:rsidR="006518D3" w:rsidRPr="00FC3D0A" w:rsidRDefault="006518D3" w:rsidP="006518D3">
            <w:pPr>
              <w:rPr>
                <w:rFonts w:ascii="Calibri Light" w:hAnsi="Calibri Light"/>
                <w:color w:val="404040"/>
                <w:sz w:val="22"/>
                <w:lang w:val="es-DO" w:eastAsia="es-SV"/>
              </w:rPr>
            </w:pPr>
          </w:p>
          <w:p w14:paraId="57038536" w14:textId="738D0F16" w:rsidR="006921BE" w:rsidRPr="00FC3D0A" w:rsidRDefault="006518D3" w:rsidP="006518D3">
            <w:pPr>
              <w:jc w:val="center"/>
              <w:rPr>
                <w:rFonts w:ascii="Calibri Light" w:hAnsi="Calibri Light"/>
                <w:color w:val="404040"/>
                <w:sz w:val="22"/>
                <w:lang w:val="es-DO" w:eastAsia="es-SV"/>
              </w:rPr>
            </w:pPr>
            <w:r>
              <w:rPr>
                <w:rFonts w:ascii="Calibri Light" w:hAnsi="Calibri Light"/>
                <w:color w:val="404040"/>
                <w:sz w:val="22"/>
                <w:lang w:val="es-DO" w:eastAsia="es-SV"/>
              </w:rPr>
              <w:t>16</w:t>
            </w:r>
            <w:r w:rsidR="00011485">
              <w:rPr>
                <w:rFonts w:ascii="Calibri Light" w:hAnsi="Calibri Light"/>
                <w:color w:val="404040"/>
                <w:sz w:val="22"/>
                <w:lang w:val="es-DO" w:eastAsia="es-SV"/>
              </w:rPr>
              <w:t>/0</w:t>
            </w:r>
            <w:r>
              <w:rPr>
                <w:rFonts w:ascii="Calibri Light" w:hAnsi="Calibri Light"/>
                <w:color w:val="404040"/>
                <w:sz w:val="22"/>
                <w:lang w:val="es-DO" w:eastAsia="es-SV"/>
              </w:rPr>
              <w:t>5</w:t>
            </w:r>
            <w:r w:rsidR="00011485" w:rsidRPr="00FC3D0A">
              <w:rPr>
                <w:rFonts w:ascii="Calibri Light" w:hAnsi="Calibri Light"/>
                <w:color w:val="404040"/>
                <w:sz w:val="22"/>
                <w:lang w:val="es-DO" w:eastAsia="es-SV"/>
              </w:rPr>
              <w:t>/20</w:t>
            </w:r>
            <w:r w:rsidR="00011485">
              <w:rPr>
                <w:rFonts w:ascii="Calibri Light" w:hAnsi="Calibri Light"/>
                <w:color w:val="404040"/>
                <w:sz w:val="22"/>
                <w:lang w:val="es-DO" w:eastAsia="es-SV"/>
              </w:rPr>
              <w:t>22</w:t>
            </w:r>
          </w:p>
        </w:tc>
        <w:tc>
          <w:tcPr>
            <w:tcW w:w="1054" w:type="pct"/>
            <w:tcBorders>
              <w:top w:val="single" w:sz="4" w:space="0" w:color="FFFFFF" w:themeColor="background1"/>
            </w:tcBorders>
            <w:vAlign w:val="center"/>
          </w:tcPr>
          <w:p w14:paraId="3D1A5856" w14:textId="52C12D41" w:rsidR="007F5BC9" w:rsidRPr="00FC3D0A" w:rsidRDefault="006921BE" w:rsidP="004D0619">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77AE3249" w14:textId="5A48A849" w:rsidR="007F5BC9" w:rsidRDefault="00AE5322" w:rsidP="004D0619">
            <w:pPr>
              <w:jc w:val="center"/>
              <w:rPr>
                <w:rFonts w:ascii="Calibri Light" w:hAnsi="Calibri Light"/>
                <w:color w:val="404040"/>
                <w:sz w:val="22"/>
                <w:lang w:val="es-DO" w:eastAsia="es-SV"/>
              </w:rPr>
            </w:pPr>
            <w:r>
              <w:rPr>
                <w:rFonts w:ascii="Calibri Light" w:hAnsi="Calibri Light"/>
                <w:color w:val="404040"/>
                <w:sz w:val="22"/>
                <w:lang w:val="es-DO" w:eastAsia="es-SV"/>
              </w:rPr>
              <w:t>04</w:t>
            </w:r>
            <w:r w:rsidR="007F5BC9">
              <w:rPr>
                <w:rFonts w:ascii="Calibri Light" w:hAnsi="Calibri Light"/>
                <w:color w:val="404040"/>
                <w:sz w:val="22"/>
                <w:lang w:val="es-DO" w:eastAsia="es-SV"/>
              </w:rPr>
              <w:t>/0</w:t>
            </w:r>
            <w:r>
              <w:rPr>
                <w:rFonts w:ascii="Calibri Light" w:hAnsi="Calibri Light"/>
                <w:color w:val="404040"/>
                <w:sz w:val="22"/>
                <w:lang w:val="es-DO" w:eastAsia="es-SV"/>
              </w:rPr>
              <w:t>4</w:t>
            </w:r>
            <w:r w:rsidR="007F5BC9" w:rsidRPr="00FC3D0A">
              <w:rPr>
                <w:rFonts w:ascii="Calibri Light" w:hAnsi="Calibri Light"/>
                <w:color w:val="404040"/>
                <w:sz w:val="22"/>
                <w:lang w:val="es-DO" w:eastAsia="es-SV"/>
              </w:rPr>
              <w:t>/20</w:t>
            </w:r>
            <w:r>
              <w:rPr>
                <w:rFonts w:ascii="Calibri Light" w:hAnsi="Calibri Light"/>
                <w:color w:val="404040"/>
                <w:sz w:val="22"/>
                <w:lang w:val="es-DO" w:eastAsia="es-SV"/>
              </w:rPr>
              <w:t>22</w:t>
            </w:r>
          </w:p>
          <w:p w14:paraId="306CD86E" w14:textId="77E11D79" w:rsidR="006518D3" w:rsidRDefault="006518D3" w:rsidP="004D0619">
            <w:pPr>
              <w:jc w:val="center"/>
              <w:rPr>
                <w:rFonts w:ascii="Calibri Light" w:hAnsi="Calibri Light"/>
                <w:color w:val="404040"/>
                <w:sz w:val="22"/>
                <w:lang w:val="es-DO" w:eastAsia="es-SV"/>
              </w:rPr>
            </w:pPr>
            <w:r>
              <w:rPr>
                <w:rFonts w:ascii="Calibri Light" w:hAnsi="Calibri Light"/>
                <w:color w:val="404040"/>
                <w:sz w:val="22"/>
                <w:lang w:val="es-DO" w:eastAsia="es-SV"/>
              </w:rPr>
              <w:t>Gerente de I+D</w:t>
            </w:r>
          </w:p>
          <w:p w14:paraId="557F2440" w14:textId="099E97D3" w:rsidR="006518D3" w:rsidRDefault="006518D3" w:rsidP="004D0619">
            <w:pPr>
              <w:jc w:val="center"/>
              <w:rPr>
                <w:rFonts w:ascii="Calibri Light" w:hAnsi="Calibri Light"/>
                <w:color w:val="404040"/>
                <w:sz w:val="22"/>
                <w:lang w:val="es-DO" w:eastAsia="es-SV"/>
              </w:rPr>
            </w:pPr>
          </w:p>
          <w:p w14:paraId="243334B3" w14:textId="77777777" w:rsidR="006518D3" w:rsidRDefault="006518D3" w:rsidP="004D0619">
            <w:pPr>
              <w:jc w:val="center"/>
              <w:rPr>
                <w:rFonts w:ascii="Calibri Light" w:hAnsi="Calibri Light"/>
                <w:color w:val="404040"/>
                <w:sz w:val="22"/>
                <w:lang w:val="es-DO" w:eastAsia="es-SV"/>
              </w:rPr>
            </w:pPr>
          </w:p>
          <w:p w14:paraId="5D83C70F" w14:textId="77777777" w:rsidR="006921BE" w:rsidRDefault="006921BE" w:rsidP="004D0619">
            <w:pPr>
              <w:jc w:val="center"/>
              <w:rPr>
                <w:rFonts w:ascii="Calibri Light" w:hAnsi="Calibri Light"/>
                <w:color w:val="404040"/>
                <w:sz w:val="22"/>
                <w:lang w:val="es-DO" w:eastAsia="es-SV"/>
              </w:rPr>
            </w:pPr>
          </w:p>
          <w:p w14:paraId="5E332AF7" w14:textId="77777777" w:rsidR="006921BE" w:rsidRDefault="006921BE" w:rsidP="004D0619">
            <w:pPr>
              <w:jc w:val="center"/>
              <w:rPr>
                <w:rFonts w:ascii="Calibri Light" w:hAnsi="Calibri Light"/>
                <w:color w:val="404040"/>
                <w:sz w:val="22"/>
                <w:lang w:val="es-DO" w:eastAsia="es-SV"/>
              </w:rPr>
            </w:pPr>
          </w:p>
          <w:p w14:paraId="77699C9E" w14:textId="77777777" w:rsidR="006921BE" w:rsidRDefault="006921BE" w:rsidP="004D0619">
            <w:pPr>
              <w:jc w:val="center"/>
              <w:rPr>
                <w:rFonts w:ascii="Calibri Light" w:hAnsi="Calibri Light"/>
                <w:color w:val="404040"/>
                <w:sz w:val="22"/>
                <w:lang w:val="es-DO" w:eastAsia="es-SV"/>
              </w:rPr>
            </w:pPr>
          </w:p>
          <w:p w14:paraId="36BBAE6A" w14:textId="69997466" w:rsidR="006921BE" w:rsidRPr="00FC3D0A" w:rsidRDefault="006518D3" w:rsidP="004D0619">
            <w:pPr>
              <w:jc w:val="center"/>
              <w:rPr>
                <w:rFonts w:ascii="Calibri Light" w:hAnsi="Calibri Light"/>
                <w:color w:val="404040"/>
                <w:sz w:val="22"/>
                <w:lang w:val="es-DO" w:eastAsia="es-SV"/>
              </w:rPr>
            </w:pPr>
            <w:r>
              <w:rPr>
                <w:rFonts w:ascii="Calibri Light" w:hAnsi="Calibri Light"/>
                <w:color w:val="404040"/>
                <w:sz w:val="22"/>
                <w:lang w:val="es-DO" w:eastAsia="es-SV"/>
              </w:rPr>
              <w:t>18/06</w:t>
            </w:r>
            <w:r w:rsidRPr="00FC3D0A">
              <w:rPr>
                <w:rFonts w:ascii="Calibri Light" w:hAnsi="Calibri Light"/>
                <w:color w:val="404040"/>
                <w:sz w:val="22"/>
                <w:lang w:val="es-DO" w:eastAsia="es-SV"/>
              </w:rPr>
              <w:t>/20</w:t>
            </w:r>
            <w:r>
              <w:rPr>
                <w:rFonts w:ascii="Calibri Light" w:hAnsi="Calibri Light"/>
                <w:color w:val="404040"/>
                <w:sz w:val="22"/>
                <w:lang w:val="es-DO" w:eastAsia="es-SV"/>
              </w:rPr>
              <w:t>22</w:t>
            </w:r>
          </w:p>
        </w:tc>
        <w:tc>
          <w:tcPr>
            <w:tcW w:w="1054" w:type="pct"/>
            <w:tcBorders>
              <w:top w:val="single" w:sz="4" w:space="0" w:color="FFFFFF" w:themeColor="background1"/>
            </w:tcBorders>
            <w:vAlign w:val="center"/>
          </w:tcPr>
          <w:p w14:paraId="591EE3CF" w14:textId="7983F790" w:rsidR="007F5BC9" w:rsidRPr="00FC3D0A" w:rsidRDefault="006921BE" w:rsidP="004D0619">
            <w:pPr>
              <w:jc w:val="center"/>
              <w:rPr>
                <w:rFonts w:ascii="Calibri Light" w:hAnsi="Calibri Light"/>
                <w:color w:val="404040"/>
                <w:sz w:val="22"/>
                <w:lang w:val="es-DO" w:eastAsia="es-SV"/>
              </w:rPr>
            </w:pPr>
            <w:r>
              <w:rPr>
                <w:rFonts w:ascii="Calibri Light" w:hAnsi="Calibri Light"/>
                <w:color w:val="404040"/>
                <w:sz w:val="22"/>
                <w:lang w:val="es-DO" w:eastAsia="es-SV"/>
              </w:rPr>
              <w:t>Bernardo López</w:t>
            </w:r>
          </w:p>
          <w:p w14:paraId="0816B0DE" w14:textId="12349E93" w:rsidR="007F5BC9" w:rsidRDefault="00AE5322" w:rsidP="00AE5322">
            <w:pPr>
              <w:jc w:val="center"/>
              <w:rPr>
                <w:rFonts w:ascii="Calibri Light" w:hAnsi="Calibri Light"/>
                <w:color w:val="404040"/>
                <w:sz w:val="22"/>
                <w:lang w:val="es-DO" w:eastAsia="es-SV"/>
              </w:rPr>
            </w:pPr>
            <w:r>
              <w:rPr>
                <w:rFonts w:ascii="Calibri Light" w:hAnsi="Calibri Light"/>
                <w:color w:val="404040"/>
                <w:sz w:val="22"/>
                <w:lang w:val="es-DO" w:eastAsia="es-SV"/>
              </w:rPr>
              <w:t>29</w:t>
            </w:r>
            <w:r w:rsidR="007F5BC9">
              <w:rPr>
                <w:rFonts w:ascii="Calibri Light" w:hAnsi="Calibri Light"/>
                <w:color w:val="404040"/>
                <w:sz w:val="22"/>
                <w:lang w:val="es-DO" w:eastAsia="es-SV"/>
              </w:rPr>
              <w:t>/0</w:t>
            </w:r>
            <w:r>
              <w:rPr>
                <w:rFonts w:ascii="Calibri Light" w:hAnsi="Calibri Light"/>
                <w:color w:val="404040"/>
                <w:sz w:val="22"/>
                <w:lang w:val="es-DO" w:eastAsia="es-SV"/>
              </w:rPr>
              <w:t>4</w:t>
            </w:r>
            <w:r w:rsidR="007F5BC9" w:rsidRPr="00FC3D0A">
              <w:rPr>
                <w:rFonts w:ascii="Calibri Light" w:hAnsi="Calibri Light"/>
                <w:color w:val="404040"/>
                <w:sz w:val="22"/>
                <w:lang w:val="es-DO" w:eastAsia="es-SV"/>
              </w:rPr>
              <w:t>/20</w:t>
            </w:r>
            <w:r>
              <w:rPr>
                <w:rFonts w:ascii="Calibri Light" w:hAnsi="Calibri Light"/>
                <w:color w:val="404040"/>
                <w:sz w:val="22"/>
                <w:lang w:val="es-DO" w:eastAsia="es-SV"/>
              </w:rPr>
              <w:t>22</w:t>
            </w:r>
          </w:p>
          <w:p w14:paraId="07B42B5F" w14:textId="7ADF9792" w:rsidR="006518D3" w:rsidRDefault="006518D3" w:rsidP="00AE5322">
            <w:pPr>
              <w:jc w:val="center"/>
              <w:rPr>
                <w:rFonts w:ascii="Calibri Light" w:hAnsi="Calibri Light"/>
                <w:color w:val="404040"/>
                <w:sz w:val="22"/>
                <w:lang w:val="es-DO" w:eastAsia="es-SV"/>
              </w:rPr>
            </w:pPr>
            <w:r>
              <w:rPr>
                <w:rFonts w:ascii="Calibri Light" w:hAnsi="Calibri Light"/>
                <w:color w:val="404040"/>
                <w:sz w:val="22"/>
                <w:lang w:val="es-DO" w:eastAsia="es-SV"/>
              </w:rPr>
              <w:t>Gerente General</w:t>
            </w:r>
          </w:p>
          <w:p w14:paraId="19E9633B" w14:textId="29908462" w:rsidR="006518D3" w:rsidRDefault="006518D3" w:rsidP="00AE5322">
            <w:pPr>
              <w:jc w:val="center"/>
              <w:rPr>
                <w:rFonts w:ascii="Calibri Light" w:hAnsi="Calibri Light"/>
                <w:color w:val="404040"/>
                <w:sz w:val="22"/>
                <w:lang w:val="es-DO" w:eastAsia="es-SV"/>
              </w:rPr>
            </w:pPr>
          </w:p>
          <w:p w14:paraId="2833750D" w14:textId="77777777" w:rsidR="006518D3" w:rsidRDefault="006518D3" w:rsidP="00AE5322">
            <w:pPr>
              <w:jc w:val="center"/>
              <w:rPr>
                <w:rFonts w:ascii="Calibri Light" w:hAnsi="Calibri Light"/>
                <w:color w:val="404040"/>
                <w:sz w:val="22"/>
                <w:lang w:val="es-DO" w:eastAsia="es-SV"/>
              </w:rPr>
            </w:pPr>
          </w:p>
          <w:p w14:paraId="375D84E9" w14:textId="77777777" w:rsidR="006921BE" w:rsidRDefault="006921BE" w:rsidP="00AE5322">
            <w:pPr>
              <w:jc w:val="center"/>
              <w:rPr>
                <w:rFonts w:ascii="Calibri Light" w:hAnsi="Calibri Light"/>
                <w:color w:val="404040"/>
                <w:sz w:val="22"/>
                <w:lang w:val="es-DO" w:eastAsia="es-SV"/>
              </w:rPr>
            </w:pPr>
          </w:p>
          <w:p w14:paraId="0F86B4D6" w14:textId="77777777" w:rsidR="006921BE" w:rsidRDefault="006921BE" w:rsidP="00AE5322">
            <w:pPr>
              <w:jc w:val="center"/>
              <w:rPr>
                <w:rFonts w:ascii="Calibri Light" w:hAnsi="Calibri Light"/>
                <w:color w:val="404040"/>
                <w:sz w:val="22"/>
                <w:lang w:val="es-DO" w:eastAsia="es-SV"/>
              </w:rPr>
            </w:pPr>
          </w:p>
          <w:p w14:paraId="114C235A" w14:textId="77777777" w:rsidR="006921BE" w:rsidRDefault="006921BE" w:rsidP="00AE5322">
            <w:pPr>
              <w:jc w:val="center"/>
              <w:rPr>
                <w:rFonts w:ascii="Calibri Light" w:hAnsi="Calibri Light"/>
                <w:color w:val="404040"/>
                <w:sz w:val="22"/>
                <w:lang w:val="es-DO" w:eastAsia="es-SV"/>
              </w:rPr>
            </w:pPr>
          </w:p>
          <w:p w14:paraId="11166B19" w14:textId="1CA8E546" w:rsidR="006921BE" w:rsidRPr="00FC3D0A" w:rsidRDefault="006518D3" w:rsidP="00AE5322">
            <w:pPr>
              <w:jc w:val="center"/>
              <w:rPr>
                <w:rFonts w:ascii="Calibri Light" w:hAnsi="Calibri Light"/>
                <w:color w:val="404040"/>
                <w:sz w:val="22"/>
                <w:lang w:val="es-DO" w:eastAsia="es-SV"/>
              </w:rPr>
            </w:pPr>
            <w:r>
              <w:rPr>
                <w:rFonts w:ascii="Calibri Light" w:hAnsi="Calibri Light"/>
                <w:color w:val="404040"/>
                <w:sz w:val="22"/>
                <w:lang w:val="es-DO" w:eastAsia="es-SV"/>
              </w:rPr>
              <w:t>22/06</w:t>
            </w:r>
            <w:r w:rsidRPr="00FC3D0A">
              <w:rPr>
                <w:rFonts w:ascii="Calibri Light" w:hAnsi="Calibri Light"/>
                <w:color w:val="404040"/>
                <w:sz w:val="22"/>
                <w:lang w:val="es-DO" w:eastAsia="es-SV"/>
              </w:rPr>
              <w:t>/20</w:t>
            </w:r>
            <w:r>
              <w:rPr>
                <w:rFonts w:ascii="Calibri Light" w:hAnsi="Calibri Light"/>
                <w:color w:val="404040"/>
                <w:sz w:val="22"/>
                <w:lang w:val="es-DO" w:eastAsia="es-SV"/>
              </w:rPr>
              <w:t>22</w:t>
            </w:r>
          </w:p>
        </w:tc>
      </w:tr>
    </w:tbl>
    <w:p w14:paraId="299459B1" w14:textId="77777777" w:rsidR="007F5BC9" w:rsidRPr="00732191" w:rsidRDefault="007F5BC9" w:rsidP="007F5BC9">
      <w:pPr>
        <w:tabs>
          <w:tab w:val="left" w:pos="3198"/>
        </w:tabs>
        <w:ind w:left="-851"/>
        <w:rPr>
          <w:b/>
          <w:color w:val="404040" w:themeColor="text1" w:themeTint="BF"/>
        </w:rPr>
      </w:pPr>
    </w:p>
    <w:p w14:paraId="7710F07C" w14:textId="48BF5840" w:rsidR="009E7D5B" w:rsidRDefault="008B73A1" w:rsidP="009E7D5B">
      <w:pPr>
        <w:tabs>
          <w:tab w:val="left" w:pos="6510"/>
        </w:tabs>
        <w:ind w:left="-851"/>
        <w:jc w:val="both"/>
        <w:rPr>
          <w:b/>
          <w:color w:val="404040" w:themeColor="text1" w:themeTint="BF"/>
        </w:rPr>
      </w:pPr>
      <w:r>
        <w:rPr>
          <w:b/>
          <w:color w:val="404040" w:themeColor="text1" w:themeTint="BF"/>
        </w:rPr>
        <w:tab/>
      </w:r>
    </w:p>
    <w:p w14:paraId="5FE6C1BA" w14:textId="77777777" w:rsidR="009E7D5B" w:rsidRDefault="009E7D5B" w:rsidP="00A01001">
      <w:pPr>
        <w:ind w:left="-851"/>
        <w:rPr>
          <w:b/>
          <w:color w:val="404040" w:themeColor="text1" w:themeTint="BF"/>
        </w:rPr>
      </w:pPr>
    </w:p>
    <w:p w14:paraId="32A2E000" w14:textId="77777777" w:rsidR="009E7D5B" w:rsidRDefault="009E7D5B" w:rsidP="009E7D5B">
      <w:pPr>
        <w:rPr>
          <w:b/>
          <w:color w:val="404040" w:themeColor="text1" w:themeTint="BF"/>
        </w:rPr>
      </w:pPr>
    </w:p>
    <w:p w14:paraId="2D783B44" w14:textId="77777777" w:rsidR="00A01001" w:rsidRDefault="00A01001" w:rsidP="00A01001">
      <w:pPr>
        <w:ind w:left="-851"/>
        <w:rPr>
          <w:b/>
          <w:color w:val="404040" w:themeColor="text1" w:themeTint="BF"/>
        </w:rPr>
      </w:pPr>
    </w:p>
    <w:p w14:paraId="78865C51" w14:textId="77777777" w:rsidR="009E7D5B" w:rsidRDefault="009E7D5B" w:rsidP="00A01001">
      <w:pPr>
        <w:ind w:left="-851"/>
        <w:rPr>
          <w:b/>
          <w:color w:val="404040" w:themeColor="text1" w:themeTint="BF"/>
        </w:rPr>
      </w:pPr>
    </w:p>
    <w:p w14:paraId="55908D9B" w14:textId="77777777" w:rsidR="00AC090E" w:rsidRDefault="006C4E5F" w:rsidP="00725BCA">
      <w:pPr>
        <w:ind w:left="-851"/>
        <w:rPr>
          <w:b/>
          <w:color w:val="404040" w:themeColor="text1" w:themeTint="BF"/>
        </w:rPr>
      </w:pPr>
      <w:r>
        <w:rPr>
          <w:b/>
          <w:color w:val="404040" w:themeColor="text1" w:themeTint="BF"/>
        </w:rPr>
        <w:tab/>
      </w:r>
    </w:p>
    <w:p w14:paraId="259548A7" w14:textId="77777777" w:rsidR="009E7D5B" w:rsidRDefault="009E7D5B" w:rsidP="009E7D5B">
      <w:pPr>
        <w:ind w:left="-851"/>
        <w:rPr>
          <w:b/>
          <w:color w:val="404040" w:themeColor="text1" w:themeTint="BF"/>
        </w:rPr>
      </w:pPr>
    </w:p>
    <w:p w14:paraId="2B2432C4" w14:textId="7BCA53D3" w:rsidR="007F5BC9" w:rsidRPr="007F5BC9" w:rsidRDefault="007F5BC9" w:rsidP="007F5BC9">
      <w:pPr>
        <w:tabs>
          <w:tab w:val="left" w:pos="2562"/>
        </w:tabs>
      </w:pPr>
    </w:p>
    <w:sectPr w:rsidR="007F5BC9" w:rsidRPr="007F5BC9" w:rsidSect="009F1C4C">
      <w:headerReference w:type="default" r:id="rId14"/>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BC31" w14:textId="77777777" w:rsidR="00761264" w:rsidRDefault="00761264" w:rsidP="00C22FDA">
      <w:pPr>
        <w:spacing w:after="0" w:line="240" w:lineRule="auto"/>
      </w:pPr>
      <w:r>
        <w:separator/>
      </w:r>
    </w:p>
  </w:endnote>
  <w:endnote w:type="continuationSeparator" w:id="0">
    <w:p w14:paraId="58F8B980" w14:textId="77777777" w:rsidR="00761264" w:rsidRDefault="00761264"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75A9" w14:textId="77777777" w:rsidR="00761264" w:rsidRDefault="00761264" w:rsidP="00C22FDA">
      <w:pPr>
        <w:spacing w:after="0" w:line="240" w:lineRule="auto"/>
      </w:pPr>
      <w:r>
        <w:separator/>
      </w:r>
    </w:p>
  </w:footnote>
  <w:footnote w:type="continuationSeparator" w:id="0">
    <w:p w14:paraId="4D5E9CB1" w14:textId="77777777" w:rsidR="00761264" w:rsidRDefault="00761264"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41" w:tblpY="-410"/>
      <w:tblW w:w="1062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89"/>
      <w:gridCol w:w="6095"/>
      <w:gridCol w:w="1843"/>
    </w:tblGrid>
    <w:tr w:rsidR="00B5592A" w:rsidRPr="00D24149" w14:paraId="24CE5DB8" w14:textId="77777777" w:rsidTr="00B5592A">
      <w:trPr>
        <w:trHeight w:val="283"/>
      </w:trPr>
      <w:tc>
        <w:tcPr>
          <w:tcW w:w="2689" w:type="dxa"/>
          <w:vMerge w:val="restart"/>
          <w:shd w:val="clear" w:color="auto" w:fill="auto"/>
          <w:vAlign w:val="center"/>
        </w:tcPr>
        <w:p w14:paraId="7647396B" w14:textId="1C6B04C0" w:rsidR="00B5592A" w:rsidRPr="00875AC2" w:rsidRDefault="00B5592A" w:rsidP="00B5592A">
          <w:pPr>
            <w:shd w:val="clear" w:color="auto" w:fill="F2F2F2" w:themeFill="background1" w:themeFillShade="F2"/>
            <w:rPr>
              <w:rFonts w:cstheme="minorHAnsi"/>
              <w:bCs/>
              <w:sz w:val="24"/>
              <w:lang w:val="es-ES"/>
            </w:rPr>
          </w:pPr>
          <w:r>
            <w:rPr>
              <w:rFonts w:cstheme="minorHAnsi"/>
              <w:bCs/>
              <w:sz w:val="24"/>
              <w:lang w:val="es-ES"/>
            </w:rPr>
            <w:t>SSSSSSSSSSSSSSSSSS</w:t>
          </w:r>
        </w:p>
      </w:tc>
      <w:tc>
        <w:tcPr>
          <w:tcW w:w="6095" w:type="dxa"/>
          <w:vMerge w:val="restart"/>
          <w:shd w:val="clear" w:color="auto" w:fill="F2F2F2" w:themeFill="background1" w:themeFillShade="F2"/>
          <w:vAlign w:val="center"/>
        </w:tcPr>
        <w:p w14:paraId="7B1934FF" w14:textId="4D48A0A2" w:rsidR="00B5592A" w:rsidRPr="00875AC2" w:rsidRDefault="00B5592A" w:rsidP="00B5592A">
          <w:pPr>
            <w:shd w:val="clear" w:color="auto" w:fill="F2F2F2" w:themeFill="background1" w:themeFillShade="F2"/>
            <w:jc w:val="center"/>
            <w:rPr>
              <w:rFonts w:cstheme="minorHAnsi"/>
              <w:bCs/>
              <w:sz w:val="24"/>
            </w:rPr>
          </w:pPr>
          <w:r w:rsidRPr="00875AC2">
            <w:rPr>
              <w:rFonts w:cstheme="minorHAnsi"/>
              <w:bCs/>
              <w:sz w:val="24"/>
              <w:lang w:val="es-ES"/>
            </w:rPr>
            <w:t xml:space="preserve">PROCEDIMIENTO </w:t>
          </w:r>
          <w:r>
            <w:rPr>
              <w:rFonts w:cstheme="minorHAnsi"/>
              <w:bCs/>
              <w:sz w:val="24"/>
              <w:lang w:val="es-ES"/>
            </w:rPr>
            <w:t xml:space="preserve">DE </w:t>
          </w:r>
          <w:r w:rsidRPr="00875AC2">
            <w:rPr>
              <w:rFonts w:cstheme="minorHAnsi"/>
              <w:bCs/>
              <w:sz w:val="24"/>
              <w:lang w:val="es-ES"/>
            </w:rPr>
            <w:t>CREACIÓN</w:t>
          </w:r>
          <w:r>
            <w:rPr>
              <w:rFonts w:cstheme="minorHAnsi"/>
              <w:bCs/>
              <w:sz w:val="24"/>
              <w:lang w:val="es-ES"/>
            </w:rPr>
            <w:t>-</w:t>
          </w:r>
          <w:r w:rsidRPr="00875AC2">
            <w:rPr>
              <w:rFonts w:cstheme="minorHAnsi"/>
              <w:bCs/>
              <w:sz w:val="24"/>
              <w:lang w:val="es-ES"/>
            </w:rPr>
            <w:t xml:space="preserve">MODIFICACIÓN </w:t>
          </w:r>
          <w:r>
            <w:rPr>
              <w:rFonts w:cstheme="minorHAnsi"/>
              <w:bCs/>
              <w:sz w:val="24"/>
              <w:lang w:val="es-ES"/>
            </w:rPr>
            <w:t>A OBJETOS EN</w:t>
          </w:r>
          <w:r w:rsidRPr="00875AC2">
            <w:rPr>
              <w:rFonts w:cstheme="minorHAnsi"/>
              <w:bCs/>
              <w:sz w:val="24"/>
              <w:lang w:val="es-ES"/>
            </w:rPr>
            <w:t xml:space="preserve"> SISTEMA INFORM</w:t>
          </w:r>
          <w:r>
            <w:rPr>
              <w:rFonts w:cstheme="minorHAnsi"/>
              <w:bCs/>
              <w:sz w:val="24"/>
              <w:lang w:val="es-ES"/>
            </w:rPr>
            <w:t>Á</w:t>
          </w:r>
          <w:r w:rsidRPr="00875AC2">
            <w:rPr>
              <w:rFonts w:cstheme="minorHAnsi"/>
              <w:bCs/>
              <w:sz w:val="24"/>
              <w:lang w:val="es-ES"/>
            </w:rPr>
            <w:t>TICO</w:t>
          </w:r>
        </w:p>
      </w:tc>
      <w:tc>
        <w:tcPr>
          <w:tcW w:w="1843" w:type="dxa"/>
          <w:vAlign w:val="center"/>
        </w:tcPr>
        <w:p w14:paraId="111319B8" w14:textId="4F7851C7" w:rsidR="00B5592A" w:rsidRPr="00B5592A" w:rsidRDefault="00B5592A" w:rsidP="00B5592A">
          <w:pPr>
            <w:rPr>
              <w:rFonts w:asciiTheme="majorHAnsi" w:hAnsiTheme="majorHAnsi" w:cstheme="majorHAnsi"/>
              <w:sz w:val="20"/>
              <w:szCs w:val="20"/>
              <w:lang w:val="es-PA"/>
            </w:rPr>
          </w:pPr>
          <w:r w:rsidRPr="00B5592A">
            <w:rPr>
              <w:rFonts w:asciiTheme="majorHAnsi" w:hAnsiTheme="majorHAnsi" w:cstheme="majorHAnsi"/>
              <w:b/>
              <w:bCs/>
              <w:sz w:val="20"/>
              <w:szCs w:val="20"/>
              <w:lang w:val="en-US"/>
            </w:rPr>
            <w:t>Código</w:t>
          </w:r>
          <w:r w:rsidRPr="00B5592A">
            <w:rPr>
              <w:rFonts w:asciiTheme="majorHAnsi" w:hAnsiTheme="majorHAnsi" w:cstheme="majorHAnsi"/>
              <w:sz w:val="20"/>
              <w:szCs w:val="20"/>
              <w:lang w:val="en-US"/>
            </w:rPr>
            <w:t>: ESA-ID-P1</w:t>
          </w:r>
        </w:p>
      </w:tc>
    </w:tr>
    <w:tr w:rsidR="00B5592A" w14:paraId="4BAD1AB1" w14:textId="77777777" w:rsidTr="00B5592A">
      <w:trPr>
        <w:trHeight w:val="283"/>
      </w:trPr>
      <w:tc>
        <w:tcPr>
          <w:tcW w:w="2689" w:type="dxa"/>
          <w:vMerge/>
          <w:shd w:val="clear" w:color="auto" w:fill="auto"/>
        </w:tcPr>
        <w:p w14:paraId="3EE9E587" w14:textId="77777777" w:rsidR="00B5592A" w:rsidRPr="00875AC2" w:rsidRDefault="00B5592A" w:rsidP="00B5592A">
          <w:pPr>
            <w:rPr>
              <w:rFonts w:asciiTheme="majorHAnsi" w:hAnsiTheme="majorHAnsi" w:cstheme="majorHAnsi"/>
              <w:lang w:val="es-PA"/>
            </w:rPr>
          </w:pPr>
        </w:p>
      </w:tc>
      <w:tc>
        <w:tcPr>
          <w:tcW w:w="6095" w:type="dxa"/>
          <w:vMerge/>
          <w:shd w:val="clear" w:color="auto" w:fill="F2F2F2" w:themeFill="background1" w:themeFillShade="F2"/>
        </w:tcPr>
        <w:p w14:paraId="1BEE2653" w14:textId="2572C485" w:rsidR="00B5592A" w:rsidRPr="00875AC2" w:rsidRDefault="00B5592A" w:rsidP="00B5592A">
          <w:pPr>
            <w:rPr>
              <w:rFonts w:asciiTheme="majorHAnsi" w:hAnsiTheme="majorHAnsi" w:cstheme="majorHAnsi"/>
              <w:lang w:val="es-PA"/>
            </w:rPr>
          </w:pPr>
        </w:p>
      </w:tc>
      <w:tc>
        <w:tcPr>
          <w:tcW w:w="1843" w:type="dxa"/>
          <w:vAlign w:val="center"/>
        </w:tcPr>
        <w:p w14:paraId="1A4106C3" w14:textId="77777777" w:rsidR="00B5592A" w:rsidRPr="00B5592A" w:rsidRDefault="00B5592A" w:rsidP="00B5592A">
          <w:pPr>
            <w:rPr>
              <w:rFonts w:asciiTheme="majorHAnsi" w:hAnsiTheme="majorHAnsi" w:cstheme="majorHAnsi"/>
              <w:sz w:val="20"/>
              <w:szCs w:val="20"/>
            </w:rPr>
          </w:pPr>
          <w:r w:rsidRPr="00B5592A">
            <w:rPr>
              <w:rFonts w:asciiTheme="majorHAnsi" w:hAnsiTheme="majorHAnsi" w:cstheme="majorHAnsi"/>
              <w:b/>
              <w:bCs/>
              <w:sz w:val="20"/>
              <w:szCs w:val="20"/>
            </w:rPr>
            <w:t>Versión</w:t>
          </w:r>
          <w:r w:rsidRPr="00B5592A">
            <w:rPr>
              <w:rFonts w:asciiTheme="majorHAnsi" w:hAnsiTheme="majorHAnsi" w:cstheme="majorHAnsi"/>
              <w:sz w:val="20"/>
              <w:szCs w:val="20"/>
            </w:rPr>
            <w:t>: 01</w:t>
          </w:r>
        </w:p>
      </w:tc>
    </w:tr>
    <w:tr w:rsidR="00B5592A" w14:paraId="42DF94D2" w14:textId="77777777" w:rsidTr="00B5592A">
      <w:trPr>
        <w:trHeight w:val="283"/>
      </w:trPr>
      <w:tc>
        <w:tcPr>
          <w:tcW w:w="2689" w:type="dxa"/>
          <w:vMerge/>
          <w:shd w:val="clear" w:color="auto" w:fill="auto"/>
        </w:tcPr>
        <w:p w14:paraId="4D7C254D" w14:textId="77777777" w:rsidR="00B5592A" w:rsidRPr="00875AC2" w:rsidRDefault="00B5592A" w:rsidP="00B5592A">
          <w:pPr>
            <w:rPr>
              <w:rFonts w:asciiTheme="majorHAnsi" w:hAnsiTheme="majorHAnsi" w:cstheme="majorHAnsi"/>
            </w:rPr>
          </w:pPr>
        </w:p>
      </w:tc>
      <w:tc>
        <w:tcPr>
          <w:tcW w:w="6095" w:type="dxa"/>
          <w:vMerge/>
          <w:shd w:val="clear" w:color="auto" w:fill="F2F2F2" w:themeFill="background1" w:themeFillShade="F2"/>
        </w:tcPr>
        <w:p w14:paraId="3A0196BF" w14:textId="2E174343" w:rsidR="00B5592A" w:rsidRPr="00875AC2" w:rsidRDefault="00B5592A" w:rsidP="00B5592A">
          <w:pPr>
            <w:rPr>
              <w:rFonts w:asciiTheme="majorHAnsi" w:hAnsiTheme="majorHAnsi" w:cstheme="majorHAnsi"/>
            </w:rPr>
          </w:pPr>
        </w:p>
      </w:tc>
      <w:tc>
        <w:tcPr>
          <w:tcW w:w="1843" w:type="dxa"/>
          <w:vAlign w:val="center"/>
        </w:tcPr>
        <w:p w14:paraId="6A00FC65" w14:textId="2087CBDE" w:rsidR="00B5592A" w:rsidRPr="00B5592A" w:rsidRDefault="00B5592A" w:rsidP="00B5592A">
          <w:pPr>
            <w:rPr>
              <w:rFonts w:asciiTheme="majorHAnsi" w:hAnsiTheme="majorHAnsi" w:cstheme="majorHAnsi"/>
              <w:sz w:val="20"/>
              <w:szCs w:val="20"/>
            </w:rPr>
          </w:pPr>
          <w:r w:rsidRPr="00B5592A">
            <w:rPr>
              <w:rFonts w:asciiTheme="majorHAnsi" w:hAnsiTheme="majorHAnsi" w:cstheme="majorHAnsi"/>
              <w:b/>
              <w:bCs/>
              <w:sz w:val="20"/>
              <w:szCs w:val="20"/>
            </w:rPr>
            <w:t>Fecha</w:t>
          </w:r>
          <w:r w:rsidRPr="00B5592A">
            <w:rPr>
              <w:rFonts w:asciiTheme="majorHAnsi" w:hAnsiTheme="majorHAnsi" w:cstheme="majorHAnsi"/>
              <w:sz w:val="20"/>
              <w:szCs w:val="20"/>
            </w:rPr>
            <w:t>:</w:t>
          </w:r>
          <w:r w:rsidR="0031134D">
            <w:rPr>
              <w:rFonts w:asciiTheme="majorHAnsi" w:hAnsiTheme="majorHAnsi" w:cstheme="majorHAnsi"/>
              <w:sz w:val="20"/>
              <w:szCs w:val="20"/>
            </w:rPr>
            <w:t>22</w:t>
          </w:r>
          <w:r w:rsidRPr="00B5592A">
            <w:rPr>
              <w:rFonts w:asciiTheme="majorHAnsi" w:hAnsiTheme="majorHAnsi" w:cstheme="majorHAnsi"/>
              <w:sz w:val="20"/>
              <w:szCs w:val="20"/>
            </w:rPr>
            <w:t>/</w:t>
          </w:r>
          <w:r w:rsidR="0031134D">
            <w:rPr>
              <w:rFonts w:asciiTheme="majorHAnsi" w:hAnsiTheme="majorHAnsi" w:cstheme="majorHAnsi"/>
              <w:sz w:val="20"/>
              <w:szCs w:val="20"/>
            </w:rPr>
            <w:t>06</w:t>
          </w:r>
          <w:r w:rsidRPr="00B5592A">
            <w:rPr>
              <w:rFonts w:asciiTheme="majorHAnsi" w:hAnsiTheme="majorHAnsi" w:cstheme="majorHAnsi"/>
              <w:sz w:val="20"/>
              <w:szCs w:val="20"/>
            </w:rPr>
            <w:t>/2022</w:t>
          </w:r>
        </w:p>
      </w:tc>
    </w:tr>
    <w:tr w:rsidR="00B5592A" w14:paraId="4C308782" w14:textId="77777777" w:rsidTr="00B5592A">
      <w:trPr>
        <w:trHeight w:val="283"/>
      </w:trPr>
      <w:tc>
        <w:tcPr>
          <w:tcW w:w="2689" w:type="dxa"/>
          <w:vMerge/>
          <w:shd w:val="clear" w:color="auto" w:fill="auto"/>
        </w:tcPr>
        <w:p w14:paraId="291131EB" w14:textId="77777777" w:rsidR="00B5592A" w:rsidRPr="00875AC2" w:rsidRDefault="00B5592A" w:rsidP="00B5592A">
          <w:pPr>
            <w:rPr>
              <w:rFonts w:asciiTheme="majorHAnsi" w:hAnsiTheme="majorHAnsi" w:cstheme="majorHAnsi"/>
            </w:rPr>
          </w:pPr>
        </w:p>
      </w:tc>
      <w:tc>
        <w:tcPr>
          <w:tcW w:w="6095" w:type="dxa"/>
          <w:vMerge/>
          <w:shd w:val="clear" w:color="auto" w:fill="F2F2F2" w:themeFill="background1" w:themeFillShade="F2"/>
        </w:tcPr>
        <w:p w14:paraId="165D05DF" w14:textId="2EAFCB26" w:rsidR="00B5592A" w:rsidRPr="00875AC2" w:rsidRDefault="00B5592A" w:rsidP="00B5592A">
          <w:pPr>
            <w:rPr>
              <w:rFonts w:asciiTheme="majorHAnsi" w:hAnsiTheme="majorHAnsi" w:cstheme="majorHAnsi"/>
            </w:rPr>
          </w:pPr>
        </w:p>
      </w:tc>
      <w:tc>
        <w:tcPr>
          <w:tcW w:w="1843" w:type="dxa"/>
          <w:vAlign w:val="center"/>
        </w:tcPr>
        <w:p w14:paraId="09B6FDBA" w14:textId="3CB16EB3" w:rsidR="00B5592A" w:rsidRPr="00B5592A" w:rsidRDefault="00B5592A" w:rsidP="00B5592A">
          <w:pPr>
            <w:rPr>
              <w:rFonts w:asciiTheme="majorHAnsi" w:hAnsiTheme="majorHAnsi" w:cstheme="majorHAnsi"/>
              <w:sz w:val="20"/>
              <w:szCs w:val="20"/>
            </w:rPr>
          </w:pPr>
          <w:r w:rsidRPr="00B5592A">
            <w:rPr>
              <w:rFonts w:asciiTheme="majorHAnsi" w:hAnsiTheme="majorHAnsi" w:cstheme="majorHAnsi"/>
              <w:sz w:val="20"/>
              <w:szCs w:val="20"/>
              <w:lang w:val="es-ES"/>
            </w:rPr>
            <w:t xml:space="preserve">Página </w:t>
          </w:r>
          <w:r w:rsidRPr="00B5592A">
            <w:rPr>
              <w:rFonts w:asciiTheme="majorHAnsi" w:hAnsiTheme="majorHAnsi" w:cstheme="majorHAnsi"/>
              <w:b/>
              <w:sz w:val="20"/>
              <w:szCs w:val="20"/>
            </w:rPr>
            <w:fldChar w:fldCharType="begin"/>
          </w:r>
          <w:r w:rsidRPr="00B5592A">
            <w:rPr>
              <w:rFonts w:asciiTheme="majorHAnsi" w:hAnsiTheme="majorHAnsi" w:cstheme="majorHAnsi"/>
              <w:b/>
              <w:sz w:val="20"/>
              <w:szCs w:val="20"/>
            </w:rPr>
            <w:instrText>PAGE  \* Arabic  \* MERGEFORMAT</w:instrText>
          </w:r>
          <w:r w:rsidRPr="00B5592A">
            <w:rPr>
              <w:rFonts w:asciiTheme="majorHAnsi" w:hAnsiTheme="majorHAnsi" w:cstheme="majorHAnsi"/>
              <w:b/>
              <w:sz w:val="20"/>
              <w:szCs w:val="20"/>
            </w:rPr>
            <w:fldChar w:fldCharType="separate"/>
          </w:r>
          <w:r w:rsidRPr="00B5592A">
            <w:rPr>
              <w:rFonts w:asciiTheme="majorHAnsi" w:hAnsiTheme="majorHAnsi" w:cstheme="majorHAnsi"/>
              <w:b/>
              <w:noProof/>
              <w:sz w:val="20"/>
              <w:szCs w:val="20"/>
              <w:lang w:val="es-ES"/>
            </w:rPr>
            <w:t>14</w:t>
          </w:r>
          <w:r w:rsidRPr="00B5592A">
            <w:rPr>
              <w:rFonts w:asciiTheme="majorHAnsi" w:hAnsiTheme="majorHAnsi" w:cstheme="majorHAnsi"/>
              <w:b/>
              <w:sz w:val="20"/>
              <w:szCs w:val="20"/>
            </w:rPr>
            <w:fldChar w:fldCharType="end"/>
          </w:r>
          <w:r w:rsidRPr="00B5592A">
            <w:rPr>
              <w:rFonts w:asciiTheme="majorHAnsi" w:hAnsiTheme="majorHAnsi" w:cstheme="majorHAnsi"/>
              <w:sz w:val="20"/>
              <w:szCs w:val="20"/>
              <w:lang w:val="es-ES"/>
            </w:rPr>
            <w:t xml:space="preserve"> de </w:t>
          </w:r>
          <w:r w:rsidRPr="00B5592A">
            <w:rPr>
              <w:rFonts w:asciiTheme="majorHAnsi" w:hAnsiTheme="majorHAnsi" w:cstheme="majorHAnsi"/>
              <w:sz w:val="20"/>
              <w:szCs w:val="20"/>
            </w:rPr>
            <w:fldChar w:fldCharType="begin"/>
          </w:r>
          <w:r w:rsidRPr="00B5592A">
            <w:rPr>
              <w:rFonts w:asciiTheme="majorHAnsi" w:hAnsiTheme="majorHAnsi" w:cstheme="majorHAnsi"/>
              <w:sz w:val="20"/>
              <w:szCs w:val="20"/>
            </w:rPr>
            <w:instrText>NUMPAGES  \* Arabic  \* MERGEFORMAT</w:instrText>
          </w:r>
          <w:r w:rsidRPr="00B5592A">
            <w:rPr>
              <w:rFonts w:asciiTheme="majorHAnsi" w:hAnsiTheme="majorHAnsi" w:cstheme="majorHAnsi"/>
              <w:sz w:val="20"/>
              <w:szCs w:val="20"/>
            </w:rPr>
            <w:fldChar w:fldCharType="separate"/>
          </w:r>
          <w:r w:rsidRPr="00B5592A">
            <w:rPr>
              <w:rFonts w:asciiTheme="majorHAnsi" w:hAnsiTheme="majorHAnsi" w:cstheme="majorHAnsi"/>
              <w:b/>
              <w:noProof/>
              <w:sz w:val="20"/>
              <w:szCs w:val="20"/>
              <w:lang w:val="es-ES"/>
            </w:rPr>
            <w:t>14</w:t>
          </w:r>
          <w:r w:rsidRPr="00B5592A">
            <w:rPr>
              <w:rFonts w:asciiTheme="majorHAnsi" w:hAnsiTheme="majorHAnsi" w:cstheme="majorHAnsi"/>
              <w:b/>
              <w:noProof/>
              <w:sz w:val="20"/>
              <w:szCs w:val="20"/>
              <w:lang w:val="es-ES"/>
            </w:rPr>
            <w:fldChar w:fldCharType="end"/>
          </w:r>
        </w:p>
      </w:tc>
    </w:tr>
  </w:tbl>
  <w:p w14:paraId="7CCB763E" w14:textId="43E7846B" w:rsidR="004D0619" w:rsidRDefault="00DC5F97">
    <w:pPr>
      <w:pStyle w:val="Encabezado"/>
    </w:pPr>
    <w:r>
      <w:rPr>
        <w:noProof/>
        <w:lang w:eastAsia="es-SV"/>
      </w:rPr>
      <w:drawing>
        <wp:anchor distT="0" distB="0" distL="114300" distR="114300" simplePos="0" relativeHeight="251659263" behindDoc="0" locked="0" layoutInCell="1" allowOverlap="1" wp14:anchorId="2C004B3E" wp14:editId="6D99D4B4">
          <wp:simplePos x="0" y="0"/>
          <wp:positionH relativeFrom="margin">
            <wp:posOffset>-549275</wp:posOffset>
          </wp:positionH>
          <wp:positionV relativeFrom="paragraph">
            <wp:posOffset>-97790</wp:posOffset>
          </wp:positionV>
          <wp:extent cx="1661160" cy="409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1160" cy="409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5D6116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1" w15:restartNumberingAfterBreak="0">
    <w:nsid w:val="0805612A"/>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2" w15:restartNumberingAfterBreak="0">
    <w:nsid w:val="08F9645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3" w15:restartNumberingAfterBreak="0">
    <w:nsid w:val="09941FD3"/>
    <w:multiLevelType w:val="multilevel"/>
    <w:tmpl w:val="4AD42F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907934"/>
    <w:multiLevelType w:val="hybridMultilevel"/>
    <w:tmpl w:val="0546CC56"/>
    <w:lvl w:ilvl="0" w:tplc="440A0011">
      <w:start w:val="1"/>
      <w:numFmt w:val="decimal"/>
      <w:lvlText w:val="%1)"/>
      <w:lvlJc w:val="left"/>
      <w:pPr>
        <w:ind w:left="1840" w:hanging="360"/>
      </w:pPr>
    </w:lvl>
    <w:lvl w:ilvl="1" w:tplc="440A0019" w:tentative="1">
      <w:start w:val="1"/>
      <w:numFmt w:val="lowerLetter"/>
      <w:lvlText w:val="%2."/>
      <w:lvlJc w:val="left"/>
      <w:pPr>
        <w:ind w:left="2560" w:hanging="360"/>
      </w:pPr>
    </w:lvl>
    <w:lvl w:ilvl="2" w:tplc="440A001B" w:tentative="1">
      <w:start w:val="1"/>
      <w:numFmt w:val="lowerRoman"/>
      <w:lvlText w:val="%3."/>
      <w:lvlJc w:val="right"/>
      <w:pPr>
        <w:ind w:left="3280" w:hanging="180"/>
      </w:pPr>
    </w:lvl>
    <w:lvl w:ilvl="3" w:tplc="440A000F" w:tentative="1">
      <w:start w:val="1"/>
      <w:numFmt w:val="decimal"/>
      <w:lvlText w:val="%4."/>
      <w:lvlJc w:val="left"/>
      <w:pPr>
        <w:ind w:left="4000" w:hanging="360"/>
      </w:pPr>
    </w:lvl>
    <w:lvl w:ilvl="4" w:tplc="440A0019" w:tentative="1">
      <w:start w:val="1"/>
      <w:numFmt w:val="lowerLetter"/>
      <w:lvlText w:val="%5."/>
      <w:lvlJc w:val="left"/>
      <w:pPr>
        <w:ind w:left="4720" w:hanging="360"/>
      </w:pPr>
    </w:lvl>
    <w:lvl w:ilvl="5" w:tplc="440A001B" w:tentative="1">
      <w:start w:val="1"/>
      <w:numFmt w:val="lowerRoman"/>
      <w:lvlText w:val="%6."/>
      <w:lvlJc w:val="right"/>
      <w:pPr>
        <w:ind w:left="5440" w:hanging="180"/>
      </w:pPr>
    </w:lvl>
    <w:lvl w:ilvl="6" w:tplc="440A000F" w:tentative="1">
      <w:start w:val="1"/>
      <w:numFmt w:val="decimal"/>
      <w:lvlText w:val="%7."/>
      <w:lvlJc w:val="left"/>
      <w:pPr>
        <w:ind w:left="6160" w:hanging="360"/>
      </w:pPr>
    </w:lvl>
    <w:lvl w:ilvl="7" w:tplc="440A0019" w:tentative="1">
      <w:start w:val="1"/>
      <w:numFmt w:val="lowerLetter"/>
      <w:lvlText w:val="%8."/>
      <w:lvlJc w:val="left"/>
      <w:pPr>
        <w:ind w:left="6880" w:hanging="360"/>
      </w:pPr>
    </w:lvl>
    <w:lvl w:ilvl="8" w:tplc="440A001B" w:tentative="1">
      <w:start w:val="1"/>
      <w:numFmt w:val="lowerRoman"/>
      <w:lvlText w:val="%9."/>
      <w:lvlJc w:val="right"/>
      <w:pPr>
        <w:ind w:left="7600" w:hanging="180"/>
      </w:pPr>
    </w:lvl>
  </w:abstractNum>
  <w:abstractNum w:abstractNumId="15" w15:restartNumberingAfterBreak="0">
    <w:nsid w:val="0F83463B"/>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6" w15:restartNumberingAfterBreak="0">
    <w:nsid w:val="1329336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7" w15:restartNumberingAfterBreak="0">
    <w:nsid w:val="143A2F7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8" w15:restartNumberingAfterBreak="0">
    <w:nsid w:val="1A6C6753"/>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9" w15:restartNumberingAfterBreak="0">
    <w:nsid w:val="1B315C25"/>
    <w:multiLevelType w:val="multilevel"/>
    <w:tmpl w:val="678AA0AE"/>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rPr>
        <w:b w:val="0"/>
        <w:bCs w:val="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0" w15:restartNumberingAfterBreak="0">
    <w:nsid w:val="239E2B61"/>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1" w15:restartNumberingAfterBreak="0">
    <w:nsid w:val="26930F12"/>
    <w:multiLevelType w:val="hybridMultilevel"/>
    <w:tmpl w:val="11D46132"/>
    <w:lvl w:ilvl="0" w:tplc="B41891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2B4F2DA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3" w15:restartNumberingAfterBreak="0">
    <w:nsid w:val="2D524C36"/>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4" w15:restartNumberingAfterBreak="0">
    <w:nsid w:val="2F254902"/>
    <w:multiLevelType w:val="multilevel"/>
    <w:tmpl w:val="59E29DCA"/>
    <w:lvl w:ilvl="0">
      <w:start w:val="1"/>
      <w:numFmt w:val="bullet"/>
      <w:lvlText w:val=""/>
      <w:lvlJc w:val="left"/>
      <w:pPr>
        <w:ind w:left="927" w:hanging="360"/>
      </w:pPr>
      <w:rPr>
        <w:rFonts w:ascii="Wingdings" w:hAnsi="Wingdings" w:hint="default"/>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5" w15:restartNumberingAfterBreak="0">
    <w:nsid w:val="329C57A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6" w15:restartNumberingAfterBreak="0">
    <w:nsid w:val="3B2241B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7" w15:restartNumberingAfterBreak="0">
    <w:nsid w:val="419F20B3"/>
    <w:multiLevelType w:val="singleLevel"/>
    <w:tmpl w:val="5010DF8E"/>
    <w:lvl w:ilvl="0">
      <w:numFmt w:val="bullet"/>
      <w:lvlText w:val="-"/>
      <w:lvlJc w:val="left"/>
      <w:pPr>
        <w:tabs>
          <w:tab w:val="num" w:pos="360"/>
        </w:tabs>
        <w:ind w:left="360" w:hanging="360"/>
      </w:pPr>
      <w:rPr>
        <w:rFonts w:ascii="Times New Roman" w:hAnsi="Times New Roman" w:hint="default"/>
      </w:rPr>
    </w:lvl>
  </w:abstractNum>
  <w:abstractNum w:abstractNumId="28" w15:restartNumberingAfterBreak="0">
    <w:nsid w:val="4549339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29" w15:restartNumberingAfterBreak="0">
    <w:nsid w:val="4F857726"/>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0" w15:restartNumberingAfterBreak="0">
    <w:nsid w:val="5349671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1" w15:restartNumberingAfterBreak="0">
    <w:nsid w:val="56677572"/>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2" w15:restartNumberingAfterBreak="0">
    <w:nsid w:val="59710666"/>
    <w:multiLevelType w:val="hybridMultilevel"/>
    <w:tmpl w:val="0546CC56"/>
    <w:lvl w:ilvl="0" w:tplc="FFFFFFFF">
      <w:start w:val="1"/>
      <w:numFmt w:val="decimal"/>
      <w:lvlText w:val="%1)"/>
      <w:lvlJc w:val="left"/>
      <w:pPr>
        <w:ind w:left="1840" w:hanging="360"/>
      </w:pPr>
    </w:lvl>
    <w:lvl w:ilvl="1" w:tplc="FFFFFFFF" w:tentative="1">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33" w15:restartNumberingAfterBreak="0">
    <w:nsid w:val="5AC75439"/>
    <w:multiLevelType w:val="multilevel"/>
    <w:tmpl w:val="CC80D4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2A2630"/>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5" w15:restartNumberingAfterBreak="0">
    <w:nsid w:val="5F201E12"/>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6" w15:restartNumberingAfterBreak="0">
    <w:nsid w:val="61D1690D"/>
    <w:multiLevelType w:val="hybridMultilevel"/>
    <w:tmpl w:val="C84CBDFC"/>
    <w:lvl w:ilvl="0" w:tplc="440A0017">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7"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613BA9"/>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39" w15:restartNumberingAfterBreak="0">
    <w:nsid w:val="6621465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0" w15:restartNumberingAfterBreak="0">
    <w:nsid w:val="6AD94968"/>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1" w15:restartNumberingAfterBreak="0">
    <w:nsid w:val="6F584587"/>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2" w15:restartNumberingAfterBreak="0">
    <w:nsid w:val="709B30D5"/>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3" w15:restartNumberingAfterBreak="0">
    <w:nsid w:val="72492CAC"/>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4" w15:restartNumberingAfterBreak="0">
    <w:nsid w:val="729F1E2B"/>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5" w15:restartNumberingAfterBreak="0">
    <w:nsid w:val="73F37D76"/>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6" w15:restartNumberingAfterBreak="0">
    <w:nsid w:val="7498407A"/>
    <w:multiLevelType w:val="hybridMultilevel"/>
    <w:tmpl w:val="B54A4CE6"/>
    <w:lvl w:ilvl="0" w:tplc="440A000B">
      <w:start w:val="1"/>
      <w:numFmt w:val="bullet"/>
      <w:lvlText w:val=""/>
      <w:lvlJc w:val="left"/>
      <w:pPr>
        <w:ind w:left="1986" w:hanging="360"/>
      </w:pPr>
      <w:rPr>
        <w:rFonts w:ascii="Wingdings" w:hAnsi="Wingdings" w:hint="default"/>
      </w:rPr>
    </w:lvl>
    <w:lvl w:ilvl="1" w:tplc="440A0003" w:tentative="1">
      <w:start w:val="1"/>
      <w:numFmt w:val="bullet"/>
      <w:lvlText w:val="o"/>
      <w:lvlJc w:val="left"/>
      <w:pPr>
        <w:ind w:left="2706" w:hanging="360"/>
      </w:pPr>
      <w:rPr>
        <w:rFonts w:ascii="Courier New" w:hAnsi="Courier New" w:cs="Courier New" w:hint="default"/>
      </w:rPr>
    </w:lvl>
    <w:lvl w:ilvl="2" w:tplc="440A0005" w:tentative="1">
      <w:start w:val="1"/>
      <w:numFmt w:val="bullet"/>
      <w:lvlText w:val=""/>
      <w:lvlJc w:val="left"/>
      <w:pPr>
        <w:ind w:left="3426" w:hanging="360"/>
      </w:pPr>
      <w:rPr>
        <w:rFonts w:ascii="Wingdings" w:hAnsi="Wingdings" w:hint="default"/>
      </w:rPr>
    </w:lvl>
    <w:lvl w:ilvl="3" w:tplc="440A0001" w:tentative="1">
      <w:start w:val="1"/>
      <w:numFmt w:val="bullet"/>
      <w:lvlText w:val=""/>
      <w:lvlJc w:val="left"/>
      <w:pPr>
        <w:ind w:left="4146" w:hanging="360"/>
      </w:pPr>
      <w:rPr>
        <w:rFonts w:ascii="Symbol" w:hAnsi="Symbol" w:hint="default"/>
      </w:rPr>
    </w:lvl>
    <w:lvl w:ilvl="4" w:tplc="440A0003" w:tentative="1">
      <w:start w:val="1"/>
      <w:numFmt w:val="bullet"/>
      <w:lvlText w:val="o"/>
      <w:lvlJc w:val="left"/>
      <w:pPr>
        <w:ind w:left="4866" w:hanging="360"/>
      </w:pPr>
      <w:rPr>
        <w:rFonts w:ascii="Courier New" w:hAnsi="Courier New" w:cs="Courier New" w:hint="default"/>
      </w:rPr>
    </w:lvl>
    <w:lvl w:ilvl="5" w:tplc="440A0005" w:tentative="1">
      <w:start w:val="1"/>
      <w:numFmt w:val="bullet"/>
      <w:lvlText w:val=""/>
      <w:lvlJc w:val="left"/>
      <w:pPr>
        <w:ind w:left="5586" w:hanging="360"/>
      </w:pPr>
      <w:rPr>
        <w:rFonts w:ascii="Wingdings" w:hAnsi="Wingdings" w:hint="default"/>
      </w:rPr>
    </w:lvl>
    <w:lvl w:ilvl="6" w:tplc="440A0001" w:tentative="1">
      <w:start w:val="1"/>
      <w:numFmt w:val="bullet"/>
      <w:lvlText w:val=""/>
      <w:lvlJc w:val="left"/>
      <w:pPr>
        <w:ind w:left="6306" w:hanging="360"/>
      </w:pPr>
      <w:rPr>
        <w:rFonts w:ascii="Symbol" w:hAnsi="Symbol" w:hint="default"/>
      </w:rPr>
    </w:lvl>
    <w:lvl w:ilvl="7" w:tplc="440A0003" w:tentative="1">
      <w:start w:val="1"/>
      <w:numFmt w:val="bullet"/>
      <w:lvlText w:val="o"/>
      <w:lvlJc w:val="left"/>
      <w:pPr>
        <w:ind w:left="7026" w:hanging="360"/>
      </w:pPr>
      <w:rPr>
        <w:rFonts w:ascii="Courier New" w:hAnsi="Courier New" w:cs="Courier New" w:hint="default"/>
      </w:rPr>
    </w:lvl>
    <w:lvl w:ilvl="8" w:tplc="440A0005" w:tentative="1">
      <w:start w:val="1"/>
      <w:numFmt w:val="bullet"/>
      <w:lvlText w:val=""/>
      <w:lvlJc w:val="left"/>
      <w:pPr>
        <w:ind w:left="7746" w:hanging="360"/>
      </w:pPr>
      <w:rPr>
        <w:rFonts w:ascii="Wingdings" w:hAnsi="Wingdings" w:hint="default"/>
      </w:rPr>
    </w:lvl>
  </w:abstractNum>
  <w:abstractNum w:abstractNumId="47" w15:restartNumberingAfterBreak="0">
    <w:nsid w:val="750F12D0"/>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48" w15:restartNumberingAfterBreak="0">
    <w:nsid w:val="77CB6A59"/>
    <w:multiLevelType w:val="hybridMultilevel"/>
    <w:tmpl w:val="26D2986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9" w15:restartNumberingAfterBreak="0">
    <w:nsid w:val="7AEB4AF2"/>
    <w:multiLevelType w:val="hybridMultilevel"/>
    <w:tmpl w:val="BC326C88"/>
    <w:lvl w:ilvl="0" w:tplc="BDF4EB18">
      <w:start w:val="1"/>
      <w:numFmt w:val="bullet"/>
      <w:lvlText w:val=""/>
      <w:lvlJc w:val="right"/>
      <w:pPr>
        <w:ind w:left="360" w:hanging="360"/>
      </w:pPr>
      <w:rPr>
        <w:rFonts w:ascii="Symbol" w:hAnsi="Symbol" w:hint="default"/>
      </w:rPr>
    </w:lvl>
    <w:lvl w:ilvl="1" w:tplc="440A0003">
      <w:start w:val="1"/>
      <w:numFmt w:val="bullet"/>
      <w:lvlText w:val="o"/>
      <w:lvlJc w:val="left"/>
      <w:pPr>
        <w:ind w:left="1080" w:hanging="360"/>
      </w:pPr>
      <w:rPr>
        <w:rFonts w:ascii="Courier New" w:hAnsi="Courier New" w:cs="Courier New" w:hint="default"/>
      </w:rPr>
    </w:lvl>
    <w:lvl w:ilvl="2" w:tplc="440A0005">
      <w:start w:val="1"/>
      <w:numFmt w:val="bullet"/>
      <w:lvlText w:val=""/>
      <w:lvlJc w:val="left"/>
      <w:pPr>
        <w:ind w:left="1800" w:hanging="360"/>
      </w:pPr>
      <w:rPr>
        <w:rFonts w:ascii="Wingdings" w:hAnsi="Wingdings" w:hint="default"/>
      </w:rPr>
    </w:lvl>
    <w:lvl w:ilvl="3" w:tplc="440A0001">
      <w:start w:val="1"/>
      <w:numFmt w:val="bullet"/>
      <w:lvlText w:val=""/>
      <w:lvlJc w:val="left"/>
      <w:pPr>
        <w:ind w:left="2520" w:hanging="360"/>
      </w:pPr>
      <w:rPr>
        <w:rFonts w:ascii="Symbol" w:hAnsi="Symbol" w:hint="default"/>
      </w:rPr>
    </w:lvl>
    <w:lvl w:ilvl="4" w:tplc="440A0003">
      <w:start w:val="1"/>
      <w:numFmt w:val="bullet"/>
      <w:lvlText w:val="o"/>
      <w:lvlJc w:val="left"/>
      <w:pPr>
        <w:ind w:left="3240" w:hanging="360"/>
      </w:pPr>
      <w:rPr>
        <w:rFonts w:ascii="Courier New" w:hAnsi="Courier New" w:cs="Courier New" w:hint="default"/>
      </w:rPr>
    </w:lvl>
    <w:lvl w:ilvl="5" w:tplc="440A0005">
      <w:start w:val="1"/>
      <w:numFmt w:val="bullet"/>
      <w:lvlText w:val=""/>
      <w:lvlJc w:val="left"/>
      <w:pPr>
        <w:ind w:left="3960" w:hanging="360"/>
      </w:pPr>
      <w:rPr>
        <w:rFonts w:ascii="Wingdings" w:hAnsi="Wingdings" w:hint="default"/>
      </w:rPr>
    </w:lvl>
    <w:lvl w:ilvl="6" w:tplc="440A0001">
      <w:start w:val="1"/>
      <w:numFmt w:val="bullet"/>
      <w:lvlText w:val=""/>
      <w:lvlJc w:val="left"/>
      <w:pPr>
        <w:ind w:left="4680" w:hanging="360"/>
      </w:pPr>
      <w:rPr>
        <w:rFonts w:ascii="Symbol" w:hAnsi="Symbol" w:hint="default"/>
      </w:rPr>
    </w:lvl>
    <w:lvl w:ilvl="7" w:tplc="440A0003">
      <w:start w:val="1"/>
      <w:numFmt w:val="bullet"/>
      <w:lvlText w:val="o"/>
      <w:lvlJc w:val="left"/>
      <w:pPr>
        <w:ind w:left="5400" w:hanging="360"/>
      </w:pPr>
      <w:rPr>
        <w:rFonts w:ascii="Courier New" w:hAnsi="Courier New" w:cs="Courier New" w:hint="default"/>
      </w:rPr>
    </w:lvl>
    <w:lvl w:ilvl="8" w:tplc="440A0005">
      <w:start w:val="1"/>
      <w:numFmt w:val="bullet"/>
      <w:lvlText w:val=""/>
      <w:lvlJc w:val="left"/>
      <w:pPr>
        <w:ind w:left="6120" w:hanging="360"/>
      </w:pPr>
      <w:rPr>
        <w:rFonts w:ascii="Wingdings" w:hAnsi="Wingdings" w:hint="default"/>
      </w:rPr>
    </w:lvl>
  </w:abstractNum>
  <w:abstractNum w:abstractNumId="50" w15:restartNumberingAfterBreak="0">
    <w:nsid w:val="7BA07824"/>
    <w:multiLevelType w:val="multilevel"/>
    <w:tmpl w:val="0DC20868"/>
    <w:lvl w:ilvl="0">
      <w:start w:val="1"/>
      <w:numFmt w:val="decimal"/>
      <w:lvlText w:val="%1."/>
      <w:lvlJc w:val="left"/>
      <w:pPr>
        <w:ind w:left="927" w:hanging="360"/>
      </w:pPr>
      <w:rPr>
        <w:rFonts w:hint="default"/>
        <w:b/>
        <w:sz w:val="24"/>
      </w:rPr>
    </w:lvl>
    <w:lvl w:ilvl="1">
      <w:start w:val="1"/>
      <w:numFmt w:val="lowerLetter"/>
      <w:lvlText w:val="%2)"/>
      <w:lvlJc w:val="left"/>
      <w:pPr>
        <w:ind w:left="1086" w:hanging="360"/>
      </w:p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num w:numId="1" w16cid:durableId="284118128">
    <w:abstractNumId w:val="37"/>
  </w:num>
  <w:num w:numId="2" w16cid:durableId="2058696886">
    <w:abstractNumId w:val="45"/>
  </w:num>
  <w:num w:numId="3" w16cid:durableId="948119336">
    <w:abstractNumId w:val="29"/>
  </w:num>
  <w:num w:numId="4" w16cid:durableId="1581452571">
    <w:abstractNumId w:val="43"/>
  </w:num>
  <w:num w:numId="5" w16cid:durableId="201791370">
    <w:abstractNumId w:val="19"/>
  </w:num>
  <w:num w:numId="6" w16cid:durableId="1099980869">
    <w:abstractNumId w:val="50"/>
  </w:num>
  <w:num w:numId="7" w16cid:durableId="1174345448">
    <w:abstractNumId w:val="14"/>
  </w:num>
  <w:num w:numId="8" w16cid:durableId="1804039789">
    <w:abstractNumId w:val="32"/>
  </w:num>
  <w:num w:numId="9" w16cid:durableId="103498129">
    <w:abstractNumId w:val="15"/>
  </w:num>
  <w:num w:numId="10" w16cid:durableId="210266525">
    <w:abstractNumId w:val="22"/>
  </w:num>
  <w:num w:numId="11" w16cid:durableId="513955385">
    <w:abstractNumId w:val="10"/>
  </w:num>
  <w:num w:numId="12" w16cid:durableId="846599980">
    <w:abstractNumId w:val="40"/>
  </w:num>
  <w:num w:numId="13" w16cid:durableId="573323193">
    <w:abstractNumId w:val="35"/>
  </w:num>
  <w:num w:numId="14" w16cid:durableId="422838979">
    <w:abstractNumId w:val="20"/>
  </w:num>
  <w:num w:numId="15" w16cid:durableId="225921492">
    <w:abstractNumId w:val="30"/>
  </w:num>
  <w:num w:numId="16" w16cid:durableId="1922135058">
    <w:abstractNumId w:val="42"/>
  </w:num>
  <w:num w:numId="17" w16cid:durableId="1885869883">
    <w:abstractNumId w:val="39"/>
  </w:num>
  <w:num w:numId="18" w16cid:durableId="2123456953">
    <w:abstractNumId w:val="23"/>
  </w:num>
  <w:num w:numId="19" w16cid:durableId="1326588517">
    <w:abstractNumId w:val="12"/>
  </w:num>
  <w:num w:numId="20" w16cid:durableId="1141533162">
    <w:abstractNumId w:val="16"/>
  </w:num>
  <w:num w:numId="21" w16cid:durableId="897857472">
    <w:abstractNumId w:val="17"/>
  </w:num>
  <w:num w:numId="22" w16cid:durableId="263155690">
    <w:abstractNumId w:val="47"/>
  </w:num>
  <w:num w:numId="23" w16cid:durableId="531462758">
    <w:abstractNumId w:val="18"/>
  </w:num>
  <w:num w:numId="24" w16cid:durableId="756899844">
    <w:abstractNumId w:val="25"/>
  </w:num>
  <w:num w:numId="25" w16cid:durableId="1906138780">
    <w:abstractNumId w:val="34"/>
  </w:num>
  <w:num w:numId="26" w16cid:durableId="1729256279">
    <w:abstractNumId w:val="31"/>
  </w:num>
  <w:num w:numId="27" w16cid:durableId="96947570">
    <w:abstractNumId w:val="38"/>
  </w:num>
  <w:num w:numId="28" w16cid:durableId="768739086">
    <w:abstractNumId w:val="41"/>
  </w:num>
  <w:num w:numId="29" w16cid:durableId="1991322110">
    <w:abstractNumId w:val="28"/>
  </w:num>
  <w:num w:numId="30" w16cid:durableId="412894507">
    <w:abstractNumId w:val="44"/>
  </w:num>
  <w:num w:numId="31" w16cid:durableId="1962420188">
    <w:abstractNumId w:val="26"/>
  </w:num>
  <w:num w:numId="32" w16cid:durableId="60297750">
    <w:abstractNumId w:val="49"/>
  </w:num>
  <w:num w:numId="33" w16cid:durableId="410396499">
    <w:abstractNumId w:val="36"/>
  </w:num>
  <w:num w:numId="34" w16cid:durableId="1691376190">
    <w:abstractNumId w:val="33"/>
  </w:num>
  <w:num w:numId="35" w16cid:durableId="845170134">
    <w:abstractNumId w:val="48"/>
  </w:num>
  <w:num w:numId="36" w16cid:durableId="1716005555">
    <w:abstractNumId w:val="21"/>
  </w:num>
  <w:num w:numId="37" w16cid:durableId="752361390">
    <w:abstractNumId w:val="13"/>
  </w:num>
  <w:num w:numId="38" w16cid:durableId="667633422">
    <w:abstractNumId w:val="24"/>
  </w:num>
  <w:num w:numId="39" w16cid:durableId="1215195670">
    <w:abstractNumId w:val="11"/>
  </w:num>
  <w:num w:numId="40" w16cid:durableId="359164577">
    <w:abstractNumId w:val="46"/>
  </w:num>
  <w:num w:numId="41" w16cid:durableId="1259943857">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4E8"/>
    <w:rsid w:val="000030A0"/>
    <w:rsid w:val="0000425F"/>
    <w:rsid w:val="000064A9"/>
    <w:rsid w:val="000079C9"/>
    <w:rsid w:val="00010466"/>
    <w:rsid w:val="00010743"/>
    <w:rsid w:val="00011485"/>
    <w:rsid w:val="00012368"/>
    <w:rsid w:val="00013FC6"/>
    <w:rsid w:val="0001615D"/>
    <w:rsid w:val="0001644E"/>
    <w:rsid w:val="00016D19"/>
    <w:rsid w:val="00016E2B"/>
    <w:rsid w:val="000176D9"/>
    <w:rsid w:val="00025E4F"/>
    <w:rsid w:val="0002683E"/>
    <w:rsid w:val="000322CD"/>
    <w:rsid w:val="00032A64"/>
    <w:rsid w:val="00034095"/>
    <w:rsid w:val="00034382"/>
    <w:rsid w:val="00036546"/>
    <w:rsid w:val="00040F1E"/>
    <w:rsid w:val="00044250"/>
    <w:rsid w:val="000447D1"/>
    <w:rsid w:val="0004597C"/>
    <w:rsid w:val="00045D08"/>
    <w:rsid w:val="0004696D"/>
    <w:rsid w:val="00052E98"/>
    <w:rsid w:val="0005479A"/>
    <w:rsid w:val="000567F9"/>
    <w:rsid w:val="000600E0"/>
    <w:rsid w:val="00060E7F"/>
    <w:rsid w:val="0006285C"/>
    <w:rsid w:val="0006567D"/>
    <w:rsid w:val="000674B6"/>
    <w:rsid w:val="00073B54"/>
    <w:rsid w:val="00075B34"/>
    <w:rsid w:val="00076D78"/>
    <w:rsid w:val="000806C2"/>
    <w:rsid w:val="000830DD"/>
    <w:rsid w:val="00084A94"/>
    <w:rsid w:val="00086E80"/>
    <w:rsid w:val="00090CB0"/>
    <w:rsid w:val="00090E01"/>
    <w:rsid w:val="0009102A"/>
    <w:rsid w:val="00091260"/>
    <w:rsid w:val="00091769"/>
    <w:rsid w:val="000928EE"/>
    <w:rsid w:val="00093A9B"/>
    <w:rsid w:val="00094229"/>
    <w:rsid w:val="0009443D"/>
    <w:rsid w:val="0009538F"/>
    <w:rsid w:val="00095F97"/>
    <w:rsid w:val="000A12F9"/>
    <w:rsid w:val="000A1FF0"/>
    <w:rsid w:val="000A5861"/>
    <w:rsid w:val="000A7091"/>
    <w:rsid w:val="000A7FF9"/>
    <w:rsid w:val="000B3732"/>
    <w:rsid w:val="000B452F"/>
    <w:rsid w:val="000B4D84"/>
    <w:rsid w:val="000C2039"/>
    <w:rsid w:val="000C42A1"/>
    <w:rsid w:val="000C56BF"/>
    <w:rsid w:val="000C57C2"/>
    <w:rsid w:val="000C623C"/>
    <w:rsid w:val="000D0578"/>
    <w:rsid w:val="000D2188"/>
    <w:rsid w:val="000D2B35"/>
    <w:rsid w:val="000D3B02"/>
    <w:rsid w:val="000D5605"/>
    <w:rsid w:val="000D5857"/>
    <w:rsid w:val="000E01BF"/>
    <w:rsid w:val="000E052D"/>
    <w:rsid w:val="000E0E61"/>
    <w:rsid w:val="000E10ED"/>
    <w:rsid w:val="000E2EB0"/>
    <w:rsid w:val="000E3EA0"/>
    <w:rsid w:val="000F3213"/>
    <w:rsid w:val="000F4A31"/>
    <w:rsid w:val="000F5412"/>
    <w:rsid w:val="000F5830"/>
    <w:rsid w:val="000F77DE"/>
    <w:rsid w:val="00100AE9"/>
    <w:rsid w:val="001011E3"/>
    <w:rsid w:val="00104D79"/>
    <w:rsid w:val="0010511E"/>
    <w:rsid w:val="00110FC1"/>
    <w:rsid w:val="00112723"/>
    <w:rsid w:val="001151FD"/>
    <w:rsid w:val="00116662"/>
    <w:rsid w:val="00116D50"/>
    <w:rsid w:val="00117C88"/>
    <w:rsid w:val="001201B4"/>
    <w:rsid w:val="001204CB"/>
    <w:rsid w:val="00120DBE"/>
    <w:rsid w:val="001216AB"/>
    <w:rsid w:val="001225F1"/>
    <w:rsid w:val="00122CC9"/>
    <w:rsid w:val="0012650B"/>
    <w:rsid w:val="00130BF5"/>
    <w:rsid w:val="001314D2"/>
    <w:rsid w:val="001316B9"/>
    <w:rsid w:val="00131B8A"/>
    <w:rsid w:val="0013304D"/>
    <w:rsid w:val="001347FF"/>
    <w:rsid w:val="0013587C"/>
    <w:rsid w:val="001367B4"/>
    <w:rsid w:val="00136925"/>
    <w:rsid w:val="001370D3"/>
    <w:rsid w:val="001379B9"/>
    <w:rsid w:val="00141C7E"/>
    <w:rsid w:val="00142187"/>
    <w:rsid w:val="00143683"/>
    <w:rsid w:val="00143EF1"/>
    <w:rsid w:val="00147570"/>
    <w:rsid w:val="0014783C"/>
    <w:rsid w:val="001505A0"/>
    <w:rsid w:val="001506EB"/>
    <w:rsid w:val="00153757"/>
    <w:rsid w:val="0015456B"/>
    <w:rsid w:val="00156C74"/>
    <w:rsid w:val="001573D9"/>
    <w:rsid w:val="00160368"/>
    <w:rsid w:val="001637F0"/>
    <w:rsid w:val="00165EBD"/>
    <w:rsid w:val="0016683C"/>
    <w:rsid w:val="001716FE"/>
    <w:rsid w:val="00173EE8"/>
    <w:rsid w:val="00177226"/>
    <w:rsid w:val="00180C21"/>
    <w:rsid w:val="00181E8D"/>
    <w:rsid w:val="0018281D"/>
    <w:rsid w:val="001831B8"/>
    <w:rsid w:val="00183434"/>
    <w:rsid w:val="00185071"/>
    <w:rsid w:val="0018767C"/>
    <w:rsid w:val="001912AC"/>
    <w:rsid w:val="00192F04"/>
    <w:rsid w:val="001962C3"/>
    <w:rsid w:val="001966D0"/>
    <w:rsid w:val="001A0078"/>
    <w:rsid w:val="001A4520"/>
    <w:rsid w:val="001A6EEF"/>
    <w:rsid w:val="001A7F18"/>
    <w:rsid w:val="001B10C0"/>
    <w:rsid w:val="001B156A"/>
    <w:rsid w:val="001B283E"/>
    <w:rsid w:val="001B585F"/>
    <w:rsid w:val="001C1A7D"/>
    <w:rsid w:val="001C42CA"/>
    <w:rsid w:val="001C42F9"/>
    <w:rsid w:val="001C4FAA"/>
    <w:rsid w:val="001D0ABD"/>
    <w:rsid w:val="001D212C"/>
    <w:rsid w:val="001D29D8"/>
    <w:rsid w:val="001D2B1A"/>
    <w:rsid w:val="001D2E9F"/>
    <w:rsid w:val="001D6CF7"/>
    <w:rsid w:val="001E0616"/>
    <w:rsid w:val="001E0DD4"/>
    <w:rsid w:val="001E0FB6"/>
    <w:rsid w:val="001E1903"/>
    <w:rsid w:val="001E4881"/>
    <w:rsid w:val="001E79B4"/>
    <w:rsid w:val="001F0B73"/>
    <w:rsid w:val="001F1145"/>
    <w:rsid w:val="001F11D2"/>
    <w:rsid w:val="001F2137"/>
    <w:rsid w:val="001F231C"/>
    <w:rsid w:val="001F375B"/>
    <w:rsid w:val="001F4371"/>
    <w:rsid w:val="001F4C47"/>
    <w:rsid w:val="001F5DD0"/>
    <w:rsid w:val="001F7B96"/>
    <w:rsid w:val="00201A09"/>
    <w:rsid w:val="00203E96"/>
    <w:rsid w:val="00207075"/>
    <w:rsid w:val="00210224"/>
    <w:rsid w:val="002117FB"/>
    <w:rsid w:val="00213B5C"/>
    <w:rsid w:val="00215B32"/>
    <w:rsid w:val="00216B7B"/>
    <w:rsid w:val="00216B81"/>
    <w:rsid w:val="00220B35"/>
    <w:rsid w:val="0022126F"/>
    <w:rsid w:val="0022552F"/>
    <w:rsid w:val="00225739"/>
    <w:rsid w:val="00225C95"/>
    <w:rsid w:val="002318A1"/>
    <w:rsid w:val="00232CD6"/>
    <w:rsid w:val="0023305B"/>
    <w:rsid w:val="0023306B"/>
    <w:rsid w:val="00234874"/>
    <w:rsid w:val="00235BA2"/>
    <w:rsid w:val="002433D6"/>
    <w:rsid w:val="002519B6"/>
    <w:rsid w:val="00251B33"/>
    <w:rsid w:val="00251F2E"/>
    <w:rsid w:val="002549C3"/>
    <w:rsid w:val="0025549A"/>
    <w:rsid w:val="00255A27"/>
    <w:rsid w:val="00255E77"/>
    <w:rsid w:val="002565FB"/>
    <w:rsid w:val="0025684E"/>
    <w:rsid w:val="00256AE0"/>
    <w:rsid w:val="00257A7E"/>
    <w:rsid w:val="00260014"/>
    <w:rsid w:val="00260EC6"/>
    <w:rsid w:val="00266978"/>
    <w:rsid w:val="00267621"/>
    <w:rsid w:val="00267D85"/>
    <w:rsid w:val="002702D8"/>
    <w:rsid w:val="00270406"/>
    <w:rsid w:val="00270F4E"/>
    <w:rsid w:val="002734C6"/>
    <w:rsid w:val="002743CB"/>
    <w:rsid w:val="00275A3A"/>
    <w:rsid w:val="00276B4B"/>
    <w:rsid w:val="0028032F"/>
    <w:rsid w:val="002820A6"/>
    <w:rsid w:val="002835FF"/>
    <w:rsid w:val="00283A4F"/>
    <w:rsid w:val="002846AC"/>
    <w:rsid w:val="00286197"/>
    <w:rsid w:val="00287015"/>
    <w:rsid w:val="002875D8"/>
    <w:rsid w:val="00292407"/>
    <w:rsid w:val="0029292B"/>
    <w:rsid w:val="00293A31"/>
    <w:rsid w:val="00295EB1"/>
    <w:rsid w:val="00296D91"/>
    <w:rsid w:val="00297ED4"/>
    <w:rsid w:val="002A265B"/>
    <w:rsid w:val="002A562E"/>
    <w:rsid w:val="002A5AAA"/>
    <w:rsid w:val="002B034F"/>
    <w:rsid w:val="002B09C2"/>
    <w:rsid w:val="002B4043"/>
    <w:rsid w:val="002C0F90"/>
    <w:rsid w:val="002C3AFE"/>
    <w:rsid w:val="002C6BE5"/>
    <w:rsid w:val="002D21C0"/>
    <w:rsid w:val="002D26AB"/>
    <w:rsid w:val="002D42AE"/>
    <w:rsid w:val="002E05D0"/>
    <w:rsid w:val="002E3748"/>
    <w:rsid w:val="002E56BF"/>
    <w:rsid w:val="002E60C3"/>
    <w:rsid w:val="002E64B1"/>
    <w:rsid w:val="002E6E16"/>
    <w:rsid w:val="002F0CB2"/>
    <w:rsid w:val="002F4DA7"/>
    <w:rsid w:val="002F6A09"/>
    <w:rsid w:val="00304045"/>
    <w:rsid w:val="00305141"/>
    <w:rsid w:val="0031134D"/>
    <w:rsid w:val="003133F5"/>
    <w:rsid w:val="00313451"/>
    <w:rsid w:val="00314C26"/>
    <w:rsid w:val="00316182"/>
    <w:rsid w:val="0031686C"/>
    <w:rsid w:val="003261EA"/>
    <w:rsid w:val="0032689B"/>
    <w:rsid w:val="00333275"/>
    <w:rsid w:val="00342AD4"/>
    <w:rsid w:val="00345DB9"/>
    <w:rsid w:val="00346E2B"/>
    <w:rsid w:val="003517E6"/>
    <w:rsid w:val="0035215B"/>
    <w:rsid w:val="00352D57"/>
    <w:rsid w:val="0035319A"/>
    <w:rsid w:val="003536DB"/>
    <w:rsid w:val="00353C23"/>
    <w:rsid w:val="0035403B"/>
    <w:rsid w:val="003548FA"/>
    <w:rsid w:val="0035595D"/>
    <w:rsid w:val="00362311"/>
    <w:rsid w:val="003636C3"/>
    <w:rsid w:val="00363B24"/>
    <w:rsid w:val="00363C9B"/>
    <w:rsid w:val="00364028"/>
    <w:rsid w:val="00364931"/>
    <w:rsid w:val="00365338"/>
    <w:rsid w:val="003653D5"/>
    <w:rsid w:val="003678B1"/>
    <w:rsid w:val="003679F7"/>
    <w:rsid w:val="00367BDF"/>
    <w:rsid w:val="0037097F"/>
    <w:rsid w:val="00370A7D"/>
    <w:rsid w:val="00371ED7"/>
    <w:rsid w:val="003727B6"/>
    <w:rsid w:val="0037489E"/>
    <w:rsid w:val="00374D18"/>
    <w:rsid w:val="00377373"/>
    <w:rsid w:val="00377D91"/>
    <w:rsid w:val="00381222"/>
    <w:rsid w:val="00381599"/>
    <w:rsid w:val="0038446A"/>
    <w:rsid w:val="00384A02"/>
    <w:rsid w:val="00384FA8"/>
    <w:rsid w:val="003870E0"/>
    <w:rsid w:val="0039297B"/>
    <w:rsid w:val="0039481E"/>
    <w:rsid w:val="00394BD1"/>
    <w:rsid w:val="00394CD7"/>
    <w:rsid w:val="00396166"/>
    <w:rsid w:val="0039723B"/>
    <w:rsid w:val="0039728B"/>
    <w:rsid w:val="003A2C16"/>
    <w:rsid w:val="003A2C21"/>
    <w:rsid w:val="003A302B"/>
    <w:rsid w:val="003A6417"/>
    <w:rsid w:val="003A666A"/>
    <w:rsid w:val="003B0A01"/>
    <w:rsid w:val="003B1528"/>
    <w:rsid w:val="003B2D32"/>
    <w:rsid w:val="003C050E"/>
    <w:rsid w:val="003C36FF"/>
    <w:rsid w:val="003C417D"/>
    <w:rsid w:val="003D0931"/>
    <w:rsid w:val="003D1B9E"/>
    <w:rsid w:val="003D48D7"/>
    <w:rsid w:val="003D6FD2"/>
    <w:rsid w:val="003E03C5"/>
    <w:rsid w:val="003E6FFC"/>
    <w:rsid w:val="003E72FC"/>
    <w:rsid w:val="003E7B30"/>
    <w:rsid w:val="003F0615"/>
    <w:rsid w:val="003F1BB1"/>
    <w:rsid w:val="003F3100"/>
    <w:rsid w:val="003F5696"/>
    <w:rsid w:val="003F61E9"/>
    <w:rsid w:val="003F65E6"/>
    <w:rsid w:val="003F66A0"/>
    <w:rsid w:val="004010CF"/>
    <w:rsid w:val="004022EA"/>
    <w:rsid w:val="00405BB8"/>
    <w:rsid w:val="00407745"/>
    <w:rsid w:val="00407B11"/>
    <w:rsid w:val="00412838"/>
    <w:rsid w:val="00412898"/>
    <w:rsid w:val="0041366E"/>
    <w:rsid w:val="00416502"/>
    <w:rsid w:val="00421062"/>
    <w:rsid w:val="004238B2"/>
    <w:rsid w:val="004253E3"/>
    <w:rsid w:val="00426D85"/>
    <w:rsid w:val="00426DB7"/>
    <w:rsid w:val="00430178"/>
    <w:rsid w:val="00430CA3"/>
    <w:rsid w:val="00432A40"/>
    <w:rsid w:val="00432B89"/>
    <w:rsid w:val="004338CE"/>
    <w:rsid w:val="00433A21"/>
    <w:rsid w:val="00435947"/>
    <w:rsid w:val="00437D08"/>
    <w:rsid w:val="004411C6"/>
    <w:rsid w:val="00442E22"/>
    <w:rsid w:val="004443B4"/>
    <w:rsid w:val="004454BE"/>
    <w:rsid w:val="00446846"/>
    <w:rsid w:val="00450F4F"/>
    <w:rsid w:val="00451032"/>
    <w:rsid w:val="0045332E"/>
    <w:rsid w:val="004537D8"/>
    <w:rsid w:val="004540C8"/>
    <w:rsid w:val="0045640F"/>
    <w:rsid w:val="0045789A"/>
    <w:rsid w:val="00457C87"/>
    <w:rsid w:val="00457FA5"/>
    <w:rsid w:val="0046038F"/>
    <w:rsid w:val="004605F0"/>
    <w:rsid w:val="004606D8"/>
    <w:rsid w:val="00461D40"/>
    <w:rsid w:val="00463B1A"/>
    <w:rsid w:val="00463D6F"/>
    <w:rsid w:val="004640A3"/>
    <w:rsid w:val="00470107"/>
    <w:rsid w:val="00470EEF"/>
    <w:rsid w:val="004713D4"/>
    <w:rsid w:val="00471666"/>
    <w:rsid w:val="004718D6"/>
    <w:rsid w:val="00473429"/>
    <w:rsid w:val="0047451E"/>
    <w:rsid w:val="004818BC"/>
    <w:rsid w:val="004841E3"/>
    <w:rsid w:val="004845ED"/>
    <w:rsid w:val="00484D5F"/>
    <w:rsid w:val="00485D61"/>
    <w:rsid w:val="004904E0"/>
    <w:rsid w:val="004908F8"/>
    <w:rsid w:val="00491550"/>
    <w:rsid w:val="00495B62"/>
    <w:rsid w:val="00495EBE"/>
    <w:rsid w:val="0049664F"/>
    <w:rsid w:val="00496923"/>
    <w:rsid w:val="00496BE7"/>
    <w:rsid w:val="00497333"/>
    <w:rsid w:val="00497CF8"/>
    <w:rsid w:val="004A1232"/>
    <w:rsid w:val="004A1431"/>
    <w:rsid w:val="004A534D"/>
    <w:rsid w:val="004A791D"/>
    <w:rsid w:val="004B3F1A"/>
    <w:rsid w:val="004B4F1F"/>
    <w:rsid w:val="004B6AF4"/>
    <w:rsid w:val="004C2404"/>
    <w:rsid w:val="004C29CC"/>
    <w:rsid w:val="004C3230"/>
    <w:rsid w:val="004C408B"/>
    <w:rsid w:val="004C4899"/>
    <w:rsid w:val="004C62A1"/>
    <w:rsid w:val="004C77E4"/>
    <w:rsid w:val="004D01F1"/>
    <w:rsid w:val="004D0619"/>
    <w:rsid w:val="004E0455"/>
    <w:rsid w:val="004E049E"/>
    <w:rsid w:val="004E2A1D"/>
    <w:rsid w:val="004E2BB6"/>
    <w:rsid w:val="004E787F"/>
    <w:rsid w:val="004F2A04"/>
    <w:rsid w:val="004F3DC8"/>
    <w:rsid w:val="004F52E4"/>
    <w:rsid w:val="005001F4"/>
    <w:rsid w:val="00500677"/>
    <w:rsid w:val="005012FD"/>
    <w:rsid w:val="00501F55"/>
    <w:rsid w:val="00502E59"/>
    <w:rsid w:val="005037D3"/>
    <w:rsid w:val="00504182"/>
    <w:rsid w:val="005042DD"/>
    <w:rsid w:val="00506C52"/>
    <w:rsid w:val="0051084E"/>
    <w:rsid w:val="0051099D"/>
    <w:rsid w:val="00511EA7"/>
    <w:rsid w:val="00512466"/>
    <w:rsid w:val="00512B62"/>
    <w:rsid w:val="0051300B"/>
    <w:rsid w:val="00516AD3"/>
    <w:rsid w:val="00522A96"/>
    <w:rsid w:val="00522B05"/>
    <w:rsid w:val="005231B8"/>
    <w:rsid w:val="00524287"/>
    <w:rsid w:val="0052620F"/>
    <w:rsid w:val="0052734E"/>
    <w:rsid w:val="00527776"/>
    <w:rsid w:val="00531C8C"/>
    <w:rsid w:val="00532AB9"/>
    <w:rsid w:val="005413E9"/>
    <w:rsid w:val="005446C9"/>
    <w:rsid w:val="00544F41"/>
    <w:rsid w:val="00547FC2"/>
    <w:rsid w:val="00554EA8"/>
    <w:rsid w:val="0055536F"/>
    <w:rsid w:val="00557872"/>
    <w:rsid w:val="00557D43"/>
    <w:rsid w:val="005614F5"/>
    <w:rsid w:val="00561D76"/>
    <w:rsid w:val="0056458D"/>
    <w:rsid w:val="00564980"/>
    <w:rsid w:val="00566E5A"/>
    <w:rsid w:val="00567A94"/>
    <w:rsid w:val="00567F87"/>
    <w:rsid w:val="00571083"/>
    <w:rsid w:val="005740DA"/>
    <w:rsid w:val="00574164"/>
    <w:rsid w:val="00580301"/>
    <w:rsid w:val="0058062C"/>
    <w:rsid w:val="005814D4"/>
    <w:rsid w:val="00582E90"/>
    <w:rsid w:val="00583B79"/>
    <w:rsid w:val="00583ECF"/>
    <w:rsid w:val="00584E38"/>
    <w:rsid w:val="00586DFB"/>
    <w:rsid w:val="00587D15"/>
    <w:rsid w:val="0059294C"/>
    <w:rsid w:val="00593BA0"/>
    <w:rsid w:val="00594749"/>
    <w:rsid w:val="005972FD"/>
    <w:rsid w:val="005974D0"/>
    <w:rsid w:val="005A438D"/>
    <w:rsid w:val="005B26AC"/>
    <w:rsid w:val="005B3BC7"/>
    <w:rsid w:val="005B3C03"/>
    <w:rsid w:val="005B7977"/>
    <w:rsid w:val="005C0E0B"/>
    <w:rsid w:val="005C2732"/>
    <w:rsid w:val="005C2E67"/>
    <w:rsid w:val="005C3CA9"/>
    <w:rsid w:val="005C436F"/>
    <w:rsid w:val="005C4F63"/>
    <w:rsid w:val="005C5206"/>
    <w:rsid w:val="005C6E8D"/>
    <w:rsid w:val="005C74C3"/>
    <w:rsid w:val="005C76CB"/>
    <w:rsid w:val="005D23BA"/>
    <w:rsid w:val="005D2A86"/>
    <w:rsid w:val="005D2F83"/>
    <w:rsid w:val="005D42C7"/>
    <w:rsid w:val="005D515E"/>
    <w:rsid w:val="005D60C4"/>
    <w:rsid w:val="005D79B2"/>
    <w:rsid w:val="005E00B6"/>
    <w:rsid w:val="005E3F91"/>
    <w:rsid w:val="005E5836"/>
    <w:rsid w:val="005E6334"/>
    <w:rsid w:val="005E66A8"/>
    <w:rsid w:val="005F0528"/>
    <w:rsid w:val="005F3527"/>
    <w:rsid w:val="005F5591"/>
    <w:rsid w:val="005F55BC"/>
    <w:rsid w:val="005F72D2"/>
    <w:rsid w:val="005F7A52"/>
    <w:rsid w:val="005F7B9A"/>
    <w:rsid w:val="0060067E"/>
    <w:rsid w:val="006010BA"/>
    <w:rsid w:val="0060200C"/>
    <w:rsid w:val="00606873"/>
    <w:rsid w:val="00607B03"/>
    <w:rsid w:val="006119B5"/>
    <w:rsid w:val="0061526F"/>
    <w:rsid w:val="006167D7"/>
    <w:rsid w:val="0062409F"/>
    <w:rsid w:val="006258CF"/>
    <w:rsid w:val="006262D5"/>
    <w:rsid w:val="00627393"/>
    <w:rsid w:val="00627656"/>
    <w:rsid w:val="00630CAC"/>
    <w:rsid w:val="00632460"/>
    <w:rsid w:val="00633ABC"/>
    <w:rsid w:val="00634CB5"/>
    <w:rsid w:val="00634F07"/>
    <w:rsid w:val="00636617"/>
    <w:rsid w:val="00637A18"/>
    <w:rsid w:val="00637B6C"/>
    <w:rsid w:val="0064128B"/>
    <w:rsid w:val="0064138C"/>
    <w:rsid w:val="00641B48"/>
    <w:rsid w:val="00641E9A"/>
    <w:rsid w:val="006426E3"/>
    <w:rsid w:val="00646419"/>
    <w:rsid w:val="00646A34"/>
    <w:rsid w:val="006503B6"/>
    <w:rsid w:val="006518D3"/>
    <w:rsid w:val="00655C15"/>
    <w:rsid w:val="006565F4"/>
    <w:rsid w:val="00656872"/>
    <w:rsid w:val="00657414"/>
    <w:rsid w:val="006624BC"/>
    <w:rsid w:val="00663957"/>
    <w:rsid w:val="00663E3A"/>
    <w:rsid w:val="0066509A"/>
    <w:rsid w:val="00667780"/>
    <w:rsid w:val="00676093"/>
    <w:rsid w:val="00681082"/>
    <w:rsid w:val="00681205"/>
    <w:rsid w:val="006835A4"/>
    <w:rsid w:val="00683D3C"/>
    <w:rsid w:val="0068657F"/>
    <w:rsid w:val="006867EE"/>
    <w:rsid w:val="00687C1D"/>
    <w:rsid w:val="00690C38"/>
    <w:rsid w:val="006921BE"/>
    <w:rsid w:val="006923EC"/>
    <w:rsid w:val="00693197"/>
    <w:rsid w:val="00693460"/>
    <w:rsid w:val="006937E8"/>
    <w:rsid w:val="00694EF8"/>
    <w:rsid w:val="006A1915"/>
    <w:rsid w:val="006A1A15"/>
    <w:rsid w:val="006A350A"/>
    <w:rsid w:val="006A40AF"/>
    <w:rsid w:val="006A4CC9"/>
    <w:rsid w:val="006A5D44"/>
    <w:rsid w:val="006B1B0C"/>
    <w:rsid w:val="006B552D"/>
    <w:rsid w:val="006B67BF"/>
    <w:rsid w:val="006C2786"/>
    <w:rsid w:val="006C4E5F"/>
    <w:rsid w:val="006C6A84"/>
    <w:rsid w:val="006C6B2A"/>
    <w:rsid w:val="006D058F"/>
    <w:rsid w:val="006D3980"/>
    <w:rsid w:val="006D4FC3"/>
    <w:rsid w:val="006D658C"/>
    <w:rsid w:val="006D6AEB"/>
    <w:rsid w:val="006D74D3"/>
    <w:rsid w:val="006E1234"/>
    <w:rsid w:val="006E16AA"/>
    <w:rsid w:val="006E546D"/>
    <w:rsid w:val="006E5D8C"/>
    <w:rsid w:val="006E6827"/>
    <w:rsid w:val="006F1835"/>
    <w:rsid w:val="006F1D13"/>
    <w:rsid w:val="006F272A"/>
    <w:rsid w:val="006F42D3"/>
    <w:rsid w:val="006F5F23"/>
    <w:rsid w:val="00700BFD"/>
    <w:rsid w:val="007039D7"/>
    <w:rsid w:val="0070549E"/>
    <w:rsid w:val="00705C3D"/>
    <w:rsid w:val="00705D3A"/>
    <w:rsid w:val="00707292"/>
    <w:rsid w:val="00712B3E"/>
    <w:rsid w:val="0071582D"/>
    <w:rsid w:val="007205DF"/>
    <w:rsid w:val="0072303D"/>
    <w:rsid w:val="007236E4"/>
    <w:rsid w:val="00725BCA"/>
    <w:rsid w:val="0072675D"/>
    <w:rsid w:val="007279C4"/>
    <w:rsid w:val="00727EF3"/>
    <w:rsid w:val="00731853"/>
    <w:rsid w:val="00732191"/>
    <w:rsid w:val="00732BF6"/>
    <w:rsid w:val="00733BAC"/>
    <w:rsid w:val="00734769"/>
    <w:rsid w:val="0074029C"/>
    <w:rsid w:val="00742C9E"/>
    <w:rsid w:val="007446C6"/>
    <w:rsid w:val="0074537E"/>
    <w:rsid w:val="007473D2"/>
    <w:rsid w:val="00750B45"/>
    <w:rsid w:val="00750CE6"/>
    <w:rsid w:val="00752474"/>
    <w:rsid w:val="0075436B"/>
    <w:rsid w:val="0075442D"/>
    <w:rsid w:val="00754ED9"/>
    <w:rsid w:val="007610A4"/>
    <w:rsid w:val="00761162"/>
    <w:rsid w:val="00761168"/>
    <w:rsid w:val="00761264"/>
    <w:rsid w:val="00761B68"/>
    <w:rsid w:val="007634F0"/>
    <w:rsid w:val="0076475D"/>
    <w:rsid w:val="00764A72"/>
    <w:rsid w:val="00765272"/>
    <w:rsid w:val="007661FE"/>
    <w:rsid w:val="0076642E"/>
    <w:rsid w:val="00766A9C"/>
    <w:rsid w:val="00766BA3"/>
    <w:rsid w:val="007673D0"/>
    <w:rsid w:val="00767E76"/>
    <w:rsid w:val="00771149"/>
    <w:rsid w:val="00771874"/>
    <w:rsid w:val="007733E3"/>
    <w:rsid w:val="007769BB"/>
    <w:rsid w:val="00777997"/>
    <w:rsid w:val="0078111B"/>
    <w:rsid w:val="007811C5"/>
    <w:rsid w:val="0078249F"/>
    <w:rsid w:val="00782DCD"/>
    <w:rsid w:val="00783EC5"/>
    <w:rsid w:val="007853D7"/>
    <w:rsid w:val="007855AC"/>
    <w:rsid w:val="0078727E"/>
    <w:rsid w:val="007908F9"/>
    <w:rsid w:val="007918B5"/>
    <w:rsid w:val="00791D7C"/>
    <w:rsid w:val="00792D07"/>
    <w:rsid w:val="00793E6E"/>
    <w:rsid w:val="00795985"/>
    <w:rsid w:val="007A14CC"/>
    <w:rsid w:val="007A3F43"/>
    <w:rsid w:val="007A4B49"/>
    <w:rsid w:val="007B21DC"/>
    <w:rsid w:val="007B3581"/>
    <w:rsid w:val="007B4E70"/>
    <w:rsid w:val="007B5F0F"/>
    <w:rsid w:val="007B7210"/>
    <w:rsid w:val="007C0548"/>
    <w:rsid w:val="007C4034"/>
    <w:rsid w:val="007C4C4E"/>
    <w:rsid w:val="007C5F63"/>
    <w:rsid w:val="007C6285"/>
    <w:rsid w:val="007C6E37"/>
    <w:rsid w:val="007C7275"/>
    <w:rsid w:val="007C75C0"/>
    <w:rsid w:val="007C7E16"/>
    <w:rsid w:val="007D172F"/>
    <w:rsid w:val="007D18C1"/>
    <w:rsid w:val="007D21EE"/>
    <w:rsid w:val="007D25DE"/>
    <w:rsid w:val="007D2FCC"/>
    <w:rsid w:val="007D622F"/>
    <w:rsid w:val="007E0951"/>
    <w:rsid w:val="007E0CBA"/>
    <w:rsid w:val="007E39EC"/>
    <w:rsid w:val="007E4D29"/>
    <w:rsid w:val="007E4E1A"/>
    <w:rsid w:val="007F330B"/>
    <w:rsid w:val="007F5BC9"/>
    <w:rsid w:val="007F637E"/>
    <w:rsid w:val="0080111D"/>
    <w:rsid w:val="00804AC4"/>
    <w:rsid w:val="00805B0B"/>
    <w:rsid w:val="00805D97"/>
    <w:rsid w:val="00807F89"/>
    <w:rsid w:val="0081142B"/>
    <w:rsid w:val="00813C26"/>
    <w:rsid w:val="00814BDC"/>
    <w:rsid w:val="00816015"/>
    <w:rsid w:val="00816C77"/>
    <w:rsid w:val="00816FED"/>
    <w:rsid w:val="00820067"/>
    <w:rsid w:val="0082245D"/>
    <w:rsid w:val="00822EB9"/>
    <w:rsid w:val="00824C7B"/>
    <w:rsid w:val="00827E38"/>
    <w:rsid w:val="008312CA"/>
    <w:rsid w:val="0083479D"/>
    <w:rsid w:val="008355A0"/>
    <w:rsid w:val="00835AE8"/>
    <w:rsid w:val="008413F3"/>
    <w:rsid w:val="00844019"/>
    <w:rsid w:val="008446FF"/>
    <w:rsid w:val="00844886"/>
    <w:rsid w:val="008461EF"/>
    <w:rsid w:val="008468AF"/>
    <w:rsid w:val="00851FDA"/>
    <w:rsid w:val="00852699"/>
    <w:rsid w:val="00853C80"/>
    <w:rsid w:val="00855C52"/>
    <w:rsid w:val="00857B98"/>
    <w:rsid w:val="008638AA"/>
    <w:rsid w:val="00863B4B"/>
    <w:rsid w:val="00863D14"/>
    <w:rsid w:val="00863D32"/>
    <w:rsid w:val="0086432C"/>
    <w:rsid w:val="00864795"/>
    <w:rsid w:val="0086682F"/>
    <w:rsid w:val="00870542"/>
    <w:rsid w:val="00871E75"/>
    <w:rsid w:val="008739B3"/>
    <w:rsid w:val="0087550E"/>
    <w:rsid w:val="00875AC2"/>
    <w:rsid w:val="00876792"/>
    <w:rsid w:val="00881B27"/>
    <w:rsid w:val="00882C4D"/>
    <w:rsid w:val="00883511"/>
    <w:rsid w:val="0088403F"/>
    <w:rsid w:val="008866D6"/>
    <w:rsid w:val="00886C39"/>
    <w:rsid w:val="00886EEB"/>
    <w:rsid w:val="008876C0"/>
    <w:rsid w:val="00892A6E"/>
    <w:rsid w:val="00894BAA"/>
    <w:rsid w:val="008951F6"/>
    <w:rsid w:val="00895383"/>
    <w:rsid w:val="00895523"/>
    <w:rsid w:val="008A1BB5"/>
    <w:rsid w:val="008A3198"/>
    <w:rsid w:val="008A5980"/>
    <w:rsid w:val="008A7F7E"/>
    <w:rsid w:val="008B17D9"/>
    <w:rsid w:val="008B3742"/>
    <w:rsid w:val="008B3DC7"/>
    <w:rsid w:val="008B5347"/>
    <w:rsid w:val="008B73A1"/>
    <w:rsid w:val="008C447B"/>
    <w:rsid w:val="008C6603"/>
    <w:rsid w:val="008D0E4B"/>
    <w:rsid w:val="008D3154"/>
    <w:rsid w:val="008D5DF6"/>
    <w:rsid w:val="008D7886"/>
    <w:rsid w:val="008D7E27"/>
    <w:rsid w:val="008D7EC7"/>
    <w:rsid w:val="008E340C"/>
    <w:rsid w:val="008E37BF"/>
    <w:rsid w:val="008E3DEF"/>
    <w:rsid w:val="008E5897"/>
    <w:rsid w:val="008E7E75"/>
    <w:rsid w:val="008F2C78"/>
    <w:rsid w:val="008F31F7"/>
    <w:rsid w:val="008F4D72"/>
    <w:rsid w:val="009007E3"/>
    <w:rsid w:val="00900FC6"/>
    <w:rsid w:val="0090400D"/>
    <w:rsid w:val="00905425"/>
    <w:rsid w:val="00905BB8"/>
    <w:rsid w:val="0090655E"/>
    <w:rsid w:val="00910219"/>
    <w:rsid w:val="00910C44"/>
    <w:rsid w:val="00911774"/>
    <w:rsid w:val="009120B0"/>
    <w:rsid w:val="00912C4B"/>
    <w:rsid w:val="00913E6D"/>
    <w:rsid w:val="00914A52"/>
    <w:rsid w:val="00915057"/>
    <w:rsid w:val="009166FF"/>
    <w:rsid w:val="009169DE"/>
    <w:rsid w:val="009227D5"/>
    <w:rsid w:val="00922B92"/>
    <w:rsid w:val="009239D7"/>
    <w:rsid w:val="00924BE6"/>
    <w:rsid w:val="00924DD6"/>
    <w:rsid w:val="009279F7"/>
    <w:rsid w:val="00927CE7"/>
    <w:rsid w:val="00927FA7"/>
    <w:rsid w:val="009307D9"/>
    <w:rsid w:val="00931744"/>
    <w:rsid w:val="00933E57"/>
    <w:rsid w:val="009356E4"/>
    <w:rsid w:val="0094086C"/>
    <w:rsid w:val="009408B6"/>
    <w:rsid w:val="00940AF8"/>
    <w:rsid w:val="00942527"/>
    <w:rsid w:val="0094327A"/>
    <w:rsid w:val="00952B3A"/>
    <w:rsid w:val="00953218"/>
    <w:rsid w:val="00953BDF"/>
    <w:rsid w:val="0095659E"/>
    <w:rsid w:val="00957E93"/>
    <w:rsid w:val="00960C25"/>
    <w:rsid w:val="009629CB"/>
    <w:rsid w:val="00963023"/>
    <w:rsid w:val="00966A66"/>
    <w:rsid w:val="00970832"/>
    <w:rsid w:val="00971818"/>
    <w:rsid w:val="00971AEB"/>
    <w:rsid w:val="00972D70"/>
    <w:rsid w:val="0097476C"/>
    <w:rsid w:val="00974969"/>
    <w:rsid w:val="00974C32"/>
    <w:rsid w:val="009761E4"/>
    <w:rsid w:val="009768DF"/>
    <w:rsid w:val="00977759"/>
    <w:rsid w:val="0098328B"/>
    <w:rsid w:val="00984C59"/>
    <w:rsid w:val="00987E76"/>
    <w:rsid w:val="009917A6"/>
    <w:rsid w:val="00991DE8"/>
    <w:rsid w:val="00993612"/>
    <w:rsid w:val="009948E5"/>
    <w:rsid w:val="009A02A0"/>
    <w:rsid w:val="009A0B93"/>
    <w:rsid w:val="009A0CCC"/>
    <w:rsid w:val="009A100B"/>
    <w:rsid w:val="009A6314"/>
    <w:rsid w:val="009B146D"/>
    <w:rsid w:val="009B2623"/>
    <w:rsid w:val="009B4301"/>
    <w:rsid w:val="009B47B0"/>
    <w:rsid w:val="009B4E25"/>
    <w:rsid w:val="009B7963"/>
    <w:rsid w:val="009B7E63"/>
    <w:rsid w:val="009C1F22"/>
    <w:rsid w:val="009C3764"/>
    <w:rsid w:val="009C5058"/>
    <w:rsid w:val="009D1E44"/>
    <w:rsid w:val="009D3F76"/>
    <w:rsid w:val="009D4ED9"/>
    <w:rsid w:val="009D66EB"/>
    <w:rsid w:val="009D7C1F"/>
    <w:rsid w:val="009E228E"/>
    <w:rsid w:val="009E279D"/>
    <w:rsid w:val="009E2C20"/>
    <w:rsid w:val="009E5FB6"/>
    <w:rsid w:val="009E7D5B"/>
    <w:rsid w:val="009F1C4C"/>
    <w:rsid w:val="009F45FB"/>
    <w:rsid w:val="009F4A02"/>
    <w:rsid w:val="009F517C"/>
    <w:rsid w:val="009F6FBB"/>
    <w:rsid w:val="009F7343"/>
    <w:rsid w:val="009F753D"/>
    <w:rsid w:val="00A01001"/>
    <w:rsid w:val="00A03731"/>
    <w:rsid w:val="00A051A3"/>
    <w:rsid w:val="00A0535D"/>
    <w:rsid w:val="00A05BE2"/>
    <w:rsid w:val="00A06F9B"/>
    <w:rsid w:val="00A10251"/>
    <w:rsid w:val="00A11657"/>
    <w:rsid w:val="00A117F1"/>
    <w:rsid w:val="00A11867"/>
    <w:rsid w:val="00A145F8"/>
    <w:rsid w:val="00A15457"/>
    <w:rsid w:val="00A176C2"/>
    <w:rsid w:val="00A17E7C"/>
    <w:rsid w:val="00A21D16"/>
    <w:rsid w:val="00A24748"/>
    <w:rsid w:val="00A25491"/>
    <w:rsid w:val="00A26551"/>
    <w:rsid w:val="00A324CD"/>
    <w:rsid w:val="00A34C71"/>
    <w:rsid w:val="00A3521D"/>
    <w:rsid w:val="00A40A7B"/>
    <w:rsid w:val="00A43A03"/>
    <w:rsid w:val="00A43A19"/>
    <w:rsid w:val="00A4489E"/>
    <w:rsid w:val="00A45178"/>
    <w:rsid w:val="00A45A34"/>
    <w:rsid w:val="00A45C48"/>
    <w:rsid w:val="00A46323"/>
    <w:rsid w:val="00A46351"/>
    <w:rsid w:val="00A474F8"/>
    <w:rsid w:val="00A47D34"/>
    <w:rsid w:val="00A51525"/>
    <w:rsid w:val="00A5379A"/>
    <w:rsid w:val="00A53DC5"/>
    <w:rsid w:val="00A55280"/>
    <w:rsid w:val="00A568A5"/>
    <w:rsid w:val="00A60999"/>
    <w:rsid w:val="00A6127B"/>
    <w:rsid w:val="00A61E5B"/>
    <w:rsid w:val="00A621CE"/>
    <w:rsid w:val="00A63E19"/>
    <w:rsid w:val="00A6588C"/>
    <w:rsid w:val="00A73B0C"/>
    <w:rsid w:val="00A73EBD"/>
    <w:rsid w:val="00A75B85"/>
    <w:rsid w:val="00A75CDC"/>
    <w:rsid w:val="00A8095C"/>
    <w:rsid w:val="00A81522"/>
    <w:rsid w:val="00A8294C"/>
    <w:rsid w:val="00A8393F"/>
    <w:rsid w:val="00A85CFA"/>
    <w:rsid w:val="00A87667"/>
    <w:rsid w:val="00A914CE"/>
    <w:rsid w:val="00A933E0"/>
    <w:rsid w:val="00A9538A"/>
    <w:rsid w:val="00A95403"/>
    <w:rsid w:val="00A956DF"/>
    <w:rsid w:val="00A974B2"/>
    <w:rsid w:val="00AA0C0F"/>
    <w:rsid w:val="00AA0C5F"/>
    <w:rsid w:val="00AA2D01"/>
    <w:rsid w:val="00AA3DA5"/>
    <w:rsid w:val="00AA55FF"/>
    <w:rsid w:val="00AA5640"/>
    <w:rsid w:val="00AA5B7D"/>
    <w:rsid w:val="00AA7A88"/>
    <w:rsid w:val="00AB2108"/>
    <w:rsid w:val="00AB255D"/>
    <w:rsid w:val="00AB2972"/>
    <w:rsid w:val="00AB5C9B"/>
    <w:rsid w:val="00AB6C39"/>
    <w:rsid w:val="00AB708F"/>
    <w:rsid w:val="00AC0445"/>
    <w:rsid w:val="00AC090E"/>
    <w:rsid w:val="00AC2403"/>
    <w:rsid w:val="00AC3846"/>
    <w:rsid w:val="00AC3880"/>
    <w:rsid w:val="00AC3E0A"/>
    <w:rsid w:val="00AC430E"/>
    <w:rsid w:val="00AC52A6"/>
    <w:rsid w:val="00AC55FB"/>
    <w:rsid w:val="00AD3862"/>
    <w:rsid w:val="00AD3F2D"/>
    <w:rsid w:val="00AD4D46"/>
    <w:rsid w:val="00AD505F"/>
    <w:rsid w:val="00AD50C9"/>
    <w:rsid w:val="00AD5190"/>
    <w:rsid w:val="00AD7A89"/>
    <w:rsid w:val="00AE0146"/>
    <w:rsid w:val="00AE0CC7"/>
    <w:rsid w:val="00AE0F66"/>
    <w:rsid w:val="00AE20A0"/>
    <w:rsid w:val="00AE29B2"/>
    <w:rsid w:val="00AE3413"/>
    <w:rsid w:val="00AE5322"/>
    <w:rsid w:val="00AE6C5D"/>
    <w:rsid w:val="00AE7E14"/>
    <w:rsid w:val="00AF004F"/>
    <w:rsid w:val="00AF1BD3"/>
    <w:rsid w:val="00AF34F5"/>
    <w:rsid w:val="00AF522D"/>
    <w:rsid w:val="00AF5EAE"/>
    <w:rsid w:val="00B028CD"/>
    <w:rsid w:val="00B03BD0"/>
    <w:rsid w:val="00B047C0"/>
    <w:rsid w:val="00B04A8D"/>
    <w:rsid w:val="00B05E40"/>
    <w:rsid w:val="00B064CA"/>
    <w:rsid w:val="00B10538"/>
    <w:rsid w:val="00B12ADD"/>
    <w:rsid w:val="00B133C7"/>
    <w:rsid w:val="00B13633"/>
    <w:rsid w:val="00B13CD6"/>
    <w:rsid w:val="00B14B3E"/>
    <w:rsid w:val="00B1508B"/>
    <w:rsid w:val="00B15D63"/>
    <w:rsid w:val="00B16E78"/>
    <w:rsid w:val="00B20121"/>
    <w:rsid w:val="00B211F3"/>
    <w:rsid w:val="00B26A4E"/>
    <w:rsid w:val="00B277B9"/>
    <w:rsid w:val="00B2784D"/>
    <w:rsid w:val="00B30401"/>
    <w:rsid w:val="00B30D82"/>
    <w:rsid w:val="00B318DA"/>
    <w:rsid w:val="00B32609"/>
    <w:rsid w:val="00B327A2"/>
    <w:rsid w:val="00B335A4"/>
    <w:rsid w:val="00B34343"/>
    <w:rsid w:val="00B34BD7"/>
    <w:rsid w:val="00B36084"/>
    <w:rsid w:val="00B36222"/>
    <w:rsid w:val="00B401C7"/>
    <w:rsid w:val="00B40E33"/>
    <w:rsid w:val="00B42793"/>
    <w:rsid w:val="00B4330C"/>
    <w:rsid w:val="00B43F51"/>
    <w:rsid w:val="00B4650E"/>
    <w:rsid w:val="00B47DE7"/>
    <w:rsid w:val="00B54696"/>
    <w:rsid w:val="00B5592A"/>
    <w:rsid w:val="00B57E2A"/>
    <w:rsid w:val="00B57EBD"/>
    <w:rsid w:val="00B6068D"/>
    <w:rsid w:val="00B65B06"/>
    <w:rsid w:val="00B66DAD"/>
    <w:rsid w:val="00B67E7E"/>
    <w:rsid w:val="00B71747"/>
    <w:rsid w:val="00B76942"/>
    <w:rsid w:val="00B80BA0"/>
    <w:rsid w:val="00B80D9D"/>
    <w:rsid w:val="00B8126F"/>
    <w:rsid w:val="00B82550"/>
    <w:rsid w:val="00B82A1D"/>
    <w:rsid w:val="00B83C51"/>
    <w:rsid w:val="00B84F29"/>
    <w:rsid w:val="00B85E80"/>
    <w:rsid w:val="00B87DFC"/>
    <w:rsid w:val="00B90335"/>
    <w:rsid w:val="00B921B2"/>
    <w:rsid w:val="00B9359F"/>
    <w:rsid w:val="00B9493F"/>
    <w:rsid w:val="00B95972"/>
    <w:rsid w:val="00B968A5"/>
    <w:rsid w:val="00BA1114"/>
    <w:rsid w:val="00BA165A"/>
    <w:rsid w:val="00BA1BA5"/>
    <w:rsid w:val="00BA2541"/>
    <w:rsid w:val="00BA4C0A"/>
    <w:rsid w:val="00BA6BEF"/>
    <w:rsid w:val="00BA7C7C"/>
    <w:rsid w:val="00BB06EB"/>
    <w:rsid w:val="00BB1FE4"/>
    <w:rsid w:val="00BB594F"/>
    <w:rsid w:val="00BB67F7"/>
    <w:rsid w:val="00BB74BE"/>
    <w:rsid w:val="00BC1C3F"/>
    <w:rsid w:val="00BC48CF"/>
    <w:rsid w:val="00BC5A2C"/>
    <w:rsid w:val="00BC6B95"/>
    <w:rsid w:val="00BD1C52"/>
    <w:rsid w:val="00BD1D6E"/>
    <w:rsid w:val="00BD69E4"/>
    <w:rsid w:val="00BE256F"/>
    <w:rsid w:val="00BE3A19"/>
    <w:rsid w:val="00BE3F98"/>
    <w:rsid w:val="00BE46D5"/>
    <w:rsid w:val="00BE7B45"/>
    <w:rsid w:val="00BE7C09"/>
    <w:rsid w:val="00BF0AEA"/>
    <w:rsid w:val="00BF0D2F"/>
    <w:rsid w:val="00BF501B"/>
    <w:rsid w:val="00C02474"/>
    <w:rsid w:val="00C02A6E"/>
    <w:rsid w:val="00C0420A"/>
    <w:rsid w:val="00C047C7"/>
    <w:rsid w:val="00C06BE3"/>
    <w:rsid w:val="00C15BDE"/>
    <w:rsid w:val="00C16B50"/>
    <w:rsid w:val="00C17C7D"/>
    <w:rsid w:val="00C207DF"/>
    <w:rsid w:val="00C21E53"/>
    <w:rsid w:val="00C22FDA"/>
    <w:rsid w:val="00C25313"/>
    <w:rsid w:val="00C25873"/>
    <w:rsid w:val="00C26753"/>
    <w:rsid w:val="00C26FE4"/>
    <w:rsid w:val="00C30F27"/>
    <w:rsid w:val="00C3154F"/>
    <w:rsid w:val="00C31CDA"/>
    <w:rsid w:val="00C3280E"/>
    <w:rsid w:val="00C34F4E"/>
    <w:rsid w:val="00C3628F"/>
    <w:rsid w:val="00C36C73"/>
    <w:rsid w:val="00C42452"/>
    <w:rsid w:val="00C42C17"/>
    <w:rsid w:val="00C43144"/>
    <w:rsid w:val="00C46884"/>
    <w:rsid w:val="00C47C2F"/>
    <w:rsid w:val="00C47E4A"/>
    <w:rsid w:val="00C606D4"/>
    <w:rsid w:val="00C61F3D"/>
    <w:rsid w:val="00C6483E"/>
    <w:rsid w:val="00C65EA4"/>
    <w:rsid w:val="00C6671E"/>
    <w:rsid w:val="00C670BE"/>
    <w:rsid w:val="00C67E57"/>
    <w:rsid w:val="00C70F65"/>
    <w:rsid w:val="00C734B4"/>
    <w:rsid w:val="00C739F4"/>
    <w:rsid w:val="00C75AF4"/>
    <w:rsid w:val="00C75F5C"/>
    <w:rsid w:val="00C77D0E"/>
    <w:rsid w:val="00C80E45"/>
    <w:rsid w:val="00C8165C"/>
    <w:rsid w:val="00C81691"/>
    <w:rsid w:val="00C83BD8"/>
    <w:rsid w:val="00C84653"/>
    <w:rsid w:val="00C846A3"/>
    <w:rsid w:val="00C84D30"/>
    <w:rsid w:val="00C87998"/>
    <w:rsid w:val="00C8799F"/>
    <w:rsid w:val="00C87B7C"/>
    <w:rsid w:val="00C87DCC"/>
    <w:rsid w:val="00C87EEF"/>
    <w:rsid w:val="00C90CB5"/>
    <w:rsid w:val="00C93502"/>
    <w:rsid w:val="00C954FF"/>
    <w:rsid w:val="00C95745"/>
    <w:rsid w:val="00C97B17"/>
    <w:rsid w:val="00CA4CFC"/>
    <w:rsid w:val="00CA548B"/>
    <w:rsid w:val="00CA68D5"/>
    <w:rsid w:val="00CB0569"/>
    <w:rsid w:val="00CB1A20"/>
    <w:rsid w:val="00CB2341"/>
    <w:rsid w:val="00CB2E12"/>
    <w:rsid w:val="00CB30A7"/>
    <w:rsid w:val="00CB5AC6"/>
    <w:rsid w:val="00CB7986"/>
    <w:rsid w:val="00CC20D2"/>
    <w:rsid w:val="00CC2506"/>
    <w:rsid w:val="00CC26AC"/>
    <w:rsid w:val="00CC2958"/>
    <w:rsid w:val="00CC3D71"/>
    <w:rsid w:val="00CC3FCE"/>
    <w:rsid w:val="00CC78B6"/>
    <w:rsid w:val="00CD031B"/>
    <w:rsid w:val="00CD2001"/>
    <w:rsid w:val="00CD3DD8"/>
    <w:rsid w:val="00CD4F71"/>
    <w:rsid w:val="00CD5A88"/>
    <w:rsid w:val="00CD6415"/>
    <w:rsid w:val="00CD66D6"/>
    <w:rsid w:val="00CE56B0"/>
    <w:rsid w:val="00CE5FA1"/>
    <w:rsid w:val="00CE634E"/>
    <w:rsid w:val="00CE6CF2"/>
    <w:rsid w:val="00CF102E"/>
    <w:rsid w:val="00CF347E"/>
    <w:rsid w:val="00CF3F28"/>
    <w:rsid w:val="00CF540E"/>
    <w:rsid w:val="00CF67F2"/>
    <w:rsid w:val="00CF6B9A"/>
    <w:rsid w:val="00D00642"/>
    <w:rsid w:val="00D01370"/>
    <w:rsid w:val="00D01B1C"/>
    <w:rsid w:val="00D024D5"/>
    <w:rsid w:val="00D053E1"/>
    <w:rsid w:val="00D06449"/>
    <w:rsid w:val="00D078B5"/>
    <w:rsid w:val="00D1297B"/>
    <w:rsid w:val="00D152A6"/>
    <w:rsid w:val="00D15667"/>
    <w:rsid w:val="00D167CE"/>
    <w:rsid w:val="00D16AF4"/>
    <w:rsid w:val="00D170BE"/>
    <w:rsid w:val="00D200E0"/>
    <w:rsid w:val="00D212A9"/>
    <w:rsid w:val="00D2258C"/>
    <w:rsid w:val="00D22625"/>
    <w:rsid w:val="00D22ACD"/>
    <w:rsid w:val="00D22BD8"/>
    <w:rsid w:val="00D23212"/>
    <w:rsid w:val="00D25203"/>
    <w:rsid w:val="00D25955"/>
    <w:rsid w:val="00D265EA"/>
    <w:rsid w:val="00D27F1D"/>
    <w:rsid w:val="00D30299"/>
    <w:rsid w:val="00D308EF"/>
    <w:rsid w:val="00D31A57"/>
    <w:rsid w:val="00D33CFC"/>
    <w:rsid w:val="00D35C9E"/>
    <w:rsid w:val="00D3630F"/>
    <w:rsid w:val="00D3669F"/>
    <w:rsid w:val="00D37194"/>
    <w:rsid w:val="00D37233"/>
    <w:rsid w:val="00D37710"/>
    <w:rsid w:val="00D402F7"/>
    <w:rsid w:val="00D40AAA"/>
    <w:rsid w:val="00D42B4C"/>
    <w:rsid w:val="00D44044"/>
    <w:rsid w:val="00D4415F"/>
    <w:rsid w:val="00D45EA5"/>
    <w:rsid w:val="00D46524"/>
    <w:rsid w:val="00D5019F"/>
    <w:rsid w:val="00D56956"/>
    <w:rsid w:val="00D61DBB"/>
    <w:rsid w:val="00D62EDA"/>
    <w:rsid w:val="00D64011"/>
    <w:rsid w:val="00D6493A"/>
    <w:rsid w:val="00D6532D"/>
    <w:rsid w:val="00D65D6C"/>
    <w:rsid w:val="00D65E4D"/>
    <w:rsid w:val="00D72ED2"/>
    <w:rsid w:val="00D73ECB"/>
    <w:rsid w:val="00D7462C"/>
    <w:rsid w:val="00D74CBD"/>
    <w:rsid w:val="00D74ECC"/>
    <w:rsid w:val="00D775CA"/>
    <w:rsid w:val="00D77837"/>
    <w:rsid w:val="00D80175"/>
    <w:rsid w:val="00D804D4"/>
    <w:rsid w:val="00D816EE"/>
    <w:rsid w:val="00D85B71"/>
    <w:rsid w:val="00D862DB"/>
    <w:rsid w:val="00D90374"/>
    <w:rsid w:val="00D90BC9"/>
    <w:rsid w:val="00D92A7E"/>
    <w:rsid w:val="00D940A3"/>
    <w:rsid w:val="00D9659F"/>
    <w:rsid w:val="00D96BC9"/>
    <w:rsid w:val="00DA2145"/>
    <w:rsid w:val="00DA61CD"/>
    <w:rsid w:val="00DA62EF"/>
    <w:rsid w:val="00DB0D26"/>
    <w:rsid w:val="00DB0FC9"/>
    <w:rsid w:val="00DB2031"/>
    <w:rsid w:val="00DB2F46"/>
    <w:rsid w:val="00DB4E64"/>
    <w:rsid w:val="00DB6680"/>
    <w:rsid w:val="00DB74C5"/>
    <w:rsid w:val="00DB7549"/>
    <w:rsid w:val="00DC5F97"/>
    <w:rsid w:val="00DC7173"/>
    <w:rsid w:val="00DC7373"/>
    <w:rsid w:val="00DD0524"/>
    <w:rsid w:val="00DD2A4C"/>
    <w:rsid w:val="00DD7CB8"/>
    <w:rsid w:val="00DE00F3"/>
    <w:rsid w:val="00DE1E65"/>
    <w:rsid w:val="00DE28F4"/>
    <w:rsid w:val="00DE3A01"/>
    <w:rsid w:val="00DE3EF1"/>
    <w:rsid w:val="00DE4310"/>
    <w:rsid w:val="00DE4380"/>
    <w:rsid w:val="00DE467A"/>
    <w:rsid w:val="00DE6B2C"/>
    <w:rsid w:val="00DF07B4"/>
    <w:rsid w:val="00DF224F"/>
    <w:rsid w:val="00DF2AD7"/>
    <w:rsid w:val="00DF3CC6"/>
    <w:rsid w:val="00DF403B"/>
    <w:rsid w:val="00DF43B4"/>
    <w:rsid w:val="00DF4E98"/>
    <w:rsid w:val="00DF5F85"/>
    <w:rsid w:val="00DF7C99"/>
    <w:rsid w:val="00E01371"/>
    <w:rsid w:val="00E01E0A"/>
    <w:rsid w:val="00E024E7"/>
    <w:rsid w:val="00E02E5F"/>
    <w:rsid w:val="00E0316D"/>
    <w:rsid w:val="00E078B3"/>
    <w:rsid w:val="00E07BB4"/>
    <w:rsid w:val="00E109DF"/>
    <w:rsid w:val="00E13112"/>
    <w:rsid w:val="00E14351"/>
    <w:rsid w:val="00E176B5"/>
    <w:rsid w:val="00E20E1F"/>
    <w:rsid w:val="00E21B0E"/>
    <w:rsid w:val="00E223A8"/>
    <w:rsid w:val="00E25292"/>
    <w:rsid w:val="00E26428"/>
    <w:rsid w:val="00E27396"/>
    <w:rsid w:val="00E3002E"/>
    <w:rsid w:val="00E360E0"/>
    <w:rsid w:val="00E415F6"/>
    <w:rsid w:val="00E416F0"/>
    <w:rsid w:val="00E4252D"/>
    <w:rsid w:val="00E43739"/>
    <w:rsid w:val="00E43E2A"/>
    <w:rsid w:val="00E43E30"/>
    <w:rsid w:val="00E44810"/>
    <w:rsid w:val="00E44CE6"/>
    <w:rsid w:val="00E45305"/>
    <w:rsid w:val="00E453C3"/>
    <w:rsid w:val="00E47B79"/>
    <w:rsid w:val="00E50D56"/>
    <w:rsid w:val="00E52B50"/>
    <w:rsid w:val="00E53C16"/>
    <w:rsid w:val="00E541B9"/>
    <w:rsid w:val="00E5519C"/>
    <w:rsid w:val="00E55E97"/>
    <w:rsid w:val="00E56AE4"/>
    <w:rsid w:val="00E623DF"/>
    <w:rsid w:val="00E62EED"/>
    <w:rsid w:val="00E64706"/>
    <w:rsid w:val="00E64B64"/>
    <w:rsid w:val="00E66999"/>
    <w:rsid w:val="00E71846"/>
    <w:rsid w:val="00E71991"/>
    <w:rsid w:val="00E72425"/>
    <w:rsid w:val="00E73A82"/>
    <w:rsid w:val="00E744D1"/>
    <w:rsid w:val="00E74966"/>
    <w:rsid w:val="00E75036"/>
    <w:rsid w:val="00E756A7"/>
    <w:rsid w:val="00E77975"/>
    <w:rsid w:val="00E80374"/>
    <w:rsid w:val="00E8081F"/>
    <w:rsid w:val="00E81B9E"/>
    <w:rsid w:val="00E85E45"/>
    <w:rsid w:val="00E87D95"/>
    <w:rsid w:val="00E91D24"/>
    <w:rsid w:val="00E96185"/>
    <w:rsid w:val="00EA02EF"/>
    <w:rsid w:val="00EA049D"/>
    <w:rsid w:val="00EA0DAC"/>
    <w:rsid w:val="00EA0FBC"/>
    <w:rsid w:val="00EA3080"/>
    <w:rsid w:val="00EA31FB"/>
    <w:rsid w:val="00EB00F8"/>
    <w:rsid w:val="00EB16B9"/>
    <w:rsid w:val="00EB788D"/>
    <w:rsid w:val="00EC2E38"/>
    <w:rsid w:val="00EC3C91"/>
    <w:rsid w:val="00EC5E1B"/>
    <w:rsid w:val="00EC69E4"/>
    <w:rsid w:val="00EC6B17"/>
    <w:rsid w:val="00EC7B27"/>
    <w:rsid w:val="00ED2A88"/>
    <w:rsid w:val="00ED4FAB"/>
    <w:rsid w:val="00ED5323"/>
    <w:rsid w:val="00EE00AB"/>
    <w:rsid w:val="00EE24A5"/>
    <w:rsid w:val="00EE56BE"/>
    <w:rsid w:val="00EE5D06"/>
    <w:rsid w:val="00EF0500"/>
    <w:rsid w:val="00F00FD3"/>
    <w:rsid w:val="00F015F9"/>
    <w:rsid w:val="00F0284D"/>
    <w:rsid w:val="00F035E1"/>
    <w:rsid w:val="00F07AFE"/>
    <w:rsid w:val="00F113CD"/>
    <w:rsid w:val="00F12E0C"/>
    <w:rsid w:val="00F12EE1"/>
    <w:rsid w:val="00F13947"/>
    <w:rsid w:val="00F13B4A"/>
    <w:rsid w:val="00F15AB6"/>
    <w:rsid w:val="00F1655D"/>
    <w:rsid w:val="00F178E8"/>
    <w:rsid w:val="00F20C8E"/>
    <w:rsid w:val="00F20CA1"/>
    <w:rsid w:val="00F20F82"/>
    <w:rsid w:val="00F231BB"/>
    <w:rsid w:val="00F23B76"/>
    <w:rsid w:val="00F2536B"/>
    <w:rsid w:val="00F30E2B"/>
    <w:rsid w:val="00F31053"/>
    <w:rsid w:val="00F312CD"/>
    <w:rsid w:val="00F333AC"/>
    <w:rsid w:val="00F40A11"/>
    <w:rsid w:val="00F4109B"/>
    <w:rsid w:val="00F43127"/>
    <w:rsid w:val="00F45E6C"/>
    <w:rsid w:val="00F4732C"/>
    <w:rsid w:val="00F4746B"/>
    <w:rsid w:val="00F510B4"/>
    <w:rsid w:val="00F51CE8"/>
    <w:rsid w:val="00F52749"/>
    <w:rsid w:val="00F543E6"/>
    <w:rsid w:val="00F55B83"/>
    <w:rsid w:val="00F627B2"/>
    <w:rsid w:val="00F634A0"/>
    <w:rsid w:val="00F64CCE"/>
    <w:rsid w:val="00F673D4"/>
    <w:rsid w:val="00F67D9D"/>
    <w:rsid w:val="00F7147B"/>
    <w:rsid w:val="00F71AC3"/>
    <w:rsid w:val="00F71AF6"/>
    <w:rsid w:val="00F72408"/>
    <w:rsid w:val="00F733E4"/>
    <w:rsid w:val="00F74000"/>
    <w:rsid w:val="00F75603"/>
    <w:rsid w:val="00F77C1F"/>
    <w:rsid w:val="00F77E4A"/>
    <w:rsid w:val="00F804DF"/>
    <w:rsid w:val="00F813ED"/>
    <w:rsid w:val="00F81F5D"/>
    <w:rsid w:val="00F82B10"/>
    <w:rsid w:val="00F86DD0"/>
    <w:rsid w:val="00F87769"/>
    <w:rsid w:val="00F87EF3"/>
    <w:rsid w:val="00F90F1A"/>
    <w:rsid w:val="00FA0E4A"/>
    <w:rsid w:val="00FA1133"/>
    <w:rsid w:val="00FA1D29"/>
    <w:rsid w:val="00FA2736"/>
    <w:rsid w:val="00FA319B"/>
    <w:rsid w:val="00FB05B3"/>
    <w:rsid w:val="00FB067B"/>
    <w:rsid w:val="00FB0AE0"/>
    <w:rsid w:val="00FB35C6"/>
    <w:rsid w:val="00FB45E8"/>
    <w:rsid w:val="00FC0929"/>
    <w:rsid w:val="00FC09DC"/>
    <w:rsid w:val="00FC2035"/>
    <w:rsid w:val="00FC2F72"/>
    <w:rsid w:val="00FC340E"/>
    <w:rsid w:val="00FC3D0A"/>
    <w:rsid w:val="00FD182F"/>
    <w:rsid w:val="00FD1A6A"/>
    <w:rsid w:val="00FD2306"/>
    <w:rsid w:val="00FD2BD1"/>
    <w:rsid w:val="00FD35B5"/>
    <w:rsid w:val="00FD38A8"/>
    <w:rsid w:val="00FD60A9"/>
    <w:rsid w:val="00FD7F03"/>
    <w:rsid w:val="00FE084D"/>
    <w:rsid w:val="00FE0F5D"/>
    <w:rsid w:val="00FE2FC2"/>
    <w:rsid w:val="00FE4C1D"/>
    <w:rsid w:val="00FE6E41"/>
    <w:rsid w:val="00FE7CCF"/>
    <w:rsid w:val="00FF0702"/>
    <w:rsid w:val="00FF07B1"/>
    <w:rsid w:val="00FF0ADE"/>
    <w:rsid w:val="00FF1A72"/>
    <w:rsid w:val="00FF2C49"/>
    <w:rsid w:val="00FF5A35"/>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377D91"/>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D4415F"/>
    <w:pPr>
      <w:tabs>
        <w:tab w:val="left" w:pos="851"/>
        <w:tab w:val="right" w:leader="dot" w:pos="8828"/>
      </w:tabs>
      <w:spacing w:after="100"/>
      <w:ind w:left="993" w:hanging="142"/>
    </w:pPr>
  </w:style>
  <w:style w:type="paragraph" w:styleId="Textoindependiente2">
    <w:name w:val="Body Text 2"/>
    <w:basedOn w:val="Normal"/>
    <w:link w:val="Textoindependiente2Car"/>
    <w:uiPriority w:val="99"/>
    <w:semiHidden/>
    <w:unhideWhenUsed/>
    <w:rsid w:val="00B12ADD"/>
    <w:pPr>
      <w:spacing w:after="120" w:line="480" w:lineRule="auto"/>
    </w:pPr>
  </w:style>
  <w:style w:type="character" w:customStyle="1" w:styleId="Textoindependiente2Car">
    <w:name w:val="Texto independiente 2 Car"/>
    <w:basedOn w:val="Fuentedeprrafopredeter"/>
    <w:link w:val="Textoindependiente2"/>
    <w:uiPriority w:val="99"/>
    <w:semiHidden/>
    <w:rsid w:val="00B12ADD"/>
  </w:style>
  <w:style w:type="character" w:customStyle="1" w:styleId="Mencinsinresolver1">
    <w:name w:val="Mención sin resolver1"/>
    <w:basedOn w:val="Fuentedeprrafopredeter"/>
    <w:uiPriority w:val="99"/>
    <w:semiHidden/>
    <w:unhideWhenUsed/>
    <w:rsid w:val="000674B6"/>
    <w:rPr>
      <w:color w:val="605E5C"/>
      <w:shd w:val="clear" w:color="auto" w:fill="E1DFDD"/>
    </w:rPr>
  </w:style>
  <w:style w:type="paragraph" w:styleId="Sangradetextonormal">
    <w:name w:val="Body Text Indent"/>
    <w:basedOn w:val="Normal"/>
    <w:link w:val="SangradetextonormalCar"/>
    <w:uiPriority w:val="99"/>
    <w:unhideWhenUsed/>
    <w:rsid w:val="00E078B3"/>
    <w:pPr>
      <w:spacing w:after="120"/>
      <w:ind w:left="283"/>
    </w:pPr>
  </w:style>
  <w:style w:type="character" w:customStyle="1" w:styleId="SangradetextonormalCar">
    <w:name w:val="Sangría de texto normal Car"/>
    <w:basedOn w:val="Fuentedeprrafopredeter"/>
    <w:link w:val="Sangradetextonormal"/>
    <w:uiPriority w:val="99"/>
    <w:rsid w:val="00E078B3"/>
  </w:style>
  <w:style w:type="paragraph" w:styleId="Sangra2detindependiente">
    <w:name w:val="Body Text Indent 2"/>
    <w:basedOn w:val="Normal"/>
    <w:link w:val="Sangra2detindependienteCar"/>
    <w:uiPriority w:val="99"/>
    <w:semiHidden/>
    <w:unhideWhenUsed/>
    <w:rsid w:val="00E078B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78B3"/>
  </w:style>
  <w:style w:type="character" w:customStyle="1" w:styleId="grame">
    <w:name w:val="grame"/>
    <w:basedOn w:val="Fuentedeprrafopredeter"/>
    <w:rsid w:val="00F00FD3"/>
  </w:style>
  <w:style w:type="paragraph" w:styleId="Descripcin">
    <w:name w:val="caption"/>
    <w:basedOn w:val="Normal"/>
    <w:uiPriority w:val="35"/>
    <w:qFormat/>
    <w:rsid w:val="0052734E"/>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947">
      <w:bodyDiv w:val="1"/>
      <w:marLeft w:val="0"/>
      <w:marRight w:val="0"/>
      <w:marTop w:val="0"/>
      <w:marBottom w:val="0"/>
      <w:divBdr>
        <w:top w:val="none" w:sz="0" w:space="0" w:color="auto"/>
        <w:left w:val="none" w:sz="0" w:space="0" w:color="auto"/>
        <w:bottom w:val="none" w:sz="0" w:space="0" w:color="auto"/>
        <w:right w:val="none" w:sz="0" w:space="0" w:color="auto"/>
      </w:divBdr>
    </w:div>
    <w:div w:id="72704352">
      <w:bodyDiv w:val="1"/>
      <w:marLeft w:val="0"/>
      <w:marRight w:val="0"/>
      <w:marTop w:val="0"/>
      <w:marBottom w:val="0"/>
      <w:divBdr>
        <w:top w:val="none" w:sz="0" w:space="0" w:color="auto"/>
        <w:left w:val="none" w:sz="0" w:space="0" w:color="auto"/>
        <w:bottom w:val="none" w:sz="0" w:space="0" w:color="auto"/>
        <w:right w:val="none" w:sz="0" w:space="0" w:color="auto"/>
      </w:divBdr>
    </w:div>
    <w:div w:id="74670970">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10100766">
      <w:bodyDiv w:val="1"/>
      <w:marLeft w:val="0"/>
      <w:marRight w:val="0"/>
      <w:marTop w:val="0"/>
      <w:marBottom w:val="0"/>
      <w:divBdr>
        <w:top w:val="none" w:sz="0" w:space="0" w:color="auto"/>
        <w:left w:val="none" w:sz="0" w:space="0" w:color="auto"/>
        <w:bottom w:val="none" w:sz="0" w:space="0" w:color="auto"/>
        <w:right w:val="none" w:sz="0" w:space="0" w:color="auto"/>
      </w:divBdr>
    </w:div>
    <w:div w:id="124663959">
      <w:bodyDiv w:val="1"/>
      <w:marLeft w:val="0"/>
      <w:marRight w:val="0"/>
      <w:marTop w:val="0"/>
      <w:marBottom w:val="0"/>
      <w:divBdr>
        <w:top w:val="none" w:sz="0" w:space="0" w:color="auto"/>
        <w:left w:val="none" w:sz="0" w:space="0" w:color="auto"/>
        <w:bottom w:val="none" w:sz="0" w:space="0" w:color="auto"/>
        <w:right w:val="none" w:sz="0" w:space="0" w:color="auto"/>
      </w:divBdr>
    </w:div>
    <w:div w:id="138808835">
      <w:bodyDiv w:val="1"/>
      <w:marLeft w:val="0"/>
      <w:marRight w:val="0"/>
      <w:marTop w:val="0"/>
      <w:marBottom w:val="0"/>
      <w:divBdr>
        <w:top w:val="none" w:sz="0" w:space="0" w:color="auto"/>
        <w:left w:val="none" w:sz="0" w:space="0" w:color="auto"/>
        <w:bottom w:val="none" w:sz="0" w:space="0" w:color="auto"/>
        <w:right w:val="none" w:sz="0" w:space="0" w:color="auto"/>
      </w:divBdr>
    </w:div>
    <w:div w:id="156847606">
      <w:bodyDiv w:val="1"/>
      <w:marLeft w:val="0"/>
      <w:marRight w:val="0"/>
      <w:marTop w:val="0"/>
      <w:marBottom w:val="0"/>
      <w:divBdr>
        <w:top w:val="none" w:sz="0" w:space="0" w:color="auto"/>
        <w:left w:val="none" w:sz="0" w:space="0" w:color="auto"/>
        <w:bottom w:val="none" w:sz="0" w:space="0" w:color="auto"/>
        <w:right w:val="none" w:sz="0" w:space="0" w:color="auto"/>
      </w:divBdr>
    </w:div>
    <w:div w:id="163325041">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7007241">
      <w:bodyDiv w:val="1"/>
      <w:marLeft w:val="0"/>
      <w:marRight w:val="0"/>
      <w:marTop w:val="0"/>
      <w:marBottom w:val="0"/>
      <w:divBdr>
        <w:top w:val="none" w:sz="0" w:space="0" w:color="auto"/>
        <w:left w:val="none" w:sz="0" w:space="0" w:color="auto"/>
        <w:bottom w:val="none" w:sz="0" w:space="0" w:color="auto"/>
        <w:right w:val="none" w:sz="0" w:space="0" w:color="auto"/>
      </w:divBdr>
    </w:div>
    <w:div w:id="32559322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9672276">
      <w:bodyDiv w:val="1"/>
      <w:marLeft w:val="0"/>
      <w:marRight w:val="0"/>
      <w:marTop w:val="0"/>
      <w:marBottom w:val="0"/>
      <w:divBdr>
        <w:top w:val="none" w:sz="0" w:space="0" w:color="auto"/>
        <w:left w:val="none" w:sz="0" w:space="0" w:color="auto"/>
        <w:bottom w:val="none" w:sz="0" w:space="0" w:color="auto"/>
        <w:right w:val="none" w:sz="0" w:space="0" w:color="auto"/>
      </w:divBdr>
    </w:div>
    <w:div w:id="360325334">
      <w:bodyDiv w:val="1"/>
      <w:marLeft w:val="0"/>
      <w:marRight w:val="0"/>
      <w:marTop w:val="0"/>
      <w:marBottom w:val="0"/>
      <w:divBdr>
        <w:top w:val="none" w:sz="0" w:space="0" w:color="auto"/>
        <w:left w:val="none" w:sz="0" w:space="0" w:color="auto"/>
        <w:bottom w:val="none" w:sz="0" w:space="0" w:color="auto"/>
        <w:right w:val="none" w:sz="0" w:space="0" w:color="auto"/>
      </w:divBdr>
    </w:div>
    <w:div w:id="387069978">
      <w:bodyDiv w:val="1"/>
      <w:marLeft w:val="0"/>
      <w:marRight w:val="0"/>
      <w:marTop w:val="0"/>
      <w:marBottom w:val="0"/>
      <w:divBdr>
        <w:top w:val="none" w:sz="0" w:space="0" w:color="auto"/>
        <w:left w:val="none" w:sz="0" w:space="0" w:color="auto"/>
        <w:bottom w:val="none" w:sz="0" w:space="0" w:color="auto"/>
        <w:right w:val="none" w:sz="0" w:space="0" w:color="auto"/>
      </w:divBdr>
    </w:div>
    <w:div w:id="392241286">
      <w:bodyDiv w:val="1"/>
      <w:marLeft w:val="0"/>
      <w:marRight w:val="0"/>
      <w:marTop w:val="0"/>
      <w:marBottom w:val="0"/>
      <w:divBdr>
        <w:top w:val="none" w:sz="0" w:space="0" w:color="auto"/>
        <w:left w:val="none" w:sz="0" w:space="0" w:color="auto"/>
        <w:bottom w:val="none" w:sz="0" w:space="0" w:color="auto"/>
        <w:right w:val="none" w:sz="0" w:space="0" w:color="auto"/>
      </w:divBdr>
    </w:div>
    <w:div w:id="409934399">
      <w:bodyDiv w:val="1"/>
      <w:marLeft w:val="0"/>
      <w:marRight w:val="0"/>
      <w:marTop w:val="0"/>
      <w:marBottom w:val="0"/>
      <w:divBdr>
        <w:top w:val="none" w:sz="0" w:space="0" w:color="auto"/>
        <w:left w:val="none" w:sz="0" w:space="0" w:color="auto"/>
        <w:bottom w:val="none" w:sz="0" w:space="0" w:color="auto"/>
        <w:right w:val="none" w:sz="0" w:space="0" w:color="auto"/>
      </w:divBdr>
    </w:div>
    <w:div w:id="419184606">
      <w:bodyDiv w:val="1"/>
      <w:marLeft w:val="0"/>
      <w:marRight w:val="0"/>
      <w:marTop w:val="0"/>
      <w:marBottom w:val="0"/>
      <w:divBdr>
        <w:top w:val="none" w:sz="0" w:space="0" w:color="auto"/>
        <w:left w:val="none" w:sz="0" w:space="0" w:color="auto"/>
        <w:bottom w:val="none" w:sz="0" w:space="0" w:color="auto"/>
        <w:right w:val="none" w:sz="0" w:space="0" w:color="auto"/>
      </w:divBdr>
    </w:div>
    <w:div w:id="421341974">
      <w:bodyDiv w:val="1"/>
      <w:marLeft w:val="0"/>
      <w:marRight w:val="0"/>
      <w:marTop w:val="0"/>
      <w:marBottom w:val="0"/>
      <w:divBdr>
        <w:top w:val="none" w:sz="0" w:space="0" w:color="auto"/>
        <w:left w:val="none" w:sz="0" w:space="0" w:color="auto"/>
        <w:bottom w:val="none" w:sz="0" w:space="0" w:color="auto"/>
        <w:right w:val="none" w:sz="0" w:space="0" w:color="auto"/>
      </w:divBdr>
    </w:div>
    <w:div w:id="447967859">
      <w:bodyDiv w:val="1"/>
      <w:marLeft w:val="0"/>
      <w:marRight w:val="0"/>
      <w:marTop w:val="0"/>
      <w:marBottom w:val="0"/>
      <w:divBdr>
        <w:top w:val="none" w:sz="0" w:space="0" w:color="auto"/>
        <w:left w:val="none" w:sz="0" w:space="0" w:color="auto"/>
        <w:bottom w:val="none" w:sz="0" w:space="0" w:color="auto"/>
        <w:right w:val="none" w:sz="0" w:space="0" w:color="auto"/>
      </w:divBdr>
    </w:div>
    <w:div w:id="532235703">
      <w:bodyDiv w:val="1"/>
      <w:marLeft w:val="0"/>
      <w:marRight w:val="0"/>
      <w:marTop w:val="0"/>
      <w:marBottom w:val="0"/>
      <w:divBdr>
        <w:top w:val="none" w:sz="0" w:space="0" w:color="auto"/>
        <w:left w:val="none" w:sz="0" w:space="0" w:color="auto"/>
        <w:bottom w:val="none" w:sz="0" w:space="0" w:color="auto"/>
        <w:right w:val="none" w:sz="0" w:space="0" w:color="auto"/>
      </w:divBdr>
    </w:div>
    <w:div w:id="552083114">
      <w:bodyDiv w:val="1"/>
      <w:marLeft w:val="0"/>
      <w:marRight w:val="0"/>
      <w:marTop w:val="0"/>
      <w:marBottom w:val="0"/>
      <w:divBdr>
        <w:top w:val="none" w:sz="0" w:space="0" w:color="auto"/>
        <w:left w:val="none" w:sz="0" w:space="0" w:color="auto"/>
        <w:bottom w:val="none" w:sz="0" w:space="0" w:color="auto"/>
        <w:right w:val="none" w:sz="0" w:space="0" w:color="auto"/>
      </w:divBdr>
    </w:div>
    <w:div w:id="557665558">
      <w:bodyDiv w:val="1"/>
      <w:marLeft w:val="0"/>
      <w:marRight w:val="0"/>
      <w:marTop w:val="0"/>
      <w:marBottom w:val="0"/>
      <w:divBdr>
        <w:top w:val="none" w:sz="0" w:space="0" w:color="auto"/>
        <w:left w:val="none" w:sz="0" w:space="0" w:color="auto"/>
        <w:bottom w:val="none" w:sz="0" w:space="0" w:color="auto"/>
        <w:right w:val="none" w:sz="0" w:space="0" w:color="auto"/>
      </w:divBdr>
    </w:div>
    <w:div w:id="604114611">
      <w:bodyDiv w:val="1"/>
      <w:marLeft w:val="0"/>
      <w:marRight w:val="0"/>
      <w:marTop w:val="0"/>
      <w:marBottom w:val="0"/>
      <w:divBdr>
        <w:top w:val="none" w:sz="0" w:space="0" w:color="auto"/>
        <w:left w:val="none" w:sz="0" w:space="0" w:color="auto"/>
        <w:bottom w:val="none" w:sz="0" w:space="0" w:color="auto"/>
        <w:right w:val="none" w:sz="0" w:space="0" w:color="auto"/>
      </w:divBdr>
    </w:div>
    <w:div w:id="605503741">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42661905">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19864947">
      <w:bodyDiv w:val="1"/>
      <w:marLeft w:val="0"/>
      <w:marRight w:val="0"/>
      <w:marTop w:val="0"/>
      <w:marBottom w:val="0"/>
      <w:divBdr>
        <w:top w:val="none" w:sz="0" w:space="0" w:color="auto"/>
        <w:left w:val="none" w:sz="0" w:space="0" w:color="auto"/>
        <w:bottom w:val="none" w:sz="0" w:space="0" w:color="auto"/>
        <w:right w:val="none" w:sz="0" w:space="0" w:color="auto"/>
      </w:divBdr>
    </w:div>
    <w:div w:id="750156995">
      <w:bodyDiv w:val="1"/>
      <w:marLeft w:val="0"/>
      <w:marRight w:val="0"/>
      <w:marTop w:val="0"/>
      <w:marBottom w:val="0"/>
      <w:divBdr>
        <w:top w:val="none" w:sz="0" w:space="0" w:color="auto"/>
        <w:left w:val="none" w:sz="0" w:space="0" w:color="auto"/>
        <w:bottom w:val="none" w:sz="0" w:space="0" w:color="auto"/>
        <w:right w:val="none" w:sz="0" w:space="0" w:color="auto"/>
      </w:divBdr>
    </w:div>
    <w:div w:id="768620254">
      <w:bodyDiv w:val="1"/>
      <w:marLeft w:val="0"/>
      <w:marRight w:val="0"/>
      <w:marTop w:val="0"/>
      <w:marBottom w:val="0"/>
      <w:divBdr>
        <w:top w:val="none" w:sz="0" w:space="0" w:color="auto"/>
        <w:left w:val="none" w:sz="0" w:space="0" w:color="auto"/>
        <w:bottom w:val="none" w:sz="0" w:space="0" w:color="auto"/>
        <w:right w:val="none" w:sz="0" w:space="0" w:color="auto"/>
      </w:divBdr>
    </w:div>
    <w:div w:id="800533627">
      <w:bodyDiv w:val="1"/>
      <w:marLeft w:val="0"/>
      <w:marRight w:val="0"/>
      <w:marTop w:val="0"/>
      <w:marBottom w:val="0"/>
      <w:divBdr>
        <w:top w:val="none" w:sz="0" w:space="0" w:color="auto"/>
        <w:left w:val="none" w:sz="0" w:space="0" w:color="auto"/>
        <w:bottom w:val="none" w:sz="0" w:space="0" w:color="auto"/>
        <w:right w:val="none" w:sz="0" w:space="0" w:color="auto"/>
      </w:divBdr>
    </w:div>
    <w:div w:id="811945200">
      <w:bodyDiv w:val="1"/>
      <w:marLeft w:val="0"/>
      <w:marRight w:val="0"/>
      <w:marTop w:val="0"/>
      <w:marBottom w:val="0"/>
      <w:divBdr>
        <w:top w:val="none" w:sz="0" w:space="0" w:color="auto"/>
        <w:left w:val="none" w:sz="0" w:space="0" w:color="auto"/>
        <w:bottom w:val="none" w:sz="0" w:space="0" w:color="auto"/>
        <w:right w:val="none" w:sz="0" w:space="0" w:color="auto"/>
      </w:divBdr>
    </w:div>
    <w:div w:id="82208923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31526915">
      <w:bodyDiv w:val="1"/>
      <w:marLeft w:val="0"/>
      <w:marRight w:val="0"/>
      <w:marTop w:val="0"/>
      <w:marBottom w:val="0"/>
      <w:divBdr>
        <w:top w:val="none" w:sz="0" w:space="0" w:color="auto"/>
        <w:left w:val="none" w:sz="0" w:space="0" w:color="auto"/>
        <w:bottom w:val="none" w:sz="0" w:space="0" w:color="auto"/>
        <w:right w:val="none" w:sz="0" w:space="0" w:color="auto"/>
      </w:divBdr>
    </w:div>
    <w:div w:id="842204145">
      <w:bodyDiv w:val="1"/>
      <w:marLeft w:val="0"/>
      <w:marRight w:val="0"/>
      <w:marTop w:val="0"/>
      <w:marBottom w:val="0"/>
      <w:divBdr>
        <w:top w:val="none" w:sz="0" w:space="0" w:color="auto"/>
        <w:left w:val="none" w:sz="0" w:space="0" w:color="auto"/>
        <w:bottom w:val="none" w:sz="0" w:space="0" w:color="auto"/>
        <w:right w:val="none" w:sz="0" w:space="0" w:color="auto"/>
      </w:divBdr>
    </w:div>
    <w:div w:id="895510458">
      <w:bodyDiv w:val="1"/>
      <w:marLeft w:val="0"/>
      <w:marRight w:val="0"/>
      <w:marTop w:val="0"/>
      <w:marBottom w:val="0"/>
      <w:divBdr>
        <w:top w:val="none" w:sz="0" w:space="0" w:color="auto"/>
        <w:left w:val="none" w:sz="0" w:space="0" w:color="auto"/>
        <w:bottom w:val="none" w:sz="0" w:space="0" w:color="auto"/>
        <w:right w:val="none" w:sz="0" w:space="0" w:color="auto"/>
      </w:divBdr>
    </w:div>
    <w:div w:id="950207811">
      <w:bodyDiv w:val="1"/>
      <w:marLeft w:val="0"/>
      <w:marRight w:val="0"/>
      <w:marTop w:val="0"/>
      <w:marBottom w:val="0"/>
      <w:divBdr>
        <w:top w:val="none" w:sz="0" w:space="0" w:color="auto"/>
        <w:left w:val="none" w:sz="0" w:space="0" w:color="auto"/>
        <w:bottom w:val="none" w:sz="0" w:space="0" w:color="auto"/>
        <w:right w:val="none" w:sz="0" w:space="0" w:color="auto"/>
      </w:divBdr>
    </w:div>
    <w:div w:id="1023476316">
      <w:bodyDiv w:val="1"/>
      <w:marLeft w:val="0"/>
      <w:marRight w:val="0"/>
      <w:marTop w:val="0"/>
      <w:marBottom w:val="0"/>
      <w:divBdr>
        <w:top w:val="none" w:sz="0" w:space="0" w:color="auto"/>
        <w:left w:val="none" w:sz="0" w:space="0" w:color="auto"/>
        <w:bottom w:val="none" w:sz="0" w:space="0" w:color="auto"/>
        <w:right w:val="none" w:sz="0" w:space="0" w:color="auto"/>
      </w:divBdr>
    </w:div>
    <w:div w:id="1078093221">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3787771">
      <w:bodyDiv w:val="1"/>
      <w:marLeft w:val="0"/>
      <w:marRight w:val="0"/>
      <w:marTop w:val="0"/>
      <w:marBottom w:val="0"/>
      <w:divBdr>
        <w:top w:val="none" w:sz="0" w:space="0" w:color="auto"/>
        <w:left w:val="none" w:sz="0" w:space="0" w:color="auto"/>
        <w:bottom w:val="none" w:sz="0" w:space="0" w:color="auto"/>
        <w:right w:val="none" w:sz="0" w:space="0" w:color="auto"/>
      </w:divBdr>
    </w:div>
    <w:div w:id="1210264234">
      <w:bodyDiv w:val="1"/>
      <w:marLeft w:val="0"/>
      <w:marRight w:val="0"/>
      <w:marTop w:val="0"/>
      <w:marBottom w:val="0"/>
      <w:divBdr>
        <w:top w:val="none" w:sz="0" w:space="0" w:color="auto"/>
        <w:left w:val="none" w:sz="0" w:space="0" w:color="auto"/>
        <w:bottom w:val="none" w:sz="0" w:space="0" w:color="auto"/>
        <w:right w:val="none" w:sz="0" w:space="0" w:color="auto"/>
      </w:divBdr>
    </w:div>
    <w:div w:id="1218663013">
      <w:bodyDiv w:val="1"/>
      <w:marLeft w:val="0"/>
      <w:marRight w:val="0"/>
      <w:marTop w:val="0"/>
      <w:marBottom w:val="0"/>
      <w:divBdr>
        <w:top w:val="none" w:sz="0" w:space="0" w:color="auto"/>
        <w:left w:val="none" w:sz="0" w:space="0" w:color="auto"/>
        <w:bottom w:val="none" w:sz="0" w:space="0" w:color="auto"/>
        <w:right w:val="none" w:sz="0" w:space="0" w:color="auto"/>
      </w:divBdr>
    </w:div>
    <w:div w:id="1241523787">
      <w:bodyDiv w:val="1"/>
      <w:marLeft w:val="0"/>
      <w:marRight w:val="0"/>
      <w:marTop w:val="0"/>
      <w:marBottom w:val="0"/>
      <w:divBdr>
        <w:top w:val="none" w:sz="0" w:space="0" w:color="auto"/>
        <w:left w:val="none" w:sz="0" w:space="0" w:color="auto"/>
        <w:bottom w:val="none" w:sz="0" w:space="0" w:color="auto"/>
        <w:right w:val="none" w:sz="0" w:space="0" w:color="auto"/>
      </w:divBdr>
    </w:div>
    <w:div w:id="1297637346">
      <w:bodyDiv w:val="1"/>
      <w:marLeft w:val="0"/>
      <w:marRight w:val="0"/>
      <w:marTop w:val="0"/>
      <w:marBottom w:val="0"/>
      <w:divBdr>
        <w:top w:val="none" w:sz="0" w:space="0" w:color="auto"/>
        <w:left w:val="none" w:sz="0" w:space="0" w:color="auto"/>
        <w:bottom w:val="none" w:sz="0" w:space="0" w:color="auto"/>
        <w:right w:val="none" w:sz="0" w:space="0" w:color="auto"/>
      </w:divBdr>
    </w:div>
    <w:div w:id="1338121466">
      <w:bodyDiv w:val="1"/>
      <w:marLeft w:val="0"/>
      <w:marRight w:val="0"/>
      <w:marTop w:val="0"/>
      <w:marBottom w:val="0"/>
      <w:divBdr>
        <w:top w:val="none" w:sz="0" w:space="0" w:color="auto"/>
        <w:left w:val="none" w:sz="0" w:space="0" w:color="auto"/>
        <w:bottom w:val="none" w:sz="0" w:space="0" w:color="auto"/>
        <w:right w:val="none" w:sz="0" w:space="0" w:color="auto"/>
      </w:divBdr>
    </w:div>
    <w:div w:id="1405176333">
      <w:bodyDiv w:val="1"/>
      <w:marLeft w:val="0"/>
      <w:marRight w:val="0"/>
      <w:marTop w:val="0"/>
      <w:marBottom w:val="0"/>
      <w:divBdr>
        <w:top w:val="none" w:sz="0" w:space="0" w:color="auto"/>
        <w:left w:val="none" w:sz="0" w:space="0" w:color="auto"/>
        <w:bottom w:val="none" w:sz="0" w:space="0" w:color="auto"/>
        <w:right w:val="none" w:sz="0" w:space="0" w:color="auto"/>
      </w:divBdr>
    </w:div>
    <w:div w:id="1463688566">
      <w:bodyDiv w:val="1"/>
      <w:marLeft w:val="0"/>
      <w:marRight w:val="0"/>
      <w:marTop w:val="0"/>
      <w:marBottom w:val="0"/>
      <w:divBdr>
        <w:top w:val="none" w:sz="0" w:space="0" w:color="auto"/>
        <w:left w:val="none" w:sz="0" w:space="0" w:color="auto"/>
        <w:bottom w:val="none" w:sz="0" w:space="0" w:color="auto"/>
        <w:right w:val="none" w:sz="0" w:space="0" w:color="auto"/>
      </w:divBdr>
    </w:div>
    <w:div w:id="1468738331">
      <w:bodyDiv w:val="1"/>
      <w:marLeft w:val="0"/>
      <w:marRight w:val="0"/>
      <w:marTop w:val="0"/>
      <w:marBottom w:val="0"/>
      <w:divBdr>
        <w:top w:val="none" w:sz="0" w:space="0" w:color="auto"/>
        <w:left w:val="none" w:sz="0" w:space="0" w:color="auto"/>
        <w:bottom w:val="none" w:sz="0" w:space="0" w:color="auto"/>
        <w:right w:val="none" w:sz="0" w:space="0" w:color="auto"/>
      </w:divBdr>
    </w:div>
    <w:div w:id="1481845897">
      <w:bodyDiv w:val="1"/>
      <w:marLeft w:val="0"/>
      <w:marRight w:val="0"/>
      <w:marTop w:val="0"/>
      <w:marBottom w:val="0"/>
      <w:divBdr>
        <w:top w:val="none" w:sz="0" w:space="0" w:color="auto"/>
        <w:left w:val="none" w:sz="0" w:space="0" w:color="auto"/>
        <w:bottom w:val="none" w:sz="0" w:space="0" w:color="auto"/>
        <w:right w:val="none" w:sz="0" w:space="0" w:color="auto"/>
      </w:divBdr>
    </w:div>
    <w:div w:id="1488939762">
      <w:bodyDiv w:val="1"/>
      <w:marLeft w:val="0"/>
      <w:marRight w:val="0"/>
      <w:marTop w:val="0"/>
      <w:marBottom w:val="0"/>
      <w:divBdr>
        <w:top w:val="none" w:sz="0" w:space="0" w:color="auto"/>
        <w:left w:val="none" w:sz="0" w:space="0" w:color="auto"/>
        <w:bottom w:val="none" w:sz="0" w:space="0" w:color="auto"/>
        <w:right w:val="none" w:sz="0" w:space="0" w:color="auto"/>
      </w:divBdr>
    </w:div>
    <w:div w:id="1502886417">
      <w:bodyDiv w:val="1"/>
      <w:marLeft w:val="0"/>
      <w:marRight w:val="0"/>
      <w:marTop w:val="0"/>
      <w:marBottom w:val="0"/>
      <w:divBdr>
        <w:top w:val="none" w:sz="0" w:space="0" w:color="auto"/>
        <w:left w:val="none" w:sz="0" w:space="0" w:color="auto"/>
        <w:bottom w:val="none" w:sz="0" w:space="0" w:color="auto"/>
        <w:right w:val="none" w:sz="0" w:space="0" w:color="auto"/>
      </w:divBdr>
    </w:div>
    <w:div w:id="1534920631">
      <w:bodyDiv w:val="1"/>
      <w:marLeft w:val="0"/>
      <w:marRight w:val="0"/>
      <w:marTop w:val="0"/>
      <w:marBottom w:val="0"/>
      <w:divBdr>
        <w:top w:val="none" w:sz="0" w:space="0" w:color="auto"/>
        <w:left w:val="none" w:sz="0" w:space="0" w:color="auto"/>
        <w:bottom w:val="none" w:sz="0" w:space="0" w:color="auto"/>
        <w:right w:val="none" w:sz="0" w:space="0" w:color="auto"/>
      </w:divBdr>
    </w:div>
    <w:div w:id="1588226089">
      <w:bodyDiv w:val="1"/>
      <w:marLeft w:val="0"/>
      <w:marRight w:val="0"/>
      <w:marTop w:val="0"/>
      <w:marBottom w:val="0"/>
      <w:divBdr>
        <w:top w:val="none" w:sz="0" w:space="0" w:color="auto"/>
        <w:left w:val="none" w:sz="0" w:space="0" w:color="auto"/>
        <w:bottom w:val="none" w:sz="0" w:space="0" w:color="auto"/>
        <w:right w:val="none" w:sz="0" w:space="0" w:color="auto"/>
      </w:divBdr>
    </w:div>
    <w:div w:id="1643003140">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705011766">
      <w:bodyDiv w:val="1"/>
      <w:marLeft w:val="0"/>
      <w:marRight w:val="0"/>
      <w:marTop w:val="0"/>
      <w:marBottom w:val="0"/>
      <w:divBdr>
        <w:top w:val="none" w:sz="0" w:space="0" w:color="auto"/>
        <w:left w:val="none" w:sz="0" w:space="0" w:color="auto"/>
        <w:bottom w:val="none" w:sz="0" w:space="0" w:color="auto"/>
        <w:right w:val="none" w:sz="0" w:space="0" w:color="auto"/>
      </w:divBdr>
    </w:div>
    <w:div w:id="171784868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52772053">
      <w:bodyDiv w:val="1"/>
      <w:marLeft w:val="0"/>
      <w:marRight w:val="0"/>
      <w:marTop w:val="0"/>
      <w:marBottom w:val="0"/>
      <w:divBdr>
        <w:top w:val="none" w:sz="0" w:space="0" w:color="auto"/>
        <w:left w:val="none" w:sz="0" w:space="0" w:color="auto"/>
        <w:bottom w:val="none" w:sz="0" w:space="0" w:color="auto"/>
        <w:right w:val="none" w:sz="0" w:space="0" w:color="auto"/>
      </w:divBdr>
    </w:div>
    <w:div w:id="1755124089">
      <w:bodyDiv w:val="1"/>
      <w:marLeft w:val="0"/>
      <w:marRight w:val="0"/>
      <w:marTop w:val="0"/>
      <w:marBottom w:val="0"/>
      <w:divBdr>
        <w:top w:val="none" w:sz="0" w:space="0" w:color="auto"/>
        <w:left w:val="none" w:sz="0" w:space="0" w:color="auto"/>
        <w:bottom w:val="none" w:sz="0" w:space="0" w:color="auto"/>
        <w:right w:val="none" w:sz="0" w:space="0" w:color="auto"/>
      </w:divBdr>
    </w:div>
    <w:div w:id="1756784154">
      <w:bodyDiv w:val="1"/>
      <w:marLeft w:val="0"/>
      <w:marRight w:val="0"/>
      <w:marTop w:val="0"/>
      <w:marBottom w:val="0"/>
      <w:divBdr>
        <w:top w:val="none" w:sz="0" w:space="0" w:color="auto"/>
        <w:left w:val="none" w:sz="0" w:space="0" w:color="auto"/>
        <w:bottom w:val="none" w:sz="0" w:space="0" w:color="auto"/>
        <w:right w:val="none" w:sz="0" w:space="0" w:color="auto"/>
      </w:divBdr>
    </w:div>
    <w:div w:id="1792478624">
      <w:bodyDiv w:val="1"/>
      <w:marLeft w:val="0"/>
      <w:marRight w:val="0"/>
      <w:marTop w:val="0"/>
      <w:marBottom w:val="0"/>
      <w:divBdr>
        <w:top w:val="none" w:sz="0" w:space="0" w:color="auto"/>
        <w:left w:val="none" w:sz="0" w:space="0" w:color="auto"/>
        <w:bottom w:val="none" w:sz="0" w:space="0" w:color="auto"/>
        <w:right w:val="none" w:sz="0" w:space="0" w:color="auto"/>
      </w:divBdr>
    </w:div>
    <w:div w:id="1914269675">
      <w:bodyDiv w:val="1"/>
      <w:marLeft w:val="0"/>
      <w:marRight w:val="0"/>
      <w:marTop w:val="0"/>
      <w:marBottom w:val="0"/>
      <w:divBdr>
        <w:top w:val="none" w:sz="0" w:space="0" w:color="auto"/>
        <w:left w:val="none" w:sz="0" w:space="0" w:color="auto"/>
        <w:bottom w:val="none" w:sz="0" w:space="0" w:color="auto"/>
        <w:right w:val="none" w:sz="0" w:space="0" w:color="auto"/>
      </w:divBdr>
    </w:div>
    <w:div w:id="1999385219">
      <w:bodyDiv w:val="1"/>
      <w:marLeft w:val="0"/>
      <w:marRight w:val="0"/>
      <w:marTop w:val="0"/>
      <w:marBottom w:val="0"/>
      <w:divBdr>
        <w:top w:val="none" w:sz="0" w:space="0" w:color="auto"/>
        <w:left w:val="none" w:sz="0" w:space="0" w:color="auto"/>
        <w:bottom w:val="none" w:sz="0" w:space="0" w:color="auto"/>
        <w:right w:val="none" w:sz="0" w:space="0" w:color="auto"/>
      </w:divBdr>
    </w:div>
    <w:div w:id="2061440296">
      <w:bodyDiv w:val="1"/>
      <w:marLeft w:val="0"/>
      <w:marRight w:val="0"/>
      <w:marTop w:val="0"/>
      <w:marBottom w:val="0"/>
      <w:divBdr>
        <w:top w:val="none" w:sz="0" w:space="0" w:color="auto"/>
        <w:left w:val="none" w:sz="0" w:space="0" w:color="auto"/>
        <w:bottom w:val="none" w:sz="0" w:space="0" w:color="auto"/>
        <w:right w:val="none" w:sz="0" w:space="0" w:color="auto"/>
      </w:divBdr>
    </w:div>
    <w:div w:id="2071418453">
      <w:bodyDiv w:val="1"/>
      <w:marLeft w:val="0"/>
      <w:marRight w:val="0"/>
      <w:marTop w:val="0"/>
      <w:marBottom w:val="0"/>
      <w:divBdr>
        <w:top w:val="none" w:sz="0" w:space="0" w:color="auto"/>
        <w:left w:val="none" w:sz="0" w:space="0" w:color="auto"/>
        <w:bottom w:val="none" w:sz="0" w:space="0" w:color="auto"/>
        <w:right w:val="none" w:sz="0" w:space="0" w:color="auto"/>
      </w:divBdr>
    </w:div>
    <w:div w:id="2119833647">
      <w:bodyDiv w:val="1"/>
      <w:marLeft w:val="0"/>
      <w:marRight w:val="0"/>
      <w:marTop w:val="0"/>
      <w:marBottom w:val="0"/>
      <w:divBdr>
        <w:top w:val="none" w:sz="0" w:space="0" w:color="auto"/>
        <w:left w:val="none" w:sz="0" w:space="0" w:color="auto"/>
        <w:bottom w:val="none" w:sz="0" w:space="0" w:color="auto"/>
        <w:right w:val="none" w:sz="0" w:space="0" w:color="auto"/>
      </w:divBdr>
    </w:div>
    <w:div w:id="2125803303">
      <w:bodyDiv w:val="1"/>
      <w:marLeft w:val="0"/>
      <w:marRight w:val="0"/>
      <w:marTop w:val="0"/>
      <w:marBottom w:val="0"/>
      <w:divBdr>
        <w:top w:val="none" w:sz="0" w:space="0" w:color="auto"/>
        <w:left w:val="none" w:sz="0" w:space="0" w:color="auto"/>
        <w:bottom w:val="none" w:sz="0" w:space="0" w:color="auto"/>
        <w:right w:val="none" w:sz="0" w:space="0" w:color="auto"/>
      </w:divBdr>
    </w:div>
    <w:div w:id="2132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so.sertracen.com.sv/iso-car/recursos_humanos/SPR-011_CONT_Y_EVALUACION_DE_CAPACITACIO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so.sertracen.com.sv/iso-car/recursos_humanos/SPR-011_CONT_Y_EVALUACION_DE_CAPACITACION.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o.sertracen.com.sv/iso-car/informatica/SPA-102%20PROCESO%20DE%20CERTIFICACION%20DE%20OBJETOS%20DEL%20SISTEMA%20INFORMATICO.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so.sertracen.com.sv/iso-car/Proc_generales/SPA-096_PROC_CONTROL_%20DE_%20MANUAL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D147-7C39-414C-A8F4-B90449DC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4882</Words>
  <Characters>26857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3</cp:revision>
  <cp:lastPrinted>2022-08-26T18:09:00Z</cp:lastPrinted>
  <dcterms:created xsi:type="dcterms:W3CDTF">2022-08-26T18:15:00Z</dcterms:created>
  <dcterms:modified xsi:type="dcterms:W3CDTF">2022-08-26T18:15:00Z</dcterms:modified>
</cp:coreProperties>
</file>