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rPr>
        <mc:AlternateContent>
          <mc:Choice Requires="wpg">
            <w:drawing>
              <wp:anchor distT="0" distB="0" distL="114300" distR="114300" simplePos="0" relativeHeight="251672576" behindDoc="0" locked="0" layoutInCell="1" allowOverlap="1" wp14:anchorId="404E4772" wp14:editId="67317CD3">
                <wp:simplePos x="0" y="0"/>
                <wp:positionH relativeFrom="margin">
                  <wp:align>center</wp:align>
                </wp:positionH>
                <wp:positionV relativeFrom="paragraph">
                  <wp:posOffset>191770</wp:posOffset>
                </wp:positionV>
                <wp:extent cx="3362325" cy="1647824"/>
                <wp:effectExtent l="0" t="0" r="28575" b="10160"/>
                <wp:wrapNone/>
                <wp:docPr id="2" name="Grupo 2"/>
                <wp:cNvGraphicFramePr/>
                <a:graphic xmlns:a="http://schemas.openxmlformats.org/drawingml/2006/main">
                  <a:graphicData uri="http://schemas.microsoft.com/office/word/2010/wordprocessingGroup">
                    <wpg:wgp>
                      <wpg:cNvGrpSpPr/>
                      <wpg:grpSpPr>
                        <a:xfrm>
                          <a:off x="0" y="0"/>
                          <a:ext cx="3362325" cy="1647824"/>
                          <a:chOff x="0" y="0"/>
                          <a:chExt cx="3362325" cy="1801741"/>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0" y="1498521"/>
                            <a:ext cx="3362325" cy="303220"/>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4E4772" id="Grupo 2" o:spid="_x0000_s1026" style="position:absolute;margin-left:0;margin-top:15.1pt;width:264.75pt;height:129.75pt;z-index:251672576;mso-position-horizontal:center;mso-position-horizontal-relative:margin;mso-height-relative:margin" coordsize="33623,1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0xj/IgQAALEMAAAOAAAAZHJzL2Uyb0RvYy54bWzsV9tu4zYQfS/QfyD0&#10;vrEly44tRF64ThMECHaDzRb7TFOUREQiWZKynf2bfkt/rDPUxbHjRbcpUBRFH8LwMkPOnJk5I1+9&#10;39cV2XJjhZJpEF6MA8IlU5mQRRr88vnm3Twg1lGZ0UpJngbP3Abvlz/+cLXTCY9UqaqMGwKXSJvs&#10;dBqUzulkNLKs5DW1F0pzCYe5MjV1sDTFKDN0B7fX1Sgaj2ejnTKZNopxa2H3uj0Mlv7+POfMfcxz&#10;yx2p0gBsc340ftzgOFpe0aQwVJeCdWbQN1hRUyHh0eGqa+ooaYx4dVUtmFFW5e6CqXqk8lww7n0A&#10;b8LxiTe3RjXa+1Iku0IPMAG0Jzi9+Vr2YftgiMjSIAqIpDWE6NY0WpEIodnpIgGJW6Mf9YPpNop2&#10;hd7uc1Pjf/CD7D2ozwOofO8Ig83JZBZNomlAGJyFs/hyHsUt7KyE2LzSY+XPZzXn4/AyDlFz1D88&#10;QvsGc3YaUsgeULJ/D6XHkmruwbeIQYfSokfpE6TW77/JoqkUWbRYebkBKJtYwOxtKMXzcDyZHflK&#10;E22su+WqJjhJAwMG+JSj23vrWlh6EcAI0WgN8DP3XHG0pZKfeA7xhsBEXttXGl9Xhmwp1AhljEs3&#10;6Z720qiWi6oaFMNzipXrY9PJohr3FTgojs8pHr84aPhXlXSDci2kMucuyJ6Gl1v53vvWZ3R/o7Jn&#10;CKBRbf1bzW4EgHhPrXugBgoeqAFIzH2EIa/ULg1UNwtIqczXc/soDxkGpwHZAYGkgf21oYYHpLqT&#10;kHuLMI6Rcfwinl5GsDAvTzYvT2RTrxXgHwJdauanKO+qfpobVX8Brlvhq3BEJYO304A50y/WriU2&#10;YEvGVysvBiyjqbuXj5rh5YgqJsnn/RdqdJdJDkr1g+rznSYnCdXKoqZUq8apXPhsO+Da4Q21t7zS&#10;giXw11EVzF4V4Z9TOmi5BoFs20L9XXfU1Dw1+l3rr9iISrhn3yHAZzRKbh8Ew3rExaGe476e72pa&#10;cEl85vcirQIgJti9Yk+WSLUuqSz4ymqoPgQU6+5Y3C+PXttUQt9AASGEOO/8gmCdsPgZaNoOca1Y&#10;U0Ndti3P8Io66Le2FNpCkiS83vAMGOEu8wbRxDrDHSt9DfnKZR1BDAfeyoNh6MI36CqchQukb2Dv&#10;6TiewxR8htLuSDpazCbTuKP3KfBWKzBw9F/lrYMl3kRYYhv6B5g9HBrguqGZUSTjBCtDETgBl9EI&#10;yBvkd+L2PylgUI827n8DOihT7HnxYj6Nusj0sB11xcl4EgE9tBze99Sey7+L7iHkqhJZn2XWFJuB&#10;0sPpJJ55FyAoR2KVxEgebZ20g03RpviRFFyDmv+3GKgz31YxBdx+s++y5D/cbdy/qdf4zz/4LoZU&#10;PPrwfrn2aXr4pbH8AwAA//8DAFBLAwQKAAAAAAAAACEAcphDtFBUAABQVAAAFAAAAGRycy9tZWRp&#10;YS9pbWFnZTEucG5niVBORw0KGgoAAAANSUhEUgAAAq0AAACICAIAAABCwEVQAAAAAXNSR0IArs4c&#10;6QAAAARnQU1BAACxjwv8YQUAAAAJcEhZcwAADsQAAA7EAZUrDhsAAFPlSURBVHhe7Z0HWBtH2sdJ&#10;uctd7u67u1zuLhc7duI4iVMdx4mNe++9xY4bGLCNO7gX3HvvvTc6mN577010RBEIFZBAqEsrie8V&#10;2sjyYoQAoYLn9/wfPwnanZ2dnZ33P7uzMxbNCAQCgUAg3lSQD0AgEAgE4s0F+QAEAoFAIN5ckA9A&#10;IBAIBOLNBfkABAKBQCDeXIg+QCSWILUlsUQqkWBSKYZhMkwmk8mVKBRKNStkzQpps1zcLBc1y4Rt&#10;Si5tblbgZY1AIBAIhLEh+oDvJ2/4eMhKpNb6dITNLzMdZtscst9z5dCFZ7eeBfqEJiWl5ZaVkNiV&#10;EWLyPXnBDlnKeCyylzT4XWmQxWsly9+gENU2y0R4cSMQCAQCYVSQDyCqz7BVX4+3HzLbceLSvfPW&#10;HFu59fwGpxs7Tzw4fMn50n2fB67Bnv4RoaF+SdEupPg7FcknmGnbeRlrJemLZMljsZj+0rC/S4Pf&#10;JoR/tZAPQCAQCIRJ8ab7gN6WVn2Hr/pspG3/0au/HLfm6wnrBs/YMn3lgdU7Lh2+8OyeS3BwVFpO&#10;QTmNUScS8uRSXrOkvllQrmAGyclnZVnLsdgBWAgx2GsR8gEIBAKBMCneXB/Qa+jKT4ZZD5y6ccqy&#10;fSsdzu04dv/sba/HnhEBEWlxKaSMvLKCUkpFNZ1ex+Y0cYWcShkrQU65Ky90lGVMkyWPxOJ/wKL6&#10;SMP+Jg0mBnstQj4AgUAgECbFG+QDoOv/xZjVP07bNHLBjqkrDyy0P2G9/eLOE/cv3vF+7h0VEZed&#10;V1RJZzaIRBK5XKEc9ycTNouoiqZsRX2ovPq2rGinLG0mFtMf60jgJwj5AAQCgUCYFG+QD/h0hM2I&#10;eduWbTp98PyTJx4R8Sn5FGpdA4cnEIpFYolEovwKoGX8f8t4fpmgWVijoHnLC7fJEn/Coj6Whv5F&#10;GvKeNPgdQmjvkJAPQCAQCIRJ0WN9QK+hVn2Gr/p55pYZ1gdtd17ad+bx5Qe+zj7RoTEZqdnFpeVU&#10;Zn2jWCyFwI+fuQqM3yyoVDBD5OUXZHl2svTpyuf/4f+QhvyRENE7J+QDEAgEAmFS9Cgf0GvIys9G&#10;2n4zwf6nGVtGLtw5ZeX+dXuvnb3l8SIkMbewopHDk2Iy/DwJKLBmjNcsqlU0pihqnsjz1mHxgzr0&#10;4l9HIR+AQCAQCJOi5/iAXkOtPrG0HjF/u5XjuZPX3dwD4tNyS4vJNTW0elZDE18gwjAZ/syfgEKu&#10;kDYqGlLk5POyzAVY3FdY5MfS0L8SQrhehHwAAoFAIEwKs/cB/Uev/nnGlulWB622Xth27P7Fez5e&#10;QfGp2cXVtXUSSavH/q+gUDoAMV3pACi3ZfkbZcnjlA6gVfDWo5APQCAQCIRJYa4+ALr+qu/+h8/b&#10;tnLL2Uv3XkQn5tS1vPLHz6QdFM1yqQLjyuuj5EV7sdgvu/IVgO5CPgCBQCAQJoX5+YDellafjrQZ&#10;v2T3ml1Xzt328giMT84oLCbXtIz7k8i0PQDQQMJWNCTLSg/LMudjcd9iYX8jBOxuEvIBCAQCgTAp&#10;zMYH9Blm/cWY1UPnbJ1ufXCF47ljV1y8ghIKSymNTTw86zoiEzSLahTMAHnJPixhkDTsH4RQ3a1C&#10;PgCBQCAQJoXZ+IAvx64ZuWD7rpP3PQPjSyuodSwOXyCSSjGtIwBeh6BCQXWRZczEIlq+Bmx7LYDu&#10;EPIBCAQCgTApTN0HfDFmteXcbSsdzh+++PyJV2R8Wn5lNV0k0vn5/0sUzTK+oiFVXnFRlj4Di/qk&#10;Oz4LbFfIByAQCATCpDBRH9Db0urz0XY/TNk4ZcX+TftvuvnFFpfVyGS/T/bXCTCeglckLz0hSx4r&#10;DXqLEJ4NJuQDEAgEAmFSmKIP6D1UuRDAtJX7D1967hOaVFBSRWc28AWizpuAZoWiIVlechRLHCYN&#10;+ychNhtSyAcgEAgEwqQwOR8AGZiyYv8Gp+vXH/snphfQmOyWOf/x7HUG1ZMA8hlZ0ihpuDFNAAj5&#10;AAQCgUCYFCbkA1QTAs6yOXzulmdeUYVQJMbz1DUUwip51U0sZSIhJBtFyAcgEAgEwqQwFR8wYLz9&#10;lBX7D1545hmUkF9S1cDhyWRtrAXQARTNYqaC4SNLnYJF/o8Qko0i5AMQCAQCYVIY3wf0G2X347RN&#10;v64/efK6e1pOcT2bg2el6yjkzewEedFuafgHhHhsLCEfgEAgEAiTwvg+YOgcxzW7LvuEJtUyWAKh&#10;WCbr6AeBbaGcOVhOPi1L+EUa8idCPDaWkA9AIBAIhElhNB/Qa+jK/mNWz7I5fPDCs+Do9CoqE5O1&#10;sR5g58C4zbxSWe4qLPxDafA7hHhsLCEfgEAgEAiTwjg+AEzAF2NXj128+8Jd74zcEvzY+kVIaab7&#10;ylLGESKxcYV8AAKBQCBMCiP4AOV3AcOsf9t05r5raF5RBaeJjx9brygaM+RF+7G4HwiR2LhCPgCB&#10;QCAQJoWhfQCYgO8mrZ+/5tjNp4El5VS+oLsioqIuTJY+Vzl/cKtgbEQhH4BAIBAIk8LQPuATS+up&#10;Kw64+8WWV9H0ORqgFXKaOxb7tTTs74RIbFwhH4BAIBAIk8KgPqC3pfX8Nccv3fMpJtdweUL8kN2D&#10;nPoIC29ZUbBVMDaius8HYDIZq6GprLI2PackPpUUlZgTlZATmZBtFMWl5KVmFzPqG/DMtYFUijXx&#10;BOQqWkZuaVwqKToxl5COIQWFRiquFIkleOaamxub+KTiqqSMQsKWBhNcwZik3OTMQlJRJaO+EYpL&#10;u3WGH6ECJKTlw9UnJGUiyiKRq6l1YokUz3FzM6uBCyUcnWS0Sw+FDNUV7pqyCmpDI7fD65cqi13B&#10;4wurahjZ+WSoRdGGKvz4tHxledbWcfmdaUvFEgwKv6isOi2nJDY5z4h1Bg4dk5wH7QCeszaQyeUi&#10;kYRKZ+UVViRlFsYkG7O5ACWmFbAbuXjmlOUppdLqoQ4QNlMLKkZOQTnkX3/fxBGBMoSS1HIpi8nV&#10;+KavYjgf0G+U7U/TN5++6ZGZVyYWv2wIugl5zW0sxMIoiwpqkd59ANwbQpG4lsHKLawIikp/4BZ2&#10;6rr7gXNPd598sOuE0XTowrPL915Apcdz+SpyuQLCLY3Jzi2qCIvPeugefuam5/5zT/acekhIx5A6&#10;cun58xdRDRwensvm5soahvOL6NM33AlbGky7TzzYe/rR0csuVx/6+YYmw42jbPTbNtAQkAIjU49f&#10;cTFuSWrR3efB8an5YP7wHDc3l5RTT9/w2Hf6MWFLgwkKef/Zx3CVH7iGhsVmFpZS6liNEG/w/GlF&#10;IsEaOTzwXnEppGfekRfueh8wYDU+eP7p+TteLr4xsSkkciUNqq4Uk7X7jBXuPnAtNbT6zDxyYGT6&#10;rWdBJ6+7O515vOek0eoMlBg0WSExGXgWXwVOCMwZRNyyitrEjEL3gPjLD3yPXHbed+YRIR0D68RV&#10;19KKWjyXzc1NXEFKZuF9lxDCZmrBaV667xMcnQEdDOi24bvpFUgcSlJLDfQKSsA3fRXD+YBhc7et&#10;33sN3IpAKO7aggE6ofQBoT3fB0BhllfRHrmHrdp6YcLSvb/Mcvhx2qYfpmyE62hEjZi//Vf7E1Ap&#10;8Vy+ikQira5lPnIPX7/v+ogFO36Z7fjjtM1Gz/OYRbt2HLtPY7DxXDY3g7XfdeL+NKsDhC0Nqikb&#10;Bk7d9NOMLWN+3bV005lbTwOySWVtPRWA5vLcba/xS/ZAHSCmYxqy23n5qVdkHevlXGEJ6QXTrQ8O&#10;nrGFsKUhBXUPSuznWQ7TVhzYsPe6T3BSJYWB508rdGZDfEo+BNHZtoeHztk6aLpBq/EPUzfCEYfM&#10;2TpvzTGI4tC0tvs8A2oOeJe8ooqrD32tHc+PnL/j55nGbzF+nLpp2NytVx744rl8FVW3ITwu6/DF&#10;Z3AzDpu3DW6HgVM3wq1BSMfAmrh0X1JmEZ7L5mYmq9HDP85+zzXCZi81ZcPQ2Y4b99/MK6ps4nbL&#10;6HhwSFCSUJ7EQ/+uw5ec8U1fxRA+QLWI8AqHcz6hSTW0OvxI3YyC+hCL+BsW8gdCJDau9OsDWA3c&#10;1OxiaPohQgyatumzkTaEkjeWvp5gP2XZPujC4hn9HWikRGJpclYR1FeoD9B09hpqRdjXWPph8oZ1&#10;e69BPwnPa3NzWk7Jhn3XoN0hbGkU9Rm+6vvJ6xfaHz91wz0ulQR9VjyXGkDxHrnk/NO0zX2GrSLs&#10;biL6df3Ju87BjPqXmY9OygPX+NlIW8KWRlH/0XbQUtvtuHzXOaSYXAM9PDyXrYDIVFnN8AyMdzh0&#10;G4zXl2PXGLEmfz3efuyvu7cdvevuH1fLYGm+29JEJpdzmvgR8dknr7nNW30UWozepnH3fTLM+qtx&#10;a07d8MAz+jvgdiHPZZW17gFxcHaTl+3rN9rOdFqMwTMdYlPz8bw2NzPqGp55RS7bfJawmabgTKG2&#10;nL3tmZFX1qVl9Nvg5HV3KEk4CuG4au048QDf9FUM4QM+HWEzZJYDVD4eX4hh3fI8pDUKmrMs5lMs&#10;7K+ESGxc6csHQAWCOySLRD5/1/unGZu1XHijqC0fIGx5vQc3/NA5jibS9Ktl4j5ArVELd24/dhfy&#10;JsUwQjOCfIBeBNER+veP3MNLyqmv7V5DD5VZ3/giJMlu5+VPLK16DSWmYHhBHr4cs3rpptPRSbkQ&#10;kPCMvgpfICoooYBxGTLbsVerFIyotnwANHFcnsAzKGGWzeHvJq8n7GV0dcIHgL4YuwZu4ftuoeDJ&#10;9B4NTdoHfDtp/aYDNwMiUvU8Y6BWFEx/WfIYLOK/hEhsXOnLB0ikGLuRe/6O9+TlTp+bkkdWqS0f&#10;QK6iXXvkt9D+BOS5t6VpeRdz8QHQjoxYsOPaI/+CkiqoBnheW0A+QC+CGAlRZ5rVAY/AeHYDt/Wo&#10;Lg6Xn5heYLvj0s8zHUzBBKjUZ5g1BHj73VfDYjNf29fMyC09e9Nj0rJ9cPcR9jWu2vIBECmDo9K3&#10;Hrnz7cR10Jkk7GV0dc4HwGWCW9h+z9UXwYmaL8j0gun6gD7DV0Gz9dA9rExjSIUBULBi5TmrsOj+&#10;hEhsXOnLBzBZjdASWW298NkIG1MzAaDWPgBaJb5QFJWYs2TDqR+nbSJsbwoyFx8A6jt81aptF119&#10;Y3ivDhRHPkBfgnsKGtMD559BHRAKiQugF5RSbj4NHDpna29L07r1+o20HTx986V7PjQGS/OjDLAF&#10;AqH4+Yuo2TaH4d4k7GV0vdYHQF+5gkI/dP7ZhN/2ErY3EXXOB6g0auHOrYfvpGYVa3n31AlM1wd8&#10;OW7N3DVH03NLpa/2XbodTrai5DgWP4gQiY0rffmAnILy41ddxv+2x6Se76nV2gdAiKqqYd5zCYGe&#10;lqm1niqZkQ+AKDVo2qZtR+/Vs5s0e33IB+hXC9Yev/kkgNXQhOf1d7yDEmy2XTDBgAqtAdxcG5xu&#10;RMbnaH7SJhJJamrrDl54Br0yE+w2vNYHgMdNziyeterQp8NNtDJ3xQd8YmltOXfbraeBhaUUfH99&#10;YLo+YNzi3fvOPCqrrDXYGwEcAUVBeyFLGUuIxMaVvnxAZGIONKmm2bEGtfYBUkwWn5rvdPbJF2PX&#10;EDY2EZmTD2j5CneFwzlScZXmIwHkA/SrIbMdth29W8tgazZd0I5deeA7asEO08wzCOwLBBgq/WVN&#10;BisTnZhrv/caYUsT0Wt9QAWF7uwTPWbRLhM0Lip1xQeAvhy7ZtG6k/ddlQMFCC/4Oo3p+oBlm888&#10;9YqgtzF0pRuRcpq5hbLMBS1TCb1FiMfGkl58ALRE3iFJg6Zv+nyUab3nU6u1DxBLpO7+cTbbL/Uz&#10;1TybkQ9QaZbtkYiEbM07C/kA/eqzkTa/bTxdXkVXDxGQyxVSqQzsbL+Rtr1NNT6NXbxr7+mH0PVS&#10;5RmAWv3IPQwKn7Cliei1PiA9p+TMDY8hsx0JG5uOuugDelta9R9tt3bP1dTsYsKDvU5juj7A4fCd&#10;xLSCblpMSBsKrBnjygq2YJEfS4PfJcRjY6nrPgCqCyaTP/eJ6TvCxjQfsINa+wCRWHLfNeTXdSdM&#10;5+NGgszOB0xdecAjIL6imo5nF/kAfQsi/ZzVR/OKKoW/TysE/bbGJv62o/dM9tYDDZnlADW5qOzl&#10;zHFQSS7d9Z5lc5iwpYnotT4gNjlv7+lHP83YTNjYdNRFHwCCWjRq4U6HQ7fACsDNiyfUBUzXBxy+&#10;5FxZzdBxfi49o5DJKbex1CnS0L8Q4rGxpA8foIC+9SPPCEI5a6rfKFuIXhucbuw6+dAoOnTx+eX7&#10;PjkFFXimW74YvPbIb9aqg1rG/Y7+dZfdziuOR+4SUjOMjlx2ef4iWnM+wXZ9wFfj1s5fc3zj/ptO&#10;557qXXa7rkxcum/A+DZfQk9a5vTUK7K0gopnt6W3evd58NKNp6dbHZyyYn9HBQn+PNNB+6fw305c&#10;N3LBdsgYYV8dtevEA+/gRHbDy1fX7fqAr8avXb37KqFw9KUVDufA/2k5+kybwxl5ZTw+fsOCnWXW&#10;N24+dJuwmVp9hll/M2HdHLujhAPpUXtOP/pt8xkt99HAKRutHM7nl1Sp8gyQq2inr7tNW3mAsKVa&#10;kBr8unrXlZ0nHhDuCwMIzujA+WeE+QQjErK3Hb2r5dXnoOmbwVYasZU7cc2tVOOhSyd8AOjLcWtG&#10;Lthx40lAMbmm628HTNcHXLrvo5xAUB9mp8Mo5IqGZFnxfmnEhybyaqDrPgDaeoFQ9MAtjFDOmvpu&#10;0nqb7RcLyyg8vtBY4gtEml/HCkXi83e8Ji3d17ftUT9bDt1OyiikMdiEpAwmyKTmTJft+gDLudvu&#10;uSgnnMF30CvJmUVOZx4Pn7+dcFC1IBg/dAvTPDp4xKjEnOsP/c7e9Dx9w6OjOn7FddmmM5Zzt2pp&#10;Ryb8tmfT/htHLj4n7KujXHxi0nJKoajxHOvgA4bN256SXYJvrW8CI9OmLncCc0M4qFozVh2Co6sn&#10;Qm6Zw5u96eAtwmZqfT7KbuyiXdCsq7bXO3CJIQ/gpcAeEQ6tFpzOkg2n8ooq8X2alatOnLjqMmWF&#10;E2FLtcBunrzmlpJZxGnia94RhpTmBw5AeFyW4+E7WnwAmC1nn+jCUqO1ctDEyTSmB+6cDwD1trRe&#10;6XjuqXckdELg+uLJdQpT9AG9La0+HWlz42lgd0ycpBvQd66T01yxuC+loe8RQrJRZBgf8P3k9at3&#10;XS6n0CESG00tVx3PtG4+YOvRu5l5pQ2NXGJShtKrWTY/HwBAb7W0glpUVl3YcWXnl5+67jbb5lDf&#10;4W32Na22XnDxiU7NLibsq6MoVCa75fri2UU+oIN0kw/4eoL92Vue2SQyBGPNO8KQIvQV2/UB89Yc&#10;8wiIK6+iEdIxpDTjWqd9gPLzn+mb1+65lphRVN/q45QOYYo+4BNL636jbG87B+NJGwWFXMFJk2Uv&#10;wqI/JYRko8hQPmDD2t1XKVQDTeGsC7r4gO3H7uUUkLkai9AYF3P0AV1BKJI8cg/7beMpLc+cNx+8&#10;nZhe0Ki/4T7IB3SI7vMB5+94wy4QjfF9jE27PmD+2uPeQQngLPEdjE2nfYBKIxbsPHPLMy1H+YF9&#10;p7vNJvo8oO+IVbeeB+FJGwsRVUF9LkufSQjJRhHyAcgH6AjyASohH6AJ8gFq9TAf8PloO2hqbj4N&#10;gptL2tn5hk3RB/QaqrQCF+/7tLxHMV71kvGb+aXy4n1YVF9pyJ8JgdnAQj4A+QAdQT5AJeQDNEE+&#10;QK0e5gM+sbQGK2C787JnYDyd2dC5JwKmO07w2FXXGlo9YQyIwVEoaB6y9DlGX24A+QDkA3QE+QCV&#10;kA/QBPkAtXqYD1Bp6BzHtXuuwr0PnWc83Y5guj5g29F7ep9FuTPwSxXVD2UJP0iDibHZkEI+APkA&#10;HUE+QCXkAzRBPkCtHukD+o2yhdvhwh3vzLwyPN2OYLo+YIXDOVffGM2ZQ4wDxmtuypXn22OxXxFi&#10;syGFfADyATqCfIBKyAdognyAWuboA+DOAmlfo7L/mNUL7U/cfh7Mamjq6HN00/UBk5c7Hb3sXFHN&#10;wA9gRDCughEoz7WVBr9jrOkEkA9APkBHkA9QCfkATZAPUMvsfECvoVbfTrD/bsK6T7Quud6rZayA&#10;9dYLGXklrde40o7p+gBIcNnmMxl5ZcYeIgD3kLRZRJVXP8ASLKXh/yZEaMMI+QDkA3QE+QCVkA/Q&#10;BPkAtczOB0DT9+v6kzbbL45asGNA25cPBI5hxIIdDodux6flSyRSuOj4MdrDdH1An2HWoxftfBGS&#10;RGcafKmh16BQNGXLiw9iiUOlIX8y/FMB5AOQD9AR5ANUQj5AE+QD1DI7H/DZSBvHw7cv3PXefvTu&#10;hN/29ra01vKCACrST9M3XX3oV1pB1b0Lbbo+oNeQlXAtj1xyTsooxI9hXDBes6AC4nHL+kN/IMTp&#10;7hbyAcgH6AjyASohH6AJ8gFqmaEPsN127K5XUEJadsnWo3f7jbLVslpVr6FW0IWG63jXOZjd+HI9&#10;Du2Yrg8AfTFm9Vy7I/ddQyUSqXEWGtBEIWuWixX0F7I8WyzyXwb+fAD5AOQDdAT5AJWQD9AE+QC1&#10;zNEHQBMXHJ3OrG909Ytd6Xj+u0nrCdsQNHjGltW7rkQn5eo40N6kfQC4HrACUAS1dJZQKMaPZFwk&#10;LAXDV5byCxb+V0Ko7lbpxQdAGT5w1+YDoCFY6XAewhiVzuouMVi1DBaNyYYKCnaVyxdKpRjkDc9l&#10;K3TxAev3XYebv6ScSjyWQURnNjQ08jQnvGrXB/w80+Hsba+Y5LxqWr3e5ReWsuXgbS3rr4MPeOQe&#10;XtLTfcAvsx39I1IJhaMvPfGMHL94t5ZFHWesOpyaU8Ll4QsjIR9gMNr1ATNXHbrvEgJ9a8KNbDDR&#10;6xo0n9jr6AMi4rNEYklpBRXq3uTlTu2uww6djRPXXKFXQFjO4LWYtA/oNVS5wjTYt6eeERWUl8ul&#10;GxO5pFlQoai5L8uYYchHAl33AVAVoPJpX3e473CbQdM2L95wynrbhW7Sqm0X7XZc3uh0Y9eJB1ce&#10;+AZEpFRU03ltz32hiw+AFn/emmPLt5wlHMsw2nzg1s0ngZoDdNv1AcqPfRfsmG59aOG6k3rX5OX7&#10;oTfQb5Qd4aBqQSPy3DuqrOLlyqddxDR9AJTA5BX7CYWjL41bsufLsWv6DGuzTs60OZxFIqsndUE+&#10;wGC06wO+nbR+6vL9i9d3YyunXY5H7uaXUPDsdtAHQI3KL6lyOvN4/JI9hM0I6j9m9Zhfd11+4Ku0&#10;HeJ2BgqYtA9QacgsR9vtF6MScwRC0SvLuhkLmbCZT5ZXXMCSLKXh/yQE7G6SPnxAM/RZXXxj+49e&#10;3aft662cpXKUbf/Rdt2kL8as/mrsmh8mbxg623GO7eEN+29cfugbFpdFoTIFr3vko4sPgNP5bJTt&#10;562OZRjBiTgcvF1LZ+E51sEHGFfTrQ76hiZX6+/tj2n6ACMK2tMFa48XlFLU3T7kAwxGuz7gE0ur&#10;z0bYdGsrp10jF+xISC/As9tBHwDbc7j84Oh0xyN3Boxbq6VV7DXUCn612nrBKyiBSmdpeeYKmIEP&#10;6D3U6ovRdreeBVJp9Vhn11HQNwoFt0BRdROLH0gI2N2krvsAFT6hyT/PcAArQChkw6tXS00F2/Hp&#10;SBurree9gxNqGS9DqRpdfIBxBZ5m3d5rNbR6PMcm7wPm2B2NT82vZ3Pw7HYZ5AMIgqC+fMvZqhqm&#10;+nks8gEGo10fYHQNnukQm5qPZ7fjPkD5hlck9giMH7No51fj2ryaKv04deNvG04lZxZJpZjqcK/F&#10;DHwABIy+w8DXnH/mHcVp4qtvLSMjbVQ05chLDsqSRrTML0SM3PqVvnxAbArJyvH8zzO3EArZiOpt&#10;afXzLIdlW866+sWWV9EIDQryAXpUr6Ervxi7xmbHZWjfRSJlm6IXkA8gCBroA+ee0OtefvDcrg/o&#10;N8p29MKdVx74QlvfHYIMNHC4rv6xWiIH8gGGURd9AERAmUxeUEq5/SxoxqpDfYZZQ4gk7KIW1CvL&#10;OVtP33BPzSrWco3MwAeAoOM4eMbmTQdu5hVVmM6wcIjKCna8vNgJi/5cGtq9wwb15QOg9lx54DN1&#10;5f7eQ9v88sQo6j9m9UanG76hyUKhWPMRFvIBelRvS+vRi3YduezCbuTp0U4jH6AWOC1orKy3XnD2&#10;iW5s4uF51cEHQNH9MssBmvuY5LxuUmhc5vFrbnCjEQ6tFvIBhlEXfYAKHl9IrqLtOfVwyGyHPlrb&#10;xn4jbefZHb3+yL+OxWlrRgHz8AEgCAOTlu27/thfs5oaG3kzxldagYJtWNwPhMitX+nLBzRweOCl&#10;7HZe/kw5W7UJWYFPLK0HTdu088QDOrNBInn5CAv5AD2q7wibLQdvBUWlv3YoRqdBPkCt3pZWfUes&#10;Onvbq6S8RrPNbdcHqN7mfjtp/fD527tJUCEHTt2o5dNz5AMMI734ALlcLhJJAiPTHA/f1vKuBwRV&#10;64sxq1c6no+Mz6Yx2Pj+r2I2PgD03aT1i+xPPPOKqmdxJFrfdhgUMUPBipYVbMHivpOGvk+I3/qS&#10;vnwAlFsjh3fXOWTRupNQObQ8UDKwlG9/hq9asuF0TFIe4YEq8gF6Edyhs2wOPfOOqqxm6HecDfIB&#10;KvUaunLIbEfbHZdDYzObeALNKU/a9QGmIOQDDCO9+ABAoVBU1jBc/WLm2B5pd0aBYfO2bz18Jyop&#10;F/oArSfjMScfAKGij6W146HbyRmF0K81lYECLSiYQfK89VhUX2nIHwkhXC/Slw8AoNwKSii3ngaO&#10;WbQLrAB0xE3nwcDEpfuuPPAlFb9siZAP6KLg4sLt3X/M6tm2h8/e9CgsffnBkr5APqA39OZH2Hw9&#10;3t5664XAiDTNyqAC+QCD8eb4AAAa85Jy6tHLzlNW7Nc+3zC0nwPGrb1w90VFNb31Z4Tm5ANA0KiN&#10;+XXXjuP3cwrK23rVYRzEDEV9hDxvHRb3PSGE60V69AEAlycAK/DYI3zNriuDpm1qd0oKg8ly7lbH&#10;w7c1P6pBPqCLgtj888wt9nuuwuUuraB2x/Aa5AO+Grd27OLdTmef+EekQrMOBYLn8neQDzAYb5QP&#10;ADhcfnY+ee+Zx99NWq+lkQSr2mf4qkXrTtx8HEBnsgmfEZqZDwD1H203bsnu+66hxeQak3ok0Cyp&#10;V9D9ZKT1WHQ/aehfCIG8i9KvDwCEQnEFhe4ZGL/n9COrrRfm2B2ZtHzfuMW7Ry/aOWphd2n4/O0Q&#10;k/qNarPthrt32abTYXGZeC518wFfjl3z04zNQ+c4Dpu71fCavvLA/rOvDA5v1wfAuYD9GrFgx/jf&#10;9r6iJXsgnAyavlmLr1dLafDHrx0+bzsxkRZNXLpv6soDc1cfXbX9otO5Jy9CEkvLqd10v5imD4DM&#10;DJu7jVAsoHFL9kChQXulSyF/Ptrux6mbRra+Ui2atMxphvWhhfYn1jvdOHPTMzaFRGO+/v0r8gEG&#10;o10f0G+k7Q9TNvwyy4FwIxtMs22PQBOBZ7fLPgBKHm5A7+BEq63nB07ZqP1V749TN1o5no+Iz4aD&#10;4vu3YH4+AO5eaPcXrz/5xDPCJKYVeomiWS5R1IXIc2yw6E8JgbyL0rsPgJKTy+ViibSBw8vMK/UJ&#10;Sbz22O/UdbdDF54dPPf0QPdo5/F7djsuarlFwdLOsjkUEJGK51I3HzBqwQ5rx3Mbna47Hr5leO0/&#10;8/iJR3iDxpIe7foAaD3B7uw59eD8bU9Nnbvleeqq2/LNZz+xtGo3Sn093n784t07jt0jJNIir8sP&#10;fB64hfqHp+QXVzU28eBCd98KHabpA76ZsA7iQauS8Tx9w33nsXtz7Y5oGTGnFtjWJetP7jv9iJBI&#10;i7xuPPZ//iIqOjGHXEUTiMRSTNZWi4R8gMFo1wdALFyw+uianZcIN7LBdPjCs5Lyl7N6d9EHAFDp&#10;qmvrfEKTpy7f/4nWl7y9hlqBAXI68zguhYTv3IL5+QBQn+Grfpq+eeP+G9GJufQ2DLjRENYomMGy&#10;XFssZoA0+F1COO+09O4DVECjhclk7EZuFZWRX1KVnU9Ozy1NzwGVdIegKt91DoYOGeGCqvXNxHXT&#10;Vuz3C0vB86ebD1jhcO6JZzjc/xBpDK+07OIS8iuDw9v1AVB7D1967heWnFtY8YoKyrNJ5KdekdZb&#10;25/j4bOWL81OXnMLjcnIyS8nJEUqroS2BloHDpcvk7U/wXhXME0fMHjmluc+0YRiAUElT8oovPbI&#10;f8KSvRDGCHsR9M0E+8lL991+GpiSWZRTQCzkgpIqcmUtndnAF4i0lzDyAQajXR8wcek+6PBAB1rz&#10;Ljak0nNLNG+ErvsAAGpgMbnmxBVXaD8JuxPUf8zq8Uv2nrvjXVnD5P/+3ZBZ+gCVRi/atffUo4T0&#10;gpYBkKbzYEDRLOMral3lOVZYZC9pyJ8JEb1z6iYfYGDq2U3gQ2faHCZcSrWgWZmybJ9vaDK+g24+&#10;AG6SnrTeIHQuoZe5aN2Jz0fbaR/C+dX4tU5nn8Qm50Ff1Ii3gGn6AC3rDULMzson7z39aPySPdD2&#10;aXn0Amc0aNqmG08CSiuo0N3H9+84yAcYjHZ9gJmuN6jdBwBgBWKTciEmfqV1vmEQtCpLN5/1DEqk&#10;1NapLpwZ+4B+o+zgYl+851NUVt3uOgoGRSFrltQpGAHyrGVYdH9CRO+ckA94c3wAhFUak33sisuY&#10;RTu1RFYQlMmoBTuOXHKm17+ygpmBMTsfADRweNCh33TgFjSan1i22fxBi9lvpO2v607ceR7cxBN0&#10;+rEK8gEG4431AXAJOE18aDzn2h39YcpGQiIE/Th98+KNpyMTc1SPsszYB4DgLl284fTtZ0FVVCZ0&#10;ifCsmASKZmG1guYpy7VRWoEuPxVAPuDN8QEQajCZDG773Scf/jh1o5ZFoaD+fz7KbuHa484+0eQq&#10;Gr6/wTFHH4BhMp5A+OxF1PIt5wZonYalt6XVoGmb7PdcjU8lMXVbzb01yAcYjDfWBwBgU0vKqXed&#10;Q+atPgb+VcvTROWDrumbj11VLkwslWLm7QNAn4+2g+sakZDDqG/s1pegHUfRrJCBFVA+FYj8uItr&#10;ECAf8Ob4ABVNXEFYXNYMqwMD2ltKZODUjYvsTwRGpkmkmFFuAXP0ASrAPD3yiBixYIcWs6XSyIU7&#10;jl12Ts1WTtLeiTJu1wf0apn1ud8o2wET7LtL4+21v2lCPsAo6NEHAGKJlNXAPXDu6U/TNmt/OwC/&#10;Tl6+7+xtzwYO79gVV/P2AZD1wTO3rNl91S88BYqp+wZFd4qWpwIMf1l2V18QIB/wpvkAKSaDKHXX&#10;OXih/QnC7gRBM/HDlA2HLjxLySri8YX4/gbEfH0AFFcmibzn1EMtY1dV+mrsmnG/7r75JKCGVteJ&#10;t5Dt+gAoup9nbNly6HZwdEZ3KCg6wycs+eCF52AFCIdWC/kAo6BfHwARUCLBwuOzd598+K3WSQZ7&#10;D7WCy7dsy1nfsKR1e6+Ztw8AKR9xTNu078zjjNzSxiaeST0TUFoBMVNe81SWvRyL+F+nXxAgH/Cm&#10;+QAAolRhaTVY9V9mOWiZdEGlOXZHLtz1Butg+LEy5usDAFZDU1BU+uYDtwaMW6tlvRbor38y1Mpu&#10;52WfkCR6XUNH+xvt+gC07rC+eMN9gAqobL5hKfPXHG93vuEhcxw3H7o1deX+/qPttHxJawY+oNdQ&#10;5SO1Cb/t2XfmUUEpxcQmFYBbUKbAuHKapzx1lvILglYxXhchH/AG+gBouzFMFhKTsdHp+k/TNxMS&#10;IQiMwkybQyGxGZ1+h91pzNoHyGRy8FtPvCIn/ran3dXc4SrYbLuQmVcm1rlFVoF8gMFAPgCAy1FB&#10;oV994DvX7ighNYL6DFv15di1n4+07at1gnkz8AEqfTPBHkzN7edB+SVVJvZ2AO5CuYJPlte6y7KW&#10;KNcg6Pi8AsgHvIE+QEVVDeNFSBI00FDDCeloCu7hQdM3Oxy+ExyTIZVihvyM0Kx9ABQTNBc5BeVX&#10;HvhOWravnSVcR9mOXrjzwh2vjLxSfH/dQD7AYCAfoILLE+bklx+97DJE+TSxzZdByoEpQ61UIvyk&#10;KbPxAaD+o1cv33L2sUd4A4cHTSGeMxMBrAAmkFPuytLnYhH/lgZ3bDki5APeWB8AHVYak33qutvU&#10;FftbFoUipqYWhOHBM7bAnV9dy9TvysLaMWsfoILHFxaVVW8+dAu8lPZ5Br8Yu3re6iN3nYOhvkkx&#10;XRsZ5AMMBvIBKuCKQ9MRFJlus+3iT1CrtYb5dmVOPqC3pfW3k9bZ7bwclZDT1kLLxkQhaxZSFLUu&#10;8tRpHX1BgHzAG+sDVC14Fqns+FXX/mPstIzlgVsdIvGCtcdvPQ0oN+BnhD3AB0CLyWni+4Qmb3C6&#10;oSVNEFixAePXrt1zNSYpF1pwfP/2QD7AYCAfoAYuenVtfUBk2vw1x9odYKRd5uQDVBo+fzuUWmRC&#10;ThNXALc3nj8TQYE188kKyh1Zxnws4r+6L1KMfMAb6wMAaGQhSgVFpS93ODu4vfmGf5qxeemm0/4R&#10;qXWsRsO8IOsBPgDAZLIKCv2RR/jkZfugHhJSI2jMr7v2nHqYlFEoEIqhtcWTaBvkAwwG8gGawC5V&#10;VOaZm57TrQ9CP5mQsu4yPx8Ahh28z6kbHiXlVFGrBUCNj0IO4VxOuS1LGomF/1Ma9BYh5L9WyAe8&#10;yT5ABdzPXkEJC9edaHeBnP5jVh+++Dwls0giMcTbsZ7hA1RASNt/RjnfsJYxU6A+w1d9M9H+rnMI&#10;lc7CdJhvGPkAg4F8AAGxRJqZV3bsimu/Ue3MU65F5ucD4FTBCsy2OXzulhcYfImpDRRQzS/EK1TU&#10;PJSlTsIi/kMI+a8V8gHIB/AFIkpt3akb7hN+26P9KR9EqcnLnE5ed6+h1Xeu7egQPckHsBu5adnF&#10;W4/c/X7S+j7D2qxyylcwI21WOJxTjUZqd1Qm8gEGA/kAAnBpoFYHRaVbOZ7/eZYDIXEdZX4+QKUB&#10;49bOW30U6j30onR5cGdo5NJmYZWcfFqWMkEa+n67XxDoxQdAOQiEYmZ9o7FUVFbtG5Y8ZcUBwsVS&#10;6xvwAcudYBs8xy0N6IU73pOXafMBG5xuRCfmlFfRCIczjOpYHOWafhrtYDf5ABXh8Vm7TjwYPGOL&#10;lgLpNVS5yPpC+xO+YSkGqP89yQfAdYTW9rl39JL1pyDIaRmVCf2Nn6Zvtt97LTW7GNpZfP826Kk+&#10;YMD4tUcuOcck59GYbMJ9YRjB3cfjv9IqtusDZtkcfugWBl1kQlIGE3SHNHun3e0DVJRT6E88I+D6&#10;ap8noC2Zqw+AU/1hykarree9QxLlyqlATc0KKJrl4mYhRV55CYv+VBr6V0LgJ6jrPgBKQCaTVVUz&#10;giLTjCVX35hztzxHLthBuFhqKT/+XOH06rrDkot3X4A50BL2oHLfeOTvFZhAOJxhFBGXnU0iQz7x&#10;HHezD4DeJ1iBuXZHIEoRktWU6jPCFZvPBkend3f970k+AICyAk/5zDty1KKdWkZlguDX0Yt2nbjm&#10;Blcc37kNeqoP6D9mtf2eqzefBASEpxLuCwMoOCo9NCazpJyKZ7eFdn3A2MW7D5578tgjnJCawRSV&#10;kANWAM+uoXxAy3zDTaeuuw+ft03LXdOWzNUHgOBsf5nlsPfM4/ScEmg98YyaEEoroGhMlZcdxZJ+&#10;kYb+QctYAb34ALFYGhGfvWr7RWMJ6vps2yPfTFhHuFJq/TB5w4I1R4Oi0vFMNzeLRJIbjwNm2xzW&#10;EmOGzHZcsPb4CodzhMMZRlsO3rr5NBDuMTzH3ewDMExWUU2/9TQQuvu9h1r1apW4Wv1G2ak+I4Su&#10;T7fON9zDfAAAxZWdT95z+lG78w0PGG8/zerA7efBVDpL1PZMjmbqA8APnbnpPt2qzQd44M5HL9oJ&#10;d5/1NuJ9YQDZ7ri8ft91r6BEPLstRCXm7Dx2b9C0Nufd+m7S+qkr9i/ZcJqQmsG09ei9/BIKnl1D&#10;+QCoADKZPDop1+ns48Ezt2g3uK1lxj5ApenWB8/f9ioooXRl+fBuRMZXPhUo3ITF9JGGgBUgOgCV&#10;uu4DoE8oEIoeuIURysekNHiGcr62yIRsPNPK8a5ScO6/bTzdCQ9rGIF3Wbf3Wg2tHs9xN/sAQCAU&#10;k6Gjds3t+0nrtYReleatOXbloV9lNUOX4Wydo+f5AKCRwwuNydhy8DZE6HYbzTV7roXGZTFZnLYm&#10;MzVTH1BZw7j60HeO3RHCliYiuC5fjVtz6oYHnt0WEtLyD5x7Ag6YsLHpaPBMh9jUfDy7hvIBKhoa&#10;ueCTFtgf/2ZiO1/EEGT2PuDr8fZTl+9394+rpbNMbp5BQCFrlgkV7Bh58W4s8l/SYKIDUOkN8QEj&#10;FuzYe+phSlYRnunmZokU8w9P2bj/hpb1UYwrw/sAmVwOViAsJtPx4K1f2hv4A437QvsTQVFpdGZ3&#10;zajRI32AFMPqWZxn3pEzrA5AGRISJwiu9XqnG+m5pW19oGSmPoDGZHsExK1wOEfY0kT0Wh+QV1hx&#10;7aEf3GKEjU1HRvQBUilWVcO87xIKF5pwFO0yex/Qa6jVl2PWOB6+ExiZxheITNEKABK2oj5UlrMY&#10;i+lHcAAqvSE+YOrKAw/dwzRf+EEvNjOv9OR1twHj13b6o5duleF9gIqqGoZPSNJvG09/M2GdlpLp&#10;NXTloGmb9p5+FJmQ003zDfdIHwBA7MwpKL9wx2vKiv1walrGDPYbZTty4Y7rTwJIxZWwF76/Bmbq&#10;AzhN/PScEscjd/oM0zb5vLH0Wh9ApbN8w5InLXPSPkW0EWVEHwBAEMwvrjpz08Ny7tb+o1cTjtWW&#10;zN4HgHpbWg+cunHbsXvQJTK9zwh/R8JS1EfKspcSHIBKb4IPgIbmt01nskhkzcEccoWC1dDk6hf7&#10;w9SNnRjmagAZywdAy85u4J667j5x6V7tM4T0Hb4KrMCxKy5NXEF3zLfdU30AAP17Si0T4vc3E9dp&#10;r379R9vNszty3yXktU7LTH0AuPAmLv/MLU/tE1kaS6/1AdDCgxtbvP7kl2N0DXIGlnF9gIqoxJz1&#10;e6/+PFPXzwh7gg+AAAOGfbbtkfuu0PhW4zk2NeTiZhFNUf1Alj5HOdXgG+YD+o6wAQsPLpVR3yiR&#10;vBxvBZ0rsViaml28+cDNEW1/aGBEGcsHANAupGQVHb3s8t2k9X2HtxmDIYB9Psr21/UnH7mHV1Do&#10;+M76owf7AJlMzuUJvEOS1jvd+Fxr5wl6zNDZ2OB0IyEtn9lqyUcz9QHgwsE4BkSm2u26PLDtEfjG&#10;0mt9gFwupzFY1x/7L1h7jLC9icgUfAC0V8HR6cu3nP16vL0uT3p6gg9Q6cdpm5ZtPuMXlsIXiExn&#10;1gsi3AJF1R0saaQ07P/eHB/Qb5TdkNmOe08/grr+2g5rLZ3lHZSwZveVloBnWo/7jOgDoJnmCYSh&#10;sZmLN5wa1N7CxINnbIH6HxKTweHy9ft2oAf7AADaiioq86l31Lgle74cu4ZwFIJgmyOXnkMFAPOq&#10;+YLATH2AipIK6lPvyIX2J75pb5yEgfVaHwBAC5+RW3rimuvPsxxMcFyRKfgATCZjNTRdvPtihvVB&#10;7e+8VOo5PqDP8FVwGx+/5lZcXgO3BJ5vU0MuUq5QXLQHix+s+Rlhz/YBlnO3rt1zJTopl9PE12w9&#10;1UikWAOH98w7cumm06bWGBnRBwDQ+4EoBe07WAHCUQgC//TtpPVHr7ikZhWLNZ64dJ2e7QMAqH65&#10;hRVHLztPXt7ml/QqQdT5aebme66htQyW5gdKZu0DwNNQqMxrD/0WrD1uUqME2vIB0NbBycalkvac&#10;fjhyock9RDQFHwD1QSLB8gorz93x/nqCfbtLD/QcH6DSb5tOP3QPo9c1vDbemAQyvqI+Qlbg2LIQ&#10;0Z96sA/4cszqYXO3QtNz7IprYGQajcHW0k+F61VUVu3mF7vj+P05tkd+nLqxiyto6UvG9QEA9H4q&#10;axinb3qMX7IXwgnhWJqCdnO2zeELd70p1Do9tik93gcA0HlKSC+A5njglI1aThPCJBSy3c7L7v5x&#10;sIt6VLJZ+wAALnF2Pvmhe/j6fdenrtgPrX0fExgu0JYPUEFjsmNT8s7c8lzhcG7k/O0D2j5xA8sU&#10;fAAAjS3cj5EJOWt2X4GeGOGgBPU0HzBo2ia7HZegrpvugMFmBcR7BcMXSxmLRX6kRx8ADYGzT8z3&#10;UzYYXT9M2Thw2qbJy5w27L323CuqsJQC2dPFmEHMg+7s1Yd+SzeeHvPrroFTN0FShMQNrDGLdoE1&#10;0VznGlrMXSfuT7c6SNhSrakrDzzzjiqrrMV30AdRiTn7zjwevWgX3InfTV7/3aTXafL6QdM3QZTK&#10;yCvV48xa0Dy5+sas3X1l8MwthDNVa++Zx2nZxRyu3nwAROUZ1gd/nulAOJBa060PZZLI+NZdBmqn&#10;TCZ38YlZvO6k5Zyt30EhE8pWQxOW7Nl94kElha5+yQVxFPoeu089ImypFpzInJb5blXb6x3Iv0gk&#10;CYhMAw9KOLRaI+bvWL3zcmFpmyOo6uobE9PyT15zW2R/YuicrQOnGvnW+3HaJnDbVx764flrBbQq&#10;5CoauB+Hg7fgfvxx+uYflHk2crYnLnNKynz5aXQdq9EjIA76EoTN1ALfcOjCs7gUkn4f46mg0utf&#10;BCdCm0A4KEGHLznjO7yKufoA8FYTl+57/iK6vEr/A6b0hgI67+VymrssbTwWoh8fAA0BhsmKyDVP&#10;vSKNLle/WN+wlJhkUm5hBfSkuTyhjk9nMJkMAlgFhZ6RWxqRkOMdkgyX8ql3FCF9Qwp6fnCLgkHB&#10;s9jczGRx4lJJL0KSCFuq5R2SBNanUa9zXDLrG7NIZM/AhAduYbefB91+FnTrWSBBt58F3nkeBM1i&#10;MbmGo7+uOVyU4vKaiPhs5bVodbIqQdimM9l6bMhqGSwo4ec+bR4RfmWyiOP1ugLcQVDxohJyoPbe&#10;dw0llK2mHrmHBUWm1TLYot9nGIRbj8cXRibmELZU655LiJtfbE5BuWr77gDyUFZBBatBOLRakO2A&#10;iNR6NgffoRVw+diN3NKK2pSs4pCYDM+ghGcvoox494GZdvGNAduN568V0KrAjUljsknFlXBL+kek&#10;uvnHKfPcKilDyisoEbKEZ7FlWrDSciq0ZoTN1IJKDr4B2snuWEYfHCqNwYpJzn3qTTyuppKzivEd&#10;XsVcfQAILOG2o/fC47JN9s2AEplQIaLJS/fJ4r+Rhv6p6z4AgC433BW1dJbRBQ00xP4ufsMGjWxj&#10;E5/ObICQQEjfkILwxm7kat6ikpbmklHXQNhSLfgJooJ+P+GTtyyQA26AQmWSK2u1qKqGAZtB64Pv&#10;2WUgQEK9YjU0abkQDRyuWCxRPyfvOnCyyhJu+4iED0/0AlwyqLdQ5aAMCaVKEFwFDlegfugItx6E&#10;YcgwYTO1yqtosEu3Tn8Ol4nLE1RQaIRDqwU/QXnq4tXgOgpF4oZGLsQzY959DBaNwW7SbaFRKYbx&#10;BcI6FkeZZ0I6hhVUA81ChqYDv31abYmLwYaKARUeriC+j16BZDlcvvbr2NYbPTP2Af1G2Y5etPPa&#10;Y38dn0UbD4WCFSsv2olF/FcvPgCA84VzNhHwPHUBPCETAM/Q7+B/1Qa+pX6BdKFSQ8XWLr0fX5d6&#10;hW+qP/B02wbfTq+oUiaU52vUshm+z++0s+PrdtEv7WSgJQf4pjqg3No0wDPUHrAhvoOxwTP0O7pk&#10;DN+0e8CPoRV801cxYx/wyTDrAePX7jr5sLKaofk41xQR0xQMH1naVHnZMb34AAQCgUAg9IIZ+wCV&#10;VjicC4vNoNc14CdgqigHCpQel1NdFCJ6sxz5AAQCgUCYBGbvA6as2H/mpntRmalOL6gG4zdzC5r5&#10;5GZJQ7Ncz+87EQgEAoHoHGbvA36Z5WC99XxKG8MgTQiFTGkFQDKR8r8RCAQCgTABzN4H9B+9euT8&#10;HWFxWW2NgEAgEAgEAtEWZu8DPhlm/e2k9W4BcU08gRxZAQQCgUAgOoLZ+wDQ56Pt7rqE1DJY3TE/&#10;AwKBQCAQPZie4AP6jbK7dN+npLxGc0UQBAKBQCAQ7dIzfIDt6ZseeUUV+p3ZDYFAIBCIHk9P8AGf&#10;jbQ9ftUti0Q24TWHEAgEAoEwRXrI84CT19xz8suRD0AgEAgEokP0kPEBF++9KCGj8QEIBAKBQHSM&#10;nuADWr4XCKbSu2U9RwQC0d1gCoVIrhDI5QKZNsFm+A66IVEo0xTKFVKjflEMrRLkXCxXCH8/QfgP&#10;+F/IlazL057A7pCOKllIsystICQlVzSr8imRK/OG/9BBZIpmKPOWkldeMi2pwE9wIGXm4YidOhxe&#10;c2Ry+BfKoZM5bkGVGfU1Ikh1ybp+vQBIAdKB81UeS3W432tpp9OHvVTXTjPPL9WSPhyxrWtq9j7g&#10;k2HW30xc5xmUwBeK9HGNEAiEoQlgcx3I9BUF1YtJVVoU09Cx9Xwf0djLCyhbyDRfFhf/kzGgiiTR&#10;DdzT1fXrSmtVJ7K6qOZUFdOb2UjiCrldeIoJUbBegrkzGlXJHq1g1IqkEMzwnzsIF5OXCcQXKHXr&#10;imoe17JIPCH+QwfJF4o3VjIWF9bYF9XENvAapa8/QZFczhBLr1bXL86nLC6hPq5rwn/QGTjPEBb3&#10;UAV9ZQFlH5nmwWikiTs/ZTtDil2tZa8rwa8RQRuLqVAyiY18lgTrtEMC4JLxMXl2k+AJjb2+rHax&#10;qs4XVEMtdaY3QH2AsN2J9HkyOVkgvkSp08zzSxXVrCbT79HYOdzXL+5s9j7gq3Frxi3ZHZGYgyYR&#10;QiDMlBOUut6Jhe+FZVkEpbelt4LSH1JZ+A66saWw+o+hWb0SCw9XMfE/GZYGTJbKFT6qqd9KqhyS&#10;XPRhZI7qXP4RljUkocAqi3yqhOrObMwTiDvXeLExmQ+LuyyvUpXsiOSiKBaXqbEofoeok2AJDbx5&#10;meT/RebY5VcF1nPwHzpIElc4Iq/qH7GkDyOy95NpqU2C154d5DOazZ2TWfbHsKyPU4qPVNfjP+gG&#10;BFQeJjtcSv0+jvSnkMwBsSQ7UmVuG3FOF8qEknn5lA9jSarCJOi/Edkjkwp3F1DcaupTOHxaxwsZ&#10;CqEJkxVxhT61rKPFNfPTS/8dnWsRkqlMPzTz4+i8xRmlJ0uo/jR2KV/UUXcIdjCxgbcoi6yZ55cK&#10;y/p7DGlmesmxEmpofVNtK7dk9j5g+LxtG52uZ+SV4SeAQCDMjZ1ltHfDst7ySrBwjW1Lb7nGPqxg&#10;4DvoxpYs8lueCZCyY2kt/ifDksIVLiisHhCV+3fP+Pfc495xw8/lbbdY+N+/ecR/4Jv834TCzZXM&#10;zj3PLxBKJhZW/xXsRUuy34RkHCfXZjR1MhZCZzqkjjMzPh9yNS2j9Cm9k4u4FgvEu8tog6Nz3/NK&#10;+CGp6Hh13Ws7uCSe8DCZ9nNkzoe+yQuyyG6MRvwH3YBISeaLFicV/tE9DurGH7wTv4rMiarv8EMF&#10;NYV80fCMsncC01SFSRBcuz+5x/3DM+Hr4IyluRU+dR02SVAIYFPOlNV+EZLxwYvEv3jEq+uDhVvs&#10;u25xf4X64JP0fXjWlXJ6fgcfxjDE0tB6zpzEAnWGX5Fb7Nvuce9D+v4pn0Tlera6smbvAxbYH3/+&#10;IrKqpmMNBAKBMB22l9YqO0Ye8UNDM48XVL1WJwoouY18fAfd2JJZZuEeBylvKaHifzIUEPcgUHnR&#10;2GAC3vdJ/rt34rQ40uasMjiRg6RKxyzykuSiryOy/xyU/kt66dma+k48D5DKFamN/EEJBRYBaRa+&#10;KXCmH7xIGpGQ79zBpyZqoJsYVMeZEUf654vESWklj2hs/IcOAn3TcFbTbylFEOf+EZKxobAa+u74&#10;bxpE1DeNSSr8r1/K5/6pnYh8WTzRwUrmwPBsCHIWPskW3on/8U+5QKYV8UWdKEyggC8amlZq4Z/6&#10;rkvM4oQCzboH2pxFnhKf38s/5X2vhM9DMzbmVUawuXCm+M7toXznwhcfLa4ZGZP7nkf8RwGpw2Ly&#10;NmSWHSJVQuJQJdZmlP0Snftv/5S/eCWMjc07U0qlCCV8nUe80cXS4DrO7Ph8MCuQvfnJRZqZ35dX&#10;YZ1e8r+wLAu/lHdfJG0roKRw+EL5y8TN2Af0trTuP3r11iN3S8qrubzOPw5CIBDGRe0D1qWX4H/S&#10;B0b0AXJFc7VIcoNM+8ArAfLQJzj9WgW9mC+CnwQyeYVAHMBstC+s/jm1xKmMFs3mdiJ0McWYTy37&#10;28C09/1S/hNL+pNfioVngsWLpCPFNUKZvBPvSfXlAyDqgwfaQ6qECwrheUl6KVuKgWvBf24xSRK5&#10;4nlN/V/9Uyy8En4Mz0pkNUGe8Z91ABLzYHK+Sin+e0Dan14k9Yol/SMw7W+e8YsySp3p7M69v1f7&#10;gPdcY51bvUiCa3e7pm52ctFH/invusUOjMh2LKrO4wp1HIxRJhA/qWVbRuf+0TP+A+/EiYkFRyro&#10;JJ5QddZQJTKbBE5k2rj4/A+9E2GbsXEkd3pjpVCi2r1d1D4AHOfE1JL7ta9cuwYpFtfIm5lf9e+I&#10;7LddYkYlFJyuYrI0PrM3Yx/w5dg1c2yP3HcJ5QtFmAx9MYhAmCs9zwdAKIIgcbyo+h+e8RDqvojO&#10;DanjqLp38BO0/tCVLOSLkjkCiBAQJlV7dYiA+iabvMqPfJMHR2TvKKF+nVJsEQplGLcuqyyrSdCJ&#10;4Yf68gEQGcEKHKhkWETmWLxIHB+T589sBFeE/9zyK3R2L5TWvg+FE5T+U0ZZljKg6hq8IfQKMPnt&#10;SsZfAlLf9U/5JjrvchVzUXLRu25x/43Ihmvduc9DtPsAuHY1IklUPedAAeU/fsl/80n6KSonmNGo&#10;o315Tm/4Lqno734pfQNSrTPLnlFZ5UIJ7/chgfBvEyaDmuBCZa3PJvfxT/lnQOoPKcUvdH77oN0H&#10;QIFA1E/g8DflVLzlEv3P8OxfC6upGqMEzNUH9BtpO3rhzjM3PdKyi/GsIxAI86RH+oAyvghC3T+9&#10;E6Gb/lFI5t6y2kAWF/7YiQj9Ws5XMr6JyXvfJ2lBclE0m7ujgjE0teQ997jhcaRjVcwKjbirI/ry&#10;ASqe1nFGZZd/4JfyeUiGdVFNLOflOx2If4+YjfMzyv7oFjsglrS+nF4h6sCwO5Fcns8V7s2vgov7&#10;WXgWmKFcrmBnAcXCNxmi+IKMMqpIqvnQW0e0+wAVEK1DmI0j4vP/6ZfyX9/km+X0KmE7YzzhV4lc&#10;cb6cDilbvEgaEp3rQmOXC8X4z68C9si9lvVjRDZsCdvfptRJdfNH2n0AAOYJLMvVEqqFczR4rwk5&#10;FZQe4AMGTt5g7XA+i1QmEne4uiMQCJNC7QPs00qg3XudlO2pLg2iJsYdH8DDZK419f/xT3nLLVaZ&#10;jYjsMdnlj2rqwQrA6UCY6ujpaAL7OpCqIPK95Zu8Ma8SEizliy+W1ipfQwSmfZVemtjx0YL69QGl&#10;fNFDCnNgSIaFX4pFUtEd5suuLUOKTS+qsYjIsXCNsc8si2/gQnzFf9OBBqnsGY29IKX4LefoX1OL&#10;nWlsDiY7Qql7KzrPwitxckxeLJvH6PgHhLr4AKCQL9pQXPNtZPY/vRK251XGsLmqPn1bwK8cqewk&#10;2BSXGLheMzPK6rSOKigXiMekFCtHPDhHXymhNkll2tNX0a4PACCV22W1Sh8QkDYhi0zRcIrm5wP6&#10;Dl81YPzaTQdu+YenMOsb0dxBCIS5o/YBXwWkWiUXtda2vIprNfVFLe/XdceIPgDA5Ir8JsGpEurw&#10;GIhPCRY+SR8Fpo2MzJmfVGiVXW5VWvuA2VgllHTovbgKaPRDWU1zkwr//CLpm5i8MxV0aOIhlLpQ&#10;Wf8OTocQ8nl4tj+joUPBFdCvD4CjpzTwRsC5Q9fWL+VaBQPOFPwKAEF6eroy4kKxHC2ugf/t0JP8&#10;aqHENqe8b2jG2+5x+wsoBTyhWK7wr2/6Lbeil3/Kx8EZUwuqgzo41QSgow+giqUPa1nTEwr+6hE/&#10;P730CY392lGQagQyOYkr3JpT/o5rzOeROY7FNeBj8N9eB6S/toDyWXgWBGwnUiWcnUiHZxvt+gC4&#10;HFBnbDPL3nKJ/ld49pKCarjc+G/m5QN6DV356QibIbMdl24+4x4QX8/mSDG0oAACYfaofYDyGyf4&#10;t5W+CM+2KaAkmM/3Aip4mLyELzpeWjsyjvR9aMZH0DP2TlR6At9ki8icmVnkR1VMUpMAurP4DrqR&#10;3SRwKKr+PizrPz5JNrkVfr9/LAd90yFJhf/wS+nlk3yyrDab27ER+Pr1AQBVJIFI+Tc4a+foQ/lV&#10;FQIxBGwISJkc/rjYvD/7JPUKy3xYXYdvrRs8TJbcwBsak/eub/LfAtPuVTEh0IK9IAvET2rqB4Vl&#10;Kss2KvcGlQXhuQPmQmcfwJZikaym5SnFf/aIG5VUeKm6TruJgfONY3PXZJS+6xr7U3z+oQqG9stN&#10;l2C7yLSBsSQotM3Z5YkNPF2+GlD7gL96JQxOLDxYTs/ni9RK5Qq965s25lcNjsx52zV2WFLhMUod&#10;S8OOmJMP6G1p/ePUTfZ7rsWlkmgMtkz5vKRDFxqBQJgiL30AhMnQrNYalFx0pJyW08HAZnQfAPEJ&#10;Il+dRJrbJLhPYS7IrbSIy7cISLXwjIeM/c0r4bvg9JMl1DQOv0MNWUAd59PovD+9SPoqINWbymL+&#10;/py5mC86SqZZRuW875XwS0rxhQ5+QKh3H1AnwfaU1Q6MzoU+6NK0Ei9GQyMmy+IKzpTTvgvJ+DQw&#10;bUVuRWQHp3rM5wqvVtC/Dkr/e0DqN6kl3nUc1TMGiVxRxBOOTchXViH3uIulVHAM8o4EiO72Ae+4&#10;xvSLJW0h0xu0+gCqWLq6tPbT6NzO+YC3PeL+HJY1OLVkfXGNWhNIVX1SS/4VkPpnz/h3veL3F1WT&#10;eCKomfjOZuQDvp20bvJyJ6ezT/zCU+rYHHFn58xCIBCmhtoHDI7MPlBOb61bVFZ8A4/Rwbve6D5A&#10;jUiufDAAfbID1fUHSqkbssljYkm9/FLeh1gSS7rc8mBfF6DrUyuSXq+g/x90sj3i/+OXYp1b4USm&#10;H65ggBxKqNOzyz8NyXjXLe6DkIwthdXCjkxSq3cfwJPJfes4Vpllb7vEfBORDfmpEUlcGQ1j0ko+&#10;9E0eHpH9vJZdLnj9iLm2eEZrgLz9yyfpz77JH8XlLyVVqc4dtK2E2i8yR/m4xTl6VUZZUH1Thx60&#10;6OgDyoWSY1XM4bGk//OMt84iezMbtZewWC6vEor35Ve95R73j5CM5XmVmh/staZKJJmbXf734HQL&#10;t9gTRdXVQonmJ5dtofYByidqL5I+CEr/NiJbrQ9DMy0C0y18kr4Ky1qdRQ5nNoI70UyV6AMmLXP6&#10;eZaDCWr+2uOHLj7LzCsTisToMQAC0ZNQ+4Ae870AAD1UgUzOxWTwH/iffqdcKL5YxRwTm6ccO+aV&#10;AJFSh6ZeCfThItjcTbkV78N5ucUq+77BGRZhWa/oRZIyWfe4JSnFlQIxD9N1/IHefQCmUEB8Ol9K&#10;fQdy65NkmViQ2yQ4Wk5XXmvvxDkJBVShBMIkvnV7QAlBgnugqsApq14YBaRZhGicPiSrmkTBOfr7&#10;qBywBWA78J11QBcfABlI4ggm5lT8OyTz3y8ST5dQSbpNIXC5nGbxIhEKYUJiYQ5PyG2ji8+RyRMa&#10;+ZZxJOVFfJF4v207QuClD4BL7xb7Z4/4D70TlPJK+MAr4U+q2uKXMi+zLIMjaG1EiD4gOas4Li3f&#10;BJWeW1pSTuVw+WhgIALRw+h5PgD6iCV8URSL605vKGw1vBH8AViBDZA952jowFmlFuvoAyBObKlg&#10;fBafr5ySFlp81XAKiHyagp8gWZeYYVE5Vyl1ug+u1LsPgHOCMH+Pyno3ItvCN/n7sEw35ffx5RZe&#10;iRahmQtIVQ3SV3ql2hHJ5RDtNuWUK09Zee5Kr/Pq6Svftij/7hz9N5+k6UmFZR0ZWKqLD4Aiel5T&#10;/1Vo5h9fJH0clO5ZywKfp8sZXKayLKLzLHySPwxKH51X5dbG25CHdZwRORX/DEhVGpqYvPs6T+38&#10;0gdACYRmWaaWHC2qBh0spOwkVQ2NzFEWjm/y0kwyeCOofvhuv0P0AQgEAmFg1D5gZXIRVSRpS02Y&#10;TMfPqVXgPiAo3TafQkiKJpY2SmW6jMTuHNBxf1zL3lBAWZpeeriU6sFsjG/kgyGAQ1cKxVlcoUd9&#10;07zkImU880rU8XmARK6giCTTIY4GpVt4JQwOy1qWVNhaCxPyx0fmfOCZ0DsgdUZ6aSRL1yn31T7g&#10;L96J3ycXHatiapYYiCGW8ju++nMwmzsyq/w/Qekf+yTZZJSOisr5o3vc90lFB6vrdJ2Nr4VKsfQW&#10;vWFiQsGf3GK/DU6fHJ1LOHGVhkfnvg1B1CthYFimP6NB93dJah/wR9fY62W1hHPP44kC2bxrFYxV&#10;aSX/9EzoG5i2KL00XeeBq0GN/LmFNb3DspQfBIZl/Uaq8mJycrnCKqEYEldWiSYBVJK5uRXKATE+&#10;SZ9G5iwsoUZxdP34U+0D/uCV8FFCwboyGiQISuPw49hcB1Jlv9DMP7c8jfCo41S1mq0B+QAEAmFk&#10;1D5gehwpsK6xLRXzlJPw6O4ElD4AOsf+qbMzyghJhdc3kbiCum4bZsSVyX8lVb0bnAEd9z/4p/43&#10;Ln8Zqep8FSOA2ehKY+8uq/0oufidgDSlTQnPsiqm6uJHGqVYeiNvQlSushMcmHa2nC6Ry1uLJpIE&#10;0Nk/Bqe/5RH3nn/q0xpd1/FT+wAIom/H5s8vqiYUWjSrqVr4mt6kdsoE4vs19RD+33KNedcz/m3l&#10;aj3xTgWUVA6/Q5YijMPvk1X+dlD6f7wToY8LmSGcuEqPmZw/phTDRe/rn7KjkBLboOs4RLUP+INr&#10;zM68SsK5H6tkDG5xM++6xLzlHL0oqTCkjqP70o5QaGS+eGZ6qfJzBteYdyB7CQUHy2huNDZeJUqp&#10;H8XlvwMOpuUB/uKscgjtun9TqvYBf/dOHJ9acreWBRZLLV8mZ3l2+Ue+yqcRQ7LLwdDgu/0O8gEI&#10;BMLIqH1AH9/kqbF5r9W02LzbFfSiV8c5a0fpA6DD7REPvTdCaguSCveVUEM7OFhdd6Dv7sFoXJ5b&#10;8ZfgDGj63/NN/jwkwzIyGw49ITp3YHjWe/4p0DX8ICh9fWF1CJunyynFcPgbSqifB6d/7J8CEcWP&#10;+foF+kRyeQaHPySpEMLJOx7xBwop+S1f2OM/t81LHwChyDf509BMzRIDWaUW+9DY0IXFd9CNJkxW&#10;whctSi1WPpqGlN3jPvRPfURh1ksw3V2AWC73pTf8L1zZV+4TnP68ph4iH/7bq2TzRXurmD9G5vzV&#10;K+GHWNI1iq6v2NU+4G2XmIEhGYRz/zky+19B6e/5JH0cmLYireRZdR3043V/niRrWXPBh9Fol1v5&#10;15Yq8b5vyk/hWRNiciFxZZUIy4JKYuGb8q/QzA2kqkAmR9SRMZ6aPqD1/AFVIokLjf1dLOm9gLT/&#10;BKefJ9PKBWLN4YfIByAQCCNzrILRO4b074DUD3yS2tK/fJKgEwkRTvdO0p68SkIian0alP5rFtm5&#10;s0vrtgs0sSwJ5lPHmZxVPjgm7/ug9H7+qf/zTYZD/8cnuY9fyteBaT9F5c7NLItnc3U8I9c6zrBM&#10;ct/QzDExedcpTC0L9FWKpMuKavrFkv7tk7wxpwJ6rjwdDsEQS6NYTb+lFmsWlKZ+DMu6XclQrZbU&#10;UfYWVkPO/+2b3DsofUR8fqzObysAKMwGKeZeUz8gOL1XUPr4xEItD+QbMVk+T2SXXvpf/9R/hWUd&#10;LKvFdBtYXioQz86p+F94NuGsVfrYL/mrwNRBkTlLM8t8GQ0UnVcAUgN5gAsdxuJOyVZWie+C0qEa&#10;QGWAig3/9vVPgUrycyxpbm5lfGMHKrmKOok0ms1dnlbSLzh9SXZ560WcK4SSZfmUflG5cAkc8ioj&#10;WE2anyMiH4BAIIyMXx1nQ2H13CzylPRSLXpIra8QiFsPv2+Lm9V1hBTUWpRdfrGKkaox6b3egfAD&#10;MalEIE5icz1rWUdKqKtyK+DQ4D8cCygPKXXR9U1lyvH8uo6VC2NzbQsoUEo7i2tIXCGn7WnpuJg8&#10;nM07TKZPTS89WFqrow/gYLICnvBIGU2zoDRllVcJnU5ax6fsBQKZjbuKauZmkjcWUB7V1HcojkL5&#10;QBhzpTUszC5fS6q6WcWsbnt36ENDEL1bXfdbdvn0LPL16vomqUyXFxAMifQShWlNqiSctUqr8ypv&#10;VNCj6jnQk26UvuYbEF2AnZRPRwTiRDbXjVq/tYCyqKXOQ5XYWVjtVctKbuCVCcVwsTqaPCRbyBMe&#10;I9OW5JRfqWKmt6rYsEE4i3uYTIMqYV9AuU9lQeXEf0M+AIFAGB2yQBzGaoJOzFN6gxblQPDDdJpu&#10;XUV6k4CQgloezEZoK9t6tqxfoONFFUnAcwTUc+DQnszGKDYXHECHvm4HyEKxbx3HhdEQyeaBCdAS&#10;26QKBXTuUzjK049kc0v4Il3illiuYEmw2AaeupQI8qnjwJXidWpx1yqhOK6BB5c4nM0t5Yt08SVq&#10;IOv1EgyuPuweohzYIQTzhP/WBrlc4Qtm43N6Q2qTAGyBLnUGLlNmk8C/5Rq1VlB9EwRazdjZFeBY&#10;1SIJVAOoDJC4F7MRir32dSP5dQSuL1y7uEYeJJjRJGhdsTWrBGyT1MjXXIoJ+QAEAoFAIN5ckA9A&#10;IBAIBOLNBfkABAKBQCDeXJAPQCAQCATiTaW5+f8B5JTCI6lAUy4AAAAASUVORK5CYIJQSwMEFAAG&#10;AAgAAAAhABc8akzfAAAABwEAAA8AAABkcnMvZG93bnJldi54bWxMj0FLw0AUhO+C/2F5gje7SUq0&#10;TfNSSlFPRbAVpLfX7GsSmt0N2W2S/nvXkx6HGWa+ydeTbsXAvWusQYhnEQg2pVWNqRC+Dm9PCxDO&#10;k1HUWsMIN3awLu7vcsqUHc0nD3tfiVBiXEYItfddJqUra9bkZrZjE7yz7TX5IPtKqp7GUK5bmUTR&#10;s9TUmLBQU8fbmsvL/qoR3kcaN/P4ddhdztvb8ZB+fO9iRnx8mDYrEJ4n/xeGX/yADkVgOtmrUU60&#10;COGIR5hHCYjgpskyBXFCSBbLF5BFLv/zFz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jNMY/yIEAACxDAAADgAAAAAAAAAAAAAAAAA6AgAAZHJzL2Uyb0RvYy54&#10;bWxQSwECLQAKAAAAAAAAACEAcphDtFBUAABQVAAAFAAAAAAAAAAAAAAAAACIBgAAZHJzL21lZGlh&#10;L2ltYWdlMS5wbmdQSwECLQAUAAYACAAAACEAFzxqTN8AAAAHAQAADwAAAAAAAAAAAAAAAAAKWwAA&#10;ZHJzL2Rvd25yZXYueG1sUEsBAi0AFAAGAAgAAAAhAKomDr68AAAAIQEAABkAAAAAAAAAAAAAAAAA&#10;FlwAAGRycy9fcmVscy9lMm9Eb2MueG1sLnJlbHNQSwUGAAAAAAYABgB8AQAACV0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top:14985;width:33623;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4B908036" w14:textId="273129A6" w:rsidR="00C06BE3" w:rsidRDefault="00C06BE3" w:rsidP="00C22FDA"/>
    <w:p w14:paraId="24178EBD" w14:textId="36CB9C70" w:rsidR="00106A6B" w:rsidRDefault="00106A6B" w:rsidP="00C22FDA"/>
    <w:p w14:paraId="3C3D3BDF" w14:textId="77777777" w:rsidR="00106A6B" w:rsidRDefault="00106A6B" w:rsidP="00C22FDA"/>
    <w:p w14:paraId="15976D54" w14:textId="77777777" w:rsidR="00C06BE3" w:rsidRPr="00C22FDA" w:rsidRDefault="00C06BE3" w:rsidP="00C22FDA"/>
    <w:p w14:paraId="244274E0" w14:textId="59C7D1F4" w:rsidR="00C22FDA" w:rsidRPr="00C22FDA" w:rsidRDefault="00B60F87" w:rsidP="00C22FDA">
      <w:r w:rsidRPr="00C22FDA">
        <w:rPr>
          <w:noProof/>
          <w:lang w:eastAsia="es-SV"/>
        </w:rPr>
        <mc:AlternateContent>
          <mc:Choice Requires="wps">
            <w:drawing>
              <wp:anchor distT="0" distB="0" distL="114300" distR="114300" simplePos="0" relativeHeight="251659264" behindDoc="0" locked="0" layoutInCell="1" allowOverlap="1" wp14:anchorId="03B47191" wp14:editId="4FDDB5EE">
                <wp:simplePos x="0" y="0"/>
                <wp:positionH relativeFrom="margin">
                  <wp:posOffset>-461010</wp:posOffset>
                </wp:positionH>
                <wp:positionV relativeFrom="paragraph">
                  <wp:posOffset>339090</wp:posOffset>
                </wp:positionV>
                <wp:extent cx="6867525" cy="98107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6867525" cy="981075"/>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374B852C" w14:textId="2422D3BF" w:rsidR="00003996" w:rsidRPr="00B60F87" w:rsidRDefault="005B3BC7" w:rsidP="00003996">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0086C686" w14:textId="00EF6DEE" w:rsidR="00B60F87" w:rsidRDefault="00B60F87" w:rsidP="00B60F87">
                            <w:pPr>
                              <w:pStyle w:val="Prrafodelista"/>
                              <w:numPr>
                                <w:ilvl w:val="0"/>
                                <w:numId w:val="32"/>
                              </w:numPr>
                              <w:ind w:left="284" w:hanging="284"/>
                              <w:jc w:val="both"/>
                              <w:rPr>
                                <w:rFonts w:asciiTheme="majorHAnsi" w:hAnsiTheme="majorHAnsi"/>
                                <w:bCs/>
                                <w:color w:val="3B3838" w:themeColor="background2" w:themeShade="40"/>
                                <w:sz w:val="20"/>
                                <w:lang w:val="es-ES"/>
                              </w:rPr>
                            </w:pPr>
                            <w:r w:rsidRPr="00B60F87">
                              <w:rPr>
                                <w:rFonts w:asciiTheme="majorHAnsi" w:hAnsiTheme="majorHAnsi"/>
                                <w:bCs/>
                                <w:color w:val="3B3838" w:themeColor="background2" w:themeShade="40"/>
                                <w:sz w:val="20"/>
                                <w:lang w:val="es-ES"/>
                              </w:rPr>
                              <w:t xml:space="preserve">Establecer estándares para cambios periódicos a las claves de </w:t>
                            </w:r>
                            <w:r w:rsidRPr="00B60F87">
                              <w:rPr>
                                <w:rFonts w:asciiTheme="majorHAnsi" w:hAnsiTheme="majorHAnsi"/>
                                <w:bCs/>
                                <w:color w:val="3B3838" w:themeColor="background2" w:themeShade="40"/>
                                <w:sz w:val="20"/>
                                <w:lang w:val="es-ES"/>
                              </w:rPr>
                              <w:softHyphen/>
                              <w:t>acceso a programas de informática para todos los usuarios.</w:t>
                            </w:r>
                          </w:p>
                          <w:p w14:paraId="7C58E40D" w14:textId="77777777" w:rsidR="00B60F87" w:rsidRPr="00B60F87" w:rsidRDefault="00B60F87" w:rsidP="00B60F87">
                            <w:pPr>
                              <w:pStyle w:val="Prrafodelista"/>
                              <w:ind w:left="284"/>
                              <w:jc w:val="both"/>
                              <w:rPr>
                                <w:rFonts w:asciiTheme="majorHAnsi" w:hAnsiTheme="majorHAnsi"/>
                                <w:bCs/>
                                <w:color w:val="3B3838" w:themeColor="background2" w:themeShade="40"/>
                                <w:sz w:val="20"/>
                                <w:lang w:val="es-ES"/>
                              </w:rPr>
                            </w:pPr>
                          </w:p>
                          <w:p w14:paraId="3FD22B89" w14:textId="3D6FE03D" w:rsidR="007E4B97" w:rsidRPr="00B60F87" w:rsidRDefault="00B60F87" w:rsidP="00B60F87">
                            <w:pPr>
                              <w:pStyle w:val="Prrafodelista"/>
                              <w:numPr>
                                <w:ilvl w:val="0"/>
                                <w:numId w:val="32"/>
                              </w:numPr>
                              <w:ind w:left="284" w:hanging="284"/>
                              <w:jc w:val="both"/>
                              <w:rPr>
                                <w:rFonts w:asciiTheme="majorHAnsi" w:hAnsiTheme="majorHAnsi"/>
                                <w:bCs/>
                                <w:color w:val="3B3838" w:themeColor="background2" w:themeShade="40"/>
                                <w:sz w:val="20"/>
                                <w:lang w:val="es-CR"/>
                              </w:rPr>
                            </w:pPr>
                            <w:r w:rsidRPr="00B60F87">
                              <w:rPr>
                                <w:rFonts w:asciiTheme="majorHAnsi" w:hAnsiTheme="majorHAnsi"/>
                                <w:bCs/>
                                <w:color w:val="3B3838" w:themeColor="background2" w:themeShade="40"/>
                                <w:sz w:val="20"/>
                                <w:lang w:val="es-ES"/>
                              </w:rPr>
                              <w:t>Controlar el acceso de los usuarios a los sistemas de Licencias de Conducir, Registro Público de Vehículos, Refrenda de Tarjetas de Circulación y Administración y Cobro de Infracciones de Tránsito según los privilegios definidos.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6.3pt;margin-top:26.7pt;width:540.75pt;height:7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IVqQIAAKEFAAAOAAAAZHJzL2Uyb0RvYy54bWysVG1v2yAQ/j5p/wHxfbWdNn2J6lRZqk6T&#10;urZaO/UzwTixBhwDEjv79TvAdrOu0qRp+eDA3XOvPHeXV52SZCesa0CXtDjKKRGaQ9XodUm/Pd18&#10;OKfEeaYrJkGLku6Fo1fz9+8uWzMTE9iArIQl6ES7WWtKuvHezLLM8Y1QzB2BERqVNVjFPF7tOqss&#10;a9G7ktkkz0+zFmxlLHDhHEqvk5LOo/+6Ftzf17UTnsiSYm4+fm38rsI3m1+y2doys2l4nwb7hywU&#10;azQGHV1dM8/I1jZ/uFINt+Cg9kccVAZ13XARa8BqivxVNY8bZkSsBZvjzNgm9//c8rvdgyVNhW+H&#10;7dFM4Rstt6yyQCpBvOg8ENRgm1rjZoh+NIj33Ufo0GSQOxSG6rvaqvCPdRHUo8f92GR0RTgKT89P&#10;z6aTKSUcdRfnRX42DW6yF2tjnf8kQJFwKKnFR4y9Zbtb5xN0gIRgUpO2pMcF+glXB7Kpbhop4yXw&#10;SCylJTuGDFiti4iRW/UFqiSb5vjrM4i0C/CYz4EnzE5qFIYmpGLjye+lSCl8FTV2EcubpCR+j8s4&#10;F9of91GkRnQwqzHL0TBlNmaQkpM+9hjD99hgJiKvR8P87xFHixgVtB+NVaPBvuWg+j5GTvih+lRz&#10;KN93qy5RZ+DBCqo90sNCmjNn+E2Db3jLnH9gFgcLGYHLwt/jp5aAzwb9iZIN2J9vyQMe+Y5aSloc&#10;1JK6H1tmBSXys8ZJuChOTsJkx8vJ9GyCF3uoWR1q9FYtAZlQ4FoyPB4D3svhWFtQz7hTFiEqqpjm&#10;GLukfjgufVofuJO4WCwiCGfZMH+rHw0PrkOXA0OfumdmTU/jMEt3MIw0m71ic8IGSw2LrYe6iVQP&#10;fU5d7fuPeyCSs99ZYdEc3iPqZbPOfwEAAP//AwBQSwMEFAAGAAgAAAAhAFa2Lo/hAAAACwEAAA8A&#10;AABkcnMvZG93bnJldi54bWxMj0FLw0AQhe+C/2EZwVu7a6pJGjMpKpTiRbAKXqfJmIRmd8Puto3+&#10;+m5Pehzex3vflKtJD+LIzvfWINzNFQg2tW160yJ8fqxnOQgfyDQ0WMMIP+xhVV1flVQ09mTe+bgN&#10;rYglxheE0IUwFlL6umNNfm5HNjH7tk5TiKdrZePoFMv1IBOlUqmpN3Gho5FfOq7324NGqLPnzYKy&#10;t3T6dSl95fvRrf0r4u3N9PQIIvAU/mC46Ed1qKLTzh5M48WAMMuSNKIID4t7EBdAqXwJYoeQqGwJ&#10;sirl/x+qMwAAAP//AwBQSwECLQAUAAYACAAAACEAtoM4kv4AAADhAQAAEwAAAAAAAAAAAAAAAAAA&#10;AAAAW0NvbnRlbnRfVHlwZXNdLnhtbFBLAQItABQABgAIAAAAIQA4/SH/1gAAAJQBAAALAAAAAAAA&#10;AAAAAAAAAC8BAABfcmVscy8ucmVsc1BLAQItABQABgAIAAAAIQDNRXIVqQIAAKEFAAAOAAAAAAAA&#10;AAAAAAAAAC4CAABkcnMvZTJvRG9jLnhtbFBLAQItABQABgAIAAAAIQBWti6P4QAAAAsBAAAPAAAA&#10;AAAAAAAAAAAAAAMFAABkcnMvZG93bnJldi54bWxQSwUGAAAAAAQABADzAAAAEQYAAAAA&#10;" fillcolor="white [3201]" strokecolor="#7f7f7f [1612]" strokeweight=".25pt">
                <v:textbox>
                  <w:txbxContent>
                    <w:p w14:paraId="374B852C" w14:textId="2422D3BF" w:rsidR="00003996" w:rsidRPr="00B60F87" w:rsidRDefault="005B3BC7" w:rsidP="00003996">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0086C686" w14:textId="00EF6DEE" w:rsidR="00B60F87" w:rsidRDefault="00B60F87" w:rsidP="00B60F87">
                      <w:pPr>
                        <w:pStyle w:val="Prrafodelista"/>
                        <w:numPr>
                          <w:ilvl w:val="0"/>
                          <w:numId w:val="32"/>
                        </w:numPr>
                        <w:ind w:left="284" w:hanging="284"/>
                        <w:jc w:val="both"/>
                        <w:rPr>
                          <w:rFonts w:asciiTheme="majorHAnsi" w:hAnsiTheme="majorHAnsi"/>
                          <w:bCs/>
                          <w:color w:val="3B3838" w:themeColor="background2" w:themeShade="40"/>
                          <w:sz w:val="20"/>
                          <w:lang w:val="es-ES"/>
                        </w:rPr>
                      </w:pPr>
                      <w:r w:rsidRPr="00B60F87">
                        <w:rPr>
                          <w:rFonts w:asciiTheme="majorHAnsi" w:hAnsiTheme="majorHAnsi"/>
                          <w:bCs/>
                          <w:color w:val="3B3838" w:themeColor="background2" w:themeShade="40"/>
                          <w:sz w:val="20"/>
                          <w:lang w:val="es-ES"/>
                        </w:rPr>
                        <w:t xml:space="preserve">Establecer estándares para cambios periódicos a las claves de </w:t>
                      </w:r>
                      <w:r w:rsidRPr="00B60F87">
                        <w:rPr>
                          <w:rFonts w:asciiTheme="majorHAnsi" w:hAnsiTheme="majorHAnsi"/>
                          <w:bCs/>
                          <w:color w:val="3B3838" w:themeColor="background2" w:themeShade="40"/>
                          <w:sz w:val="20"/>
                          <w:lang w:val="es-ES"/>
                        </w:rPr>
                        <w:softHyphen/>
                        <w:t>acceso a programas de informática para todos los usuarios.</w:t>
                      </w:r>
                    </w:p>
                    <w:p w14:paraId="7C58E40D" w14:textId="77777777" w:rsidR="00B60F87" w:rsidRPr="00B60F87" w:rsidRDefault="00B60F87" w:rsidP="00B60F87">
                      <w:pPr>
                        <w:pStyle w:val="Prrafodelista"/>
                        <w:ind w:left="284"/>
                        <w:jc w:val="both"/>
                        <w:rPr>
                          <w:rFonts w:asciiTheme="majorHAnsi" w:hAnsiTheme="majorHAnsi"/>
                          <w:bCs/>
                          <w:color w:val="3B3838" w:themeColor="background2" w:themeShade="40"/>
                          <w:sz w:val="20"/>
                          <w:lang w:val="es-ES"/>
                        </w:rPr>
                      </w:pPr>
                    </w:p>
                    <w:p w14:paraId="3FD22B89" w14:textId="3D6FE03D" w:rsidR="007E4B97" w:rsidRPr="00B60F87" w:rsidRDefault="00B60F87" w:rsidP="00B60F87">
                      <w:pPr>
                        <w:pStyle w:val="Prrafodelista"/>
                        <w:numPr>
                          <w:ilvl w:val="0"/>
                          <w:numId w:val="32"/>
                        </w:numPr>
                        <w:ind w:left="284" w:hanging="284"/>
                        <w:jc w:val="both"/>
                        <w:rPr>
                          <w:rFonts w:asciiTheme="majorHAnsi" w:hAnsiTheme="majorHAnsi"/>
                          <w:bCs/>
                          <w:color w:val="3B3838" w:themeColor="background2" w:themeShade="40"/>
                          <w:sz w:val="20"/>
                          <w:lang w:val="es-CR"/>
                        </w:rPr>
                      </w:pPr>
                      <w:r w:rsidRPr="00B60F87">
                        <w:rPr>
                          <w:rFonts w:asciiTheme="majorHAnsi" w:hAnsiTheme="majorHAnsi"/>
                          <w:bCs/>
                          <w:color w:val="3B3838" w:themeColor="background2" w:themeShade="40"/>
                          <w:sz w:val="20"/>
                          <w:lang w:val="es-ES"/>
                        </w:rPr>
                        <w:t>Controlar el acceso de los usuarios a los sistemas de Licencias de Conducir, Registro Público de Vehículos, Refrenda de Tarjetas de Circulación y Administración y Cobro de Infracciones de Tránsito según los privilegios definidos.</w:t>
                      </w:r>
                    </w:p>
                  </w:txbxContent>
                </v:textbox>
                <w10:wrap anchorx="margin"/>
              </v:shape>
            </w:pict>
          </mc:Fallback>
        </mc:AlternateContent>
      </w:r>
    </w:p>
    <w:p w14:paraId="248A8553" w14:textId="707BD5D9" w:rsidR="00C22FDA" w:rsidRPr="00C22FDA" w:rsidRDefault="00C22FDA" w:rsidP="00C22FDA"/>
    <w:p w14:paraId="712993B8" w14:textId="786525E5" w:rsidR="00C22FDA" w:rsidRPr="00C22FDA" w:rsidRDefault="00C22FDA" w:rsidP="00C22FDA"/>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0288" behindDoc="0" locked="0" layoutInCell="1" allowOverlap="1" wp14:anchorId="046C5D0A" wp14:editId="272CFF8F">
                <wp:simplePos x="0" y="0"/>
                <wp:positionH relativeFrom="margin">
                  <wp:posOffset>-451485</wp:posOffset>
                </wp:positionH>
                <wp:positionV relativeFrom="paragraph">
                  <wp:posOffset>232410</wp:posOffset>
                </wp:positionV>
                <wp:extent cx="6858000" cy="85725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6858000" cy="85725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2C059CB" w14:textId="77777777" w:rsidR="00C701A3"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Alcance:</w:t>
                            </w:r>
                          </w:p>
                          <w:p w14:paraId="7377B122" w14:textId="3D8670B8" w:rsidR="005B3BC7" w:rsidRPr="00D7286C" w:rsidRDefault="00B60F87" w:rsidP="00B60F87">
                            <w:pPr>
                              <w:ind w:right="177"/>
                              <w:jc w:val="both"/>
                              <w:rPr>
                                <w:rFonts w:asciiTheme="majorHAnsi" w:hAnsiTheme="majorHAnsi"/>
                                <w:bCs/>
                                <w:color w:val="3B3838" w:themeColor="background2" w:themeShade="40"/>
                                <w:sz w:val="20"/>
                                <w:lang w:val="es-CR"/>
                              </w:rPr>
                            </w:pPr>
                            <w:r w:rsidRPr="00B60F87">
                              <w:rPr>
                                <w:rFonts w:asciiTheme="majorHAnsi" w:hAnsiTheme="majorHAnsi"/>
                                <w:bCs/>
                                <w:color w:val="3B3838" w:themeColor="background2" w:themeShade="40"/>
                                <w:sz w:val="20"/>
                                <w:lang w:val="es-ES"/>
                              </w:rPr>
                              <w:t>Usuarios del sistema informático Jefaturas, subjefaturas y operadores del Registro Público de Vehículos, Licencias de conducir, Administración, Soporte Técnico, Operaciones, Desarrollo Humano, el VMT y todas sus unidades, y todas las instituciones externas que se conectan por aplicaciones cliente/servidor o aplicaciones WEB</w:t>
                            </w:r>
                            <w:r>
                              <w:rPr>
                                <w:rFonts w:asciiTheme="majorHAnsi" w:hAnsiTheme="majorHAnsi"/>
                                <w:bCs/>
                                <w:color w:val="3B3838" w:themeColor="background2" w:themeShade="40"/>
                                <w:sz w:val="20"/>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5.55pt;margin-top:18.3pt;width:540pt;height: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6MqAIAAKEFAAAOAAAAZHJzL2Uyb0RvYy54bWysVF1P2zAUfZ+0/2D5faQtFLqKFHVFTJMY&#10;oMHEs+s4bTTH17PdNt2v37HThIohTZr2ktj3nvvpc+/lVVNrtlXOV2RyPjwZcKaMpKIyq5x/f7r5&#10;MOHMB2EKocmonO+V51ez9+8ud3aqRrQmXSjH4MT46c7mfB2CnWaZl2tVC39CVhkoS3K1CLi6VVY4&#10;sYP3WmejweA825ErrCOpvIf0ulXyWfJflkqG+7L0KjCdc+QW0tel7zJ+s9mlmK6csOtKHtIQ/5BF&#10;LSqDoL2raxEE27jqD1d1JR15KsOJpDqjsqykSjWgmuHgVTWPa2FVqgXN8bZvk/9/buXd9sGxqsDb&#10;DTkzosYbLTaicMQKxYJqAjFo0Kad9VOgHy3woflEDUw6uYcwVt+Uro5/1MWgR8P3fZPhikkIzyfj&#10;yWAAlYRuMr4YjdMrZC/W1vnwWVHN4iHnDo+Yeiu2tz4gE0A7SAymDdvl/HR4MU4oT7oqbiqtoy7x&#10;SC20Y1sBBixXw4TRm/orFa1sjGS6DHp4CnLkCSG1gTA2oS02ncJeqzaFb6pEF1HeqE0i8vclrpBS&#10;mXAa25U8AR3NSmTZG7aZ9Rm0yemQegyjAzaaqcTr3nDw94i9RYpKJvTGdWXIveWg+NFHbvFd9W3N&#10;sfzQLJtEnVHHgyUVe9DDUTtn3sqbCm94K3x4EA6DhWfHsgj3+JSa8Gx0OHG2JvfrLXnEg+/QcrbD&#10;oObc/9wIpzjTXwwm4ePw7CxOdrqcgU+4uGPN8lhjNvWCwASQHdmlY8QH3R1LR/Uzdso8RoVKGInY&#10;OQ/dcRHa9YGdJNV8nkCYZSvCrXm0MrqOXY4MfWqehbMHGsdZuqNupMX0FZtbbLQ0NN8EKqtE9djn&#10;tquH/mMPJBIddlZcNMf3hHrZrLPfAAAA//8DAFBLAwQUAAYACAAAACEAm/BOPd8AAAALAQAADwAA&#10;AGRycy9kb3ducmV2LnhtbEyPwUrDQBCG74LvsIzgrd3EwibGbIoKRbwIVsHrNDsmodnZsLtto0/v&#10;9mRvM8zHP99fr2c7iiP5MDjWkC8zEMStMwN3Gj4/NosSRIjIBkfHpOGHAqyb66saK+NO/E7HbexE&#10;CuFQoYY+xqmSMrQ9WQxLNxGn27fzFmNafSeNx1MKt6O8yzIlLQ6cPvQ40XNP7X57sBra4ullhcWb&#10;mn+9wq9yP/lNeNX69mZ+fAARaY7/MJz1kzo0yWnnDmyCGDUsijxPqIaVUiDOQJaV9yB2aSpyBbKp&#10;5WWH5g8AAP//AwBQSwECLQAUAAYACAAAACEAtoM4kv4AAADhAQAAEwAAAAAAAAAAAAAAAAAAAAAA&#10;W0NvbnRlbnRfVHlwZXNdLnhtbFBLAQItABQABgAIAAAAIQA4/SH/1gAAAJQBAAALAAAAAAAAAAAA&#10;AAAAAC8BAABfcmVscy8ucmVsc1BLAQItABQABgAIAAAAIQBMGs6MqAIAAKEFAAAOAAAAAAAAAAAA&#10;AAAAAC4CAABkcnMvZTJvRG9jLnhtbFBLAQItABQABgAIAAAAIQCb8E493wAAAAsBAAAPAAAAAAAA&#10;AAAAAAAAAAIFAABkcnMvZG93bnJldi54bWxQSwUGAAAAAAQABADzAAAADgYAAAAA&#10;" fillcolor="white [3201]" strokecolor="#7f7f7f [1612]" strokeweight=".25pt">
                <v:textbox>
                  <w:txbxContent>
                    <w:p w14:paraId="12C059CB" w14:textId="77777777" w:rsidR="00C701A3"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Alcance:</w:t>
                      </w:r>
                    </w:p>
                    <w:p w14:paraId="7377B122" w14:textId="3D8670B8" w:rsidR="005B3BC7" w:rsidRPr="00D7286C" w:rsidRDefault="00B60F87" w:rsidP="00B60F87">
                      <w:pPr>
                        <w:ind w:right="177"/>
                        <w:jc w:val="both"/>
                        <w:rPr>
                          <w:rFonts w:asciiTheme="majorHAnsi" w:hAnsiTheme="majorHAnsi"/>
                          <w:bCs/>
                          <w:color w:val="3B3838" w:themeColor="background2" w:themeShade="40"/>
                          <w:sz w:val="20"/>
                          <w:lang w:val="es-CR"/>
                        </w:rPr>
                      </w:pPr>
                      <w:r w:rsidRPr="00B60F87">
                        <w:rPr>
                          <w:rFonts w:asciiTheme="majorHAnsi" w:hAnsiTheme="majorHAnsi"/>
                          <w:bCs/>
                          <w:color w:val="3B3838" w:themeColor="background2" w:themeShade="40"/>
                          <w:sz w:val="20"/>
                          <w:lang w:val="es-ES"/>
                        </w:rPr>
                        <w:t>Usuarios del sistema informático Jefaturas, subjefaturas y operadores del Registro Público de Vehículos, Licencias de conducir, Administración, Soporte Técnico, Operaciones, Desarrollo Humano, el VMT y todas sus unidades, y todas las instituciones externas que se conectan por aplicaciones cliente/servidor o aplicaciones WEB</w:t>
                      </w:r>
                      <w:r>
                        <w:rPr>
                          <w:rFonts w:asciiTheme="majorHAnsi" w:hAnsiTheme="majorHAnsi"/>
                          <w:bCs/>
                          <w:color w:val="3B3838" w:themeColor="background2" w:themeShade="40"/>
                          <w:sz w:val="20"/>
                          <w:lang w:val="es-ES"/>
                        </w:rPr>
                        <w:t>.</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val="es-ES" w:eastAsia="en-US"/>
        </w:rPr>
        <w:id w:val="-1765832933"/>
        <w:docPartObj>
          <w:docPartGallery w:val="Table of Contents"/>
          <w:docPartUnique/>
        </w:docPartObj>
      </w:sdtPr>
      <w:sdtEndPr>
        <w:rPr>
          <w:bCs/>
        </w:rPr>
      </w:sdtEndPr>
      <w:sdtContent>
        <w:p w14:paraId="3D943C76" w14:textId="77777777" w:rsidR="00AD6617" w:rsidRDefault="00AD6617">
          <w:pPr>
            <w:pStyle w:val="TtuloTDC"/>
            <w:rPr>
              <w:rFonts w:asciiTheme="minorHAnsi" w:eastAsiaTheme="minorHAnsi" w:hAnsiTheme="minorHAnsi" w:cstheme="minorBidi"/>
              <w:color w:val="3B3838" w:themeColor="background2" w:themeShade="40"/>
              <w:sz w:val="22"/>
              <w:szCs w:val="22"/>
              <w:lang w:val="es-ES" w:eastAsia="en-US"/>
            </w:rPr>
          </w:pPr>
        </w:p>
        <w:p w14:paraId="19E3F082" w14:textId="4B274BD0" w:rsidR="00C22FDA" w:rsidRDefault="007673D0">
          <w:pPr>
            <w:pStyle w:val="TtuloTDC"/>
            <w:rPr>
              <w:color w:val="3B3838" w:themeColor="background2" w:themeShade="40"/>
              <w:sz w:val="22"/>
              <w:szCs w:val="24"/>
              <w:lang w:val="es-ES"/>
            </w:rPr>
          </w:pPr>
          <w:r w:rsidRPr="007B5F0F">
            <w:rPr>
              <w:color w:val="3B3838" w:themeColor="background2" w:themeShade="40"/>
              <w:sz w:val="22"/>
              <w:szCs w:val="24"/>
              <w:lang w:val="es-ES"/>
            </w:rPr>
            <w:t>Tabla de contenido</w:t>
          </w:r>
        </w:p>
        <w:p w14:paraId="2E09DB1A" w14:textId="77777777" w:rsidR="00AD6617" w:rsidRPr="00AD6617" w:rsidRDefault="00AD6617" w:rsidP="00AD6617">
          <w:pPr>
            <w:rPr>
              <w:lang w:val="es-ES" w:eastAsia="es-SV"/>
            </w:rPr>
          </w:pPr>
        </w:p>
        <w:p w14:paraId="38F783D8" w14:textId="0488816B" w:rsidR="002C341C" w:rsidRDefault="00C22FDA">
          <w:pPr>
            <w:pStyle w:val="TDC1"/>
            <w:rPr>
              <w:rFonts w:eastAsiaTheme="minorEastAsia"/>
              <w:noProof/>
              <w:lang w:val="es-SV" w:eastAsia="es-SV"/>
            </w:rPr>
          </w:pPr>
          <w:r w:rsidRPr="007B5F0F">
            <w:rPr>
              <w:color w:val="3B3838" w:themeColor="background2" w:themeShade="40"/>
              <w:szCs w:val="24"/>
              <w:lang w:val="es-SV"/>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lang w:val="es-SV"/>
            </w:rPr>
            <w:fldChar w:fldCharType="separate"/>
          </w:r>
          <w:hyperlink w:anchor="_Toc112488104" w:history="1">
            <w:r w:rsidR="002C341C" w:rsidRPr="00445C08">
              <w:rPr>
                <w:rStyle w:val="Hipervnculo"/>
                <w:noProof/>
              </w:rPr>
              <w:t>INNOVACIÓN Y DESARROLLO</w:t>
            </w:r>
            <w:r w:rsidR="002C341C">
              <w:rPr>
                <w:noProof/>
                <w:webHidden/>
              </w:rPr>
              <w:tab/>
            </w:r>
            <w:r w:rsidR="002C341C">
              <w:rPr>
                <w:noProof/>
                <w:webHidden/>
              </w:rPr>
              <w:fldChar w:fldCharType="begin"/>
            </w:r>
            <w:r w:rsidR="002C341C">
              <w:rPr>
                <w:noProof/>
                <w:webHidden/>
              </w:rPr>
              <w:instrText xml:space="preserve"> PAGEREF _Toc112488104 \h </w:instrText>
            </w:r>
            <w:r w:rsidR="002C341C">
              <w:rPr>
                <w:noProof/>
                <w:webHidden/>
              </w:rPr>
            </w:r>
            <w:r w:rsidR="002C341C">
              <w:rPr>
                <w:noProof/>
                <w:webHidden/>
              </w:rPr>
              <w:fldChar w:fldCharType="separate"/>
            </w:r>
            <w:r w:rsidR="002C341C">
              <w:rPr>
                <w:noProof/>
                <w:webHidden/>
              </w:rPr>
              <w:t>3</w:t>
            </w:r>
            <w:r w:rsidR="002C341C">
              <w:rPr>
                <w:noProof/>
                <w:webHidden/>
              </w:rPr>
              <w:fldChar w:fldCharType="end"/>
            </w:r>
          </w:hyperlink>
        </w:p>
        <w:p w14:paraId="0A89C62C" w14:textId="79CAE12F" w:rsidR="002C341C" w:rsidRDefault="00B176CC">
          <w:pPr>
            <w:pStyle w:val="TDC2"/>
            <w:rPr>
              <w:rFonts w:eastAsiaTheme="minorEastAsia"/>
              <w:color w:val="auto"/>
              <w:lang w:val="es-SV" w:eastAsia="es-SV"/>
            </w:rPr>
          </w:pPr>
          <w:hyperlink w:anchor="_Toc112488105" w:history="1">
            <w:r w:rsidR="002C341C" w:rsidRPr="00445C08">
              <w:rPr>
                <w:rStyle w:val="Hipervnculo"/>
                <w:b/>
                <w:lang w:val="es-SV"/>
              </w:rPr>
              <w:t>INTRODUCCIÓN:</w:t>
            </w:r>
            <w:r w:rsidR="002C341C">
              <w:rPr>
                <w:webHidden/>
              </w:rPr>
              <w:tab/>
            </w:r>
            <w:r w:rsidR="002C341C">
              <w:rPr>
                <w:webHidden/>
              </w:rPr>
              <w:fldChar w:fldCharType="begin"/>
            </w:r>
            <w:r w:rsidR="002C341C">
              <w:rPr>
                <w:webHidden/>
              </w:rPr>
              <w:instrText xml:space="preserve"> PAGEREF _Toc112488105 \h </w:instrText>
            </w:r>
            <w:r w:rsidR="002C341C">
              <w:rPr>
                <w:webHidden/>
              </w:rPr>
            </w:r>
            <w:r w:rsidR="002C341C">
              <w:rPr>
                <w:webHidden/>
              </w:rPr>
              <w:fldChar w:fldCharType="separate"/>
            </w:r>
            <w:r w:rsidR="002C341C">
              <w:rPr>
                <w:webHidden/>
              </w:rPr>
              <w:t>3</w:t>
            </w:r>
            <w:r w:rsidR="002C341C">
              <w:rPr>
                <w:webHidden/>
              </w:rPr>
              <w:fldChar w:fldCharType="end"/>
            </w:r>
          </w:hyperlink>
        </w:p>
        <w:p w14:paraId="62842B26" w14:textId="485E0257" w:rsidR="002C341C" w:rsidRDefault="00B176CC">
          <w:pPr>
            <w:pStyle w:val="TDC1"/>
            <w:rPr>
              <w:rFonts w:eastAsiaTheme="minorEastAsia"/>
              <w:noProof/>
              <w:lang w:val="es-SV" w:eastAsia="es-SV"/>
            </w:rPr>
          </w:pPr>
          <w:hyperlink w:anchor="_Toc112488106" w:history="1">
            <w:r w:rsidR="002C341C" w:rsidRPr="00445C08">
              <w:rPr>
                <w:rStyle w:val="Hipervnculo"/>
                <w:noProof/>
              </w:rPr>
              <w:t>CONTENIDO</w:t>
            </w:r>
            <w:r w:rsidR="002C341C">
              <w:rPr>
                <w:noProof/>
                <w:webHidden/>
              </w:rPr>
              <w:tab/>
            </w:r>
            <w:r w:rsidR="002C341C">
              <w:rPr>
                <w:noProof/>
                <w:webHidden/>
              </w:rPr>
              <w:fldChar w:fldCharType="begin"/>
            </w:r>
            <w:r w:rsidR="002C341C">
              <w:rPr>
                <w:noProof/>
                <w:webHidden/>
              </w:rPr>
              <w:instrText xml:space="preserve"> PAGEREF _Toc112488106 \h </w:instrText>
            </w:r>
            <w:r w:rsidR="002C341C">
              <w:rPr>
                <w:noProof/>
                <w:webHidden/>
              </w:rPr>
            </w:r>
            <w:r w:rsidR="002C341C">
              <w:rPr>
                <w:noProof/>
                <w:webHidden/>
              </w:rPr>
              <w:fldChar w:fldCharType="separate"/>
            </w:r>
            <w:r w:rsidR="002C341C">
              <w:rPr>
                <w:noProof/>
                <w:webHidden/>
              </w:rPr>
              <w:t>3</w:t>
            </w:r>
            <w:r w:rsidR="002C341C">
              <w:rPr>
                <w:noProof/>
                <w:webHidden/>
              </w:rPr>
              <w:fldChar w:fldCharType="end"/>
            </w:r>
          </w:hyperlink>
        </w:p>
        <w:p w14:paraId="03782E3F" w14:textId="1671FC8F" w:rsidR="002C341C" w:rsidRDefault="00B176CC">
          <w:pPr>
            <w:pStyle w:val="TDC2"/>
            <w:rPr>
              <w:rFonts w:eastAsiaTheme="minorEastAsia"/>
              <w:color w:val="auto"/>
              <w:lang w:val="es-SV" w:eastAsia="es-SV"/>
            </w:rPr>
          </w:pPr>
          <w:hyperlink w:anchor="_Toc112488107" w:history="1">
            <w:r w:rsidR="002C341C" w:rsidRPr="00445C08">
              <w:rPr>
                <w:rStyle w:val="Hipervnculo"/>
              </w:rPr>
              <w:t>1.</w:t>
            </w:r>
            <w:r w:rsidR="002C341C">
              <w:rPr>
                <w:rFonts w:eastAsiaTheme="minorEastAsia"/>
                <w:color w:val="auto"/>
                <w:lang w:val="es-SV" w:eastAsia="es-SV"/>
              </w:rPr>
              <w:tab/>
            </w:r>
            <w:r w:rsidR="002C341C" w:rsidRPr="00445C08">
              <w:rPr>
                <w:rStyle w:val="Hipervnculo"/>
              </w:rPr>
              <w:t>USUARIOS CON ACCESO AL SISTEMA DE BASE DE DATOS</w:t>
            </w:r>
            <w:r w:rsidR="002C341C">
              <w:rPr>
                <w:webHidden/>
              </w:rPr>
              <w:tab/>
            </w:r>
            <w:r w:rsidR="002C341C">
              <w:rPr>
                <w:webHidden/>
              </w:rPr>
              <w:fldChar w:fldCharType="begin"/>
            </w:r>
            <w:r w:rsidR="002C341C">
              <w:rPr>
                <w:webHidden/>
              </w:rPr>
              <w:instrText xml:space="preserve"> PAGEREF _Toc112488107 \h </w:instrText>
            </w:r>
            <w:r w:rsidR="002C341C">
              <w:rPr>
                <w:webHidden/>
              </w:rPr>
            </w:r>
            <w:r w:rsidR="002C341C">
              <w:rPr>
                <w:webHidden/>
              </w:rPr>
              <w:fldChar w:fldCharType="separate"/>
            </w:r>
            <w:r w:rsidR="002C341C">
              <w:rPr>
                <w:webHidden/>
              </w:rPr>
              <w:t>3</w:t>
            </w:r>
            <w:r w:rsidR="002C341C">
              <w:rPr>
                <w:webHidden/>
              </w:rPr>
              <w:fldChar w:fldCharType="end"/>
            </w:r>
          </w:hyperlink>
        </w:p>
        <w:p w14:paraId="3492C768" w14:textId="7B107763" w:rsidR="002C341C" w:rsidRDefault="00B176CC">
          <w:pPr>
            <w:pStyle w:val="TDC2"/>
            <w:rPr>
              <w:rFonts w:eastAsiaTheme="minorEastAsia"/>
              <w:color w:val="auto"/>
              <w:lang w:val="es-SV" w:eastAsia="es-SV"/>
            </w:rPr>
          </w:pPr>
          <w:hyperlink w:anchor="_Toc112488108" w:history="1">
            <w:r w:rsidR="002C341C" w:rsidRPr="00445C08">
              <w:rPr>
                <w:rStyle w:val="Hipervnculo"/>
              </w:rPr>
              <w:t>2.</w:t>
            </w:r>
            <w:r w:rsidR="002C341C">
              <w:rPr>
                <w:rFonts w:eastAsiaTheme="minorEastAsia"/>
                <w:color w:val="auto"/>
                <w:lang w:val="es-SV" w:eastAsia="es-SV"/>
              </w:rPr>
              <w:tab/>
            </w:r>
            <w:r w:rsidR="002C341C" w:rsidRPr="00445C08">
              <w:rPr>
                <w:rStyle w:val="Hipervnculo"/>
              </w:rPr>
              <w:t>POLÍTICAS PARA EL USO DEL PASSWORD</w:t>
            </w:r>
            <w:r w:rsidR="002C341C">
              <w:rPr>
                <w:webHidden/>
              </w:rPr>
              <w:tab/>
            </w:r>
            <w:r w:rsidR="002C341C">
              <w:rPr>
                <w:webHidden/>
              </w:rPr>
              <w:fldChar w:fldCharType="begin"/>
            </w:r>
            <w:r w:rsidR="002C341C">
              <w:rPr>
                <w:webHidden/>
              </w:rPr>
              <w:instrText xml:space="preserve"> PAGEREF _Toc112488108 \h </w:instrText>
            </w:r>
            <w:r w:rsidR="002C341C">
              <w:rPr>
                <w:webHidden/>
              </w:rPr>
            </w:r>
            <w:r w:rsidR="002C341C">
              <w:rPr>
                <w:webHidden/>
              </w:rPr>
              <w:fldChar w:fldCharType="separate"/>
            </w:r>
            <w:r w:rsidR="002C341C">
              <w:rPr>
                <w:webHidden/>
              </w:rPr>
              <w:t>3</w:t>
            </w:r>
            <w:r w:rsidR="002C341C">
              <w:rPr>
                <w:webHidden/>
              </w:rPr>
              <w:fldChar w:fldCharType="end"/>
            </w:r>
          </w:hyperlink>
        </w:p>
        <w:p w14:paraId="7DF8B42C" w14:textId="4711E1FF" w:rsidR="002C341C" w:rsidRDefault="00B176CC">
          <w:pPr>
            <w:pStyle w:val="TDC2"/>
            <w:rPr>
              <w:rFonts w:eastAsiaTheme="minorEastAsia"/>
              <w:color w:val="auto"/>
              <w:lang w:val="es-SV" w:eastAsia="es-SV"/>
            </w:rPr>
          </w:pPr>
          <w:hyperlink w:anchor="_Toc112488109" w:history="1">
            <w:r w:rsidR="002C341C" w:rsidRPr="00445C08">
              <w:rPr>
                <w:rStyle w:val="Hipervnculo"/>
              </w:rPr>
              <w:t>3.</w:t>
            </w:r>
            <w:r w:rsidR="002C341C">
              <w:rPr>
                <w:rFonts w:eastAsiaTheme="minorEastAsia"/>
                <w:color w:val="auto"/>
                <w:lang w:val="es-SV" w:eastAsia="es-SV"/>
              </w:rPr>
              <w:tab/>
            </w:r>
            <w:r w:rsidR="002C341C" w:rsidRPr="00445C08">
              <w:rPr>
                <w:rStyle w:val="Hipervnculo"/>
              </w:rPr>
              <w:t>CONTROL DE ACCESO Y PROGRAMAS</w:t>
            </w:r>
            <w:r w:rsidR="002C341C">
              <w:rPr>
                <w:webHidden/>
              </w:rPr>
              <w:tab/>
            </w:r>
            <w:r w:rsidR="002C341C">
              <w:rPr>
                <w:webHidden/>
              </w:rPr>
              <w:fldChar w:fldCharType="begin"/>
            </w:r>
            <w:r w:rsidR="002C341C">
              <w:rPr>
                <w:webHidden/>
              </w:rPr>
              <w:instrText xml:space="preserve"> PAGEREF _Toc112488109 \h </w:instrText>
            </w:r>
            <w:r w:rsidR="002C341C">
              <w:rPr>
                <w:webHidden/>
              </w:rPr>
            </w:r>
            <w:r w:rsidR="002C341C">
              <w:rPr>
                <w:webHidden/>
              </w:rPr>
              <w:fldChar w:fldCharType="separate"/>
            </w:r>
            <w:r w:rsidR="002C341C">
              <w:rPr>
                <w:webHidden/>
              </w:rPr>
              <w:t>5</w:t>
            </w:r>
            <w:r w:rsidR="002C341C">
              <w:rPr>
                <w:webHidden/>
              </w:rPr>
              <w:fldChar w:fldCharType="end"/>
            </w:r>
          </w:hyperlink>
        </w:p>
        <w:p w14:paraId="4925028E" w14:textId="3D38E009" w:rsidR="002C341C" w:rsidRDefault="00B176CC">
          <w:pPr>
            <w:pStyle w:val="TDC3"/>
            <w:rPr>
              <w:rFonts w:eastAsiaTheme="minorEastAsia"/>
              <w:noProof/>
              <w:lang w:val="es-SV" w:eastAsia="es-SV"/>
            </w:rPr>
          </w:pPr>
          <w:hyperlink w:anchor="_Toc112488110" w:history="1">
            <w:r w:rsidR="002C341C" w:rsidRPr="00445C08">
              <w:rPr>
                <w:rStyle w:val="Hipervnculo"/>
                <w:noProof/>
              </w:rPr>
              <w:t>Anexo 1.</w:t>
            </w:r>
            <w:r w:rsidR="002C341C">
              <w:rPr>
                <w:noProof/>
                <w:webHidden/>
              </w:rPr>
              <w:tab/>
            </w:r>
            <w:r w:rsidR="002C341C">
              <w:rPr>
                <w:noProof/>
                <w:webHidden/>
              </w:rPr>
              <w:fldChar w:fldCharType="begin"/>
            </w:r>
            <w:r w:rsidR="002C341C">
              <w:rPr>
                <w:noProof/>
                <w:webHidden/>
              </w:rPr>
              <w:instrText xml:space="preserve"> PAGEREF _Toc112488110 \h </w:instrText>
            </w:r>
            <w:r w:rsidR="002C341C">
              <w:rPr>
                <w:noProof/>
                <w:webHidden/>
              </w:rPr>
            </w:r>
            <w:r w:rsidR="002C341C">
              <w:rPr>
                <w:noProof/>
                <w:webHidden/>
              </w:rPr>
              <w:fldChar w:fldCharType="separate"/>
            </w:r>
            <w:r w:rsidR="002C341C">
              <w:rPr>
                <w:noProof/>
                <w:webHidden/>
              </w:rPr>
              <w:t>7</w:t>
            </w:r>
            <w:r w:rsidR="002C341C">
              <w:rPr>
                <w:noProof/>
                <w:webHidden/>
              </w:rPr>
              <w:fldChar w:fldCharType="end"/>
            </w:r>
          </w:hyperlink>
        </w:p>
        <w:p w14:paraId="2BDFE41E" w14:textId="08EDD4F2" w:rsidR="002C341C" w:rsidRDefault="00B176CC">
          <w:pPr>
            <w:pStyle w:val="TDC3"/>
            <w:rPr>
              <w:rFonts w:eastAsiaTheme="minorEastAsia"/>
              <w:noProof/>
              <w:lang w:val="es-SV" w:eastAsia="es-SV"/>
            </w:rPr>
          </w:pPr>
          <w:hyperlink w:anchor="_Toc112488111" w:history="1">
            <w:r w:rsidR="002C341C" w:rsidRPr="00445C08">
              <w:rPr>
                <w:rStyle w:val="Hipervnculo"/>
                <w:noProof/>
              </w:rPr>
              <w:t>Documentos referenciados</w:t>
            </w:r>
            <w:r w:rsidR="002C341C">
              <w:rPr>
                <w:noProof/>
                <w:webHidden/>
              </w:rPr>
              <w:tab/>
            </w:r>
            <w:r w:rsidR="002C341C">
              <w:rPr>
                <w:noProof/>
                <w:webHidden/>
              </w:rPr>
              <w:fldChar w:fldCharType="begin"/>
            </w:r>
            <w:r w:rsidR="002C341C">
              <w:rPr>
                <w:noProof/>
                <w:webHidden/>
              </w:rPr>
              <w:instrText xml:space="preserve"> PAGEREF _Toc112488111 \h </w:instrText>
            </w:r>
            <w:r w:rsidR="002C341C">
              <w:rPr>
                <w:noProof/>
                <w:webHidden/>
              </w:rPr>
            </w:r>
            <w:r w:rsidR="002C341C">
              <w:rPr>
                <w:noProof/>
                <w:webHidden/>
              </w:rPr>
              <w:fldChar w:fldCharType="separate"/>
            </w:r>
            <w:r w:rsidR="002C341C">
              <w:rPr>
                <w:noProof/>
                <w:webHidden/>
              </w:rPr>
              <w:t>7</w:t>
            </w:r>
            <w:r w:rsidR="002C341C">
              <w:rPr>
                <w:noProof/>
                <w:webHidden/>
              </w:rPr>
              <w:fldChar w:fldCharType="end"/>
            </w:r>
          </w:hyperlink>
        </w:p>
        <w:p w14:paraId="473F2745" w14:textId="3E3B824A" w:rsidR="002C341C" w:rsidRDefault="00B176CC">
          <w:pPr>
            <w:pStyle w:val="TDC3"/>
            <w:rPr>
              <w:rFonts w:eastAsiaTheme="minorEastAsia"/>
              <w:noProof/>
              <w:lang w:val="es-SV" w:eastAsia="es-SV"/>
            </w:rPr>
          </w:pPr>
          <w:hyperlink w:anchor="_Toc112488112" w:history="1">
            <w:r w:rsidR="002C341C" w:rsidRPr="00445C08">
              <w:rPr>
                <w:rStyle w:val="Hipervnculo"/>
                <w:noProof/>
              </w:rPr>
              <w:t>Anexo 2.</w:t>
            </w:r>
            <w:r w:rsidR="002C341C">
              <w:rPr>
                <w:noProof/>
                <w:webHidden/>
              </w:rPr>
              <w:tab/>
            </w:r>
            <w:r w:rsidR="002C341C">
              <w:rPr>
                <w:noProof/>
                <w:webHidden/>
              </w:rPr>
              <w:fldChar w:fldCharType="begin"/>
            </w:r>
            <w:r w:rsidR="002C341C">
              <w:rPr>
                <w:noProof/>
                <w:webHidden/>
              </w:rPr>
              <w:instrText xml:space="preserve"> PAGEREF _Toc112488112 \h </w:instrText>
            </w:r>
            <w:r w:rsidR="002C341C">
              <w:rPr>
                <w:noProof/>
                <w:webHidden/>
              </w:rPr>
            </w:r>
            <w:r w:rsidR="002C341C">
              <w:rPr>
                <w:noProof/>
                <w:webHidden/>
              </w:rPr>
              <w:fldChar w:fldCharType="separate"/>
            </w:r>
            <w:r w:rsidR="002C341C">
              <w:rPr>
                <w:noProof/>
                <w:webHidden/>
              </w:rPr>
              <w:t>8</w:t>
            </w:r>
            <w:r w:rsidR="002C341C">
              <w:rPr>
                <w:noProof/>
                <w:webHidden/>
              </w:rPr>
              <w:fldChar w:fldCharType="end"/>
            </w:r>
          </w:hyperlink>
        </w:p>
        <w:p w14:paraId="5CD249C5" w14:textId="60DCD84E" w:rsidR="002C341C" w:rsidRDefault="00B176CC">
          <w:pPr>
            <w:pStyle w:val="TDC3"/>
            <w:rPr>
              <w:rFonts w:eastAsiaTheme="minorEastAsia"/>
              <w:noProof/>
              <w:lang w:val="es-SV" w:eastAsia="es-SV"/>
            </w:rPr>
          </w:pPr>
          <w:hyperlink w:anchor="_Toc112488113" w:history="1">
            <w:r w:rsidR="002C341C" w:rsidRPr="00445C08">
              <w:rPr>
                <w:rStyle w:val="Hipervnculo"/>
                <w:noProof/>
              </w:rPr>
              <w:t>Definiciones:</w:t>
            </w:r>
            <w:r w:rsidR="002C341C">
              <w:rPr>
                <w:noProof/>
                <w:webHidden/>
              </w:rPr>
              <w:tab/>
            </w:r>
            <w:r w:rsidR="002C341C">
              <w:rPr>
                <w:noProof/>
                <w:webHidden/>
              </w:rPr>
              <w:fldChar w:fldCharType="begin"/>
            </w:r>
            <w:r w:rsidR="002C341C">
              <w:rPr>
                <w:noProof/>
                <w:webHidden/>
              </w:rPr>
              <w:instrText xml:space="preserve"> PAGEREF _Toc112488113 \h </w:instrText>
            </w:r>
            <w:r w:rsidR="002C341C">
              <w:rPr>
                <w:noProof/>
                <w:webHidden/>
              </w:rPr>
            </w:r>
            <w:r w:rsidR="002C341C">
              <w:rPr>
                <w:noProof/>
                <w:webHidden/>
              </w:rPr>
              <w:fldChar w:fldCharType="separate"/>
            </w:r>
            <w:r w:rsidR="002C341C">
              <w:rPr>
                <w:noProof/>
                <w:webHidden/>
              </w:rPr>
              <w:t>8</w:t>
            </w:r>
            <w:r w:rsidR="002C341C">
              <w:rPr>
                <w:noProof/>
                <w:webHidden/>
              </w:rPr>
              <w:fldChar w:fldCharType="end"/>
            </w:r>
          </w:hyperlink>
        </w:p>
        <w:p w14:paraId="0A650441" w14:textId="697ED034" w:rsidR="002C341C" w:rsidRDefault="00B176CC">
          <w:pPr>
            <w:pStyle w:val="TDC3"/>
            <w:rPr>
              <w:rFonts w:eastAsiaTheme="minorEastAsia"/>
              <w:noProof/>
              <w:lang w:val="es-SV" w:eastAsia="es-SV"/>
            </w:rPr>
          </w:pPr>
          <w:hyperlink w:anchor="_Toc112488114" w:history="1">
            <w:r w:rsidR="002C341C" w:rsidRPr="00445C08">
              <w:rPr>
                <w:rStyle w:val="Hipervnculo"/>
                <w:noProof/>
              </w:rPr>
              <w:t>Anexo 3.</w:t>
            </w:r>
            <w:r w:rsidR="002C341C">
              <w:rPr>
                <w:noProof/>
                <w:webHidden/>
              </w:rPr>
              <w:tab/>
            </w:r>
            <w:r w:rsidR="002C341C">
              <w:rPr>
                <w:noProof/>
                <w:webHidden/>
              </w:rPr>
              <w:fldChar w:fldCharType="begin"/>
            </w:r>
            <w:r w:rsidR="002C341C">
              <w:rPr>
                <w:noProof/>
                <w:webHidden/>
              </w:rPr>
              <w:instrText xml:space="preserve"> PAGEREF _Toc112488114 \h </w:instrText>
            </w:r>
            <w:r w:rsidR="002C341C">
              <w:rPr>
                <w:noProof/>
                <w:webHidden/>
              </w:rPr>
            </w:r>
            <w:r w:rsidR="002C341C">
              <w:rPr>
                <w:noProof/>
                <w:webHidden/>
              </w:rPr>
              <w:fldChar w:fldCharType="separate"/>
            </w:r>
            <w:r w:rsidR="002C341C">
              <w:rPr>
                <w:noProof/>
                <w:webHidden/>
              </w:rPr>
              <w:t>9</w:t>
            </w:r>
            <w:r w:rsidR="002C341C">
              <w:rPr>
                <w:noProof/>
                <w:webHidden/>
              </w:rPr>
              <w:fldChar w:fldCharType="end"/>
            </w:r>
          </w:hyperlink>
        </w:p>
        <w:p w14:paraId="6060E47D" w14:textId="66C5B188" w:rsidR="002C341C" w:rsidRDefault="00B176CC">
          <w:pPr>
            <w:pStyle w:val="TDC3"/>
            <w:rPr>
              <w:rFonts w:eastAsiaTheme="minorEastAsia"/>
              <w:noProof/>
              <w:lang w:val="es-SV" w:eastAsia="es-SV"/>
            </w:rPr>
          </w:pPr>
          <w:hyperlink w:anchor="_Toc112488115" w:history="1">
            <w:r w:rsidR="002C341C" w:rsidRPr="00445C08">
              <w:rPr>
                <w:rStyle w:val="Hipervnculo"/>
                <w:noProof/>
              </w:rPr>
              <w:t>Control de cambios</w:t>
            </w:r>
            <w:r w:rsidR="002C341C">
              <w:rPr>
                <w:noProof/>
                <w:webHidden/>
              </w:rPr>
              <w:tab/>
            </w:r>
            <w:r w:rsidR="002C341C">
              <w:rPr>
                <w:noProof/>
                <w:webHidden/>
              </w:rPr>
              <w:fldChar w:fldCharType="begin"/>
            </w:r>
            <w:r w:rsidR="002C341C">
              <w:rPr>
                <w:noProof/>
                <w:webHidden/>
              </w:rPr>
              <w:instrText xml:space="preserve"> PAGEREF _Toc112488115 \h </w:instrText>
            </w:r>
            <w:r w:rsidR="002C341C">
              <w:rPr>
                <w:noProof/>
                <w:webHidden/>
              </w:rPr>
            </w:r>
            <w:r w:rsidR="002C341C">
              <w:rPr>
                <w:noProof/>
                <w:webHidden/>
              </w:rPr>
              <w:fldChar w:fldCharType="separate"/>
            </w:r>
            <w:r w:rsidR="002C341C">
              <w:rPr>
                <w:noProof/>
                <w:webHidden/>
              </w:rPr>
              <w:t>9</w:t>
            </w:r>
            <w:r w:rsidR="002C341C">
              <w:rPr>
                <w:noProof/>
                <w:webHidden/>
              </w:rPr>
              <w:fldChar w:fldCharType="end"/>
            </w:r>
          </w:hyperlink>
        </w:p>
        <w:p w14:paraId="54172B4B" w14:textId="002A7611" w:rsidR="00A176C2" w:rsidRDefault="00C22FDA" w:rsidP="00305141">
          <w:r w:rsidRPr="007B5F0F">
            <w:rPr>
              <w:bCs/>
              <w:color w:val="3B3838" w:themeColor="background2" w:themeShade="40"/>
              <w:szCs w:val="24"/>
              <w:lang w:val="es-ES"/>
            </w:rPr>
            <w:fldChar w:fldCharType="end"/>
          </w:r>
        </w:p>
      </w:sdtContent>
    </w:sdt>
    <w:p w14:paraId="6CDF4ECD" w14:textId="1778F63C" w:rsidR="00BC6B95" w:rsidRDefault="00BC6B95" w:rsidP="007673D0"/>
    <w:p w14:paraId="168B0CCE" w14:textId="6F76E65E" w:rsidR="00503830" w:rsidRDefault="00503830" w:rsidP="007673D0"/>
    <w:p w14:paraId="5551AE0A" w14:textId="77777777" w:rsidR="00503830" w:rsidRPr="00A176C2" w:rsidRDefault="00503830" w:rsidP="007673D0"/>
    <w:tbl>
      <w:tblPr>
        <w:tblW w:w="5941" w:type="pct"/>
        <w:tblInd w:w="-856" w:type="dxa"/>
        <w:tblCellMar>
          <w:left w:w="70" w:type="dxa"/>
          <w:right w:w="70" w:type="dxa"/>
        </w:tblCellMar>
        <w:tblLook w:val="04A0" w:firstRow="1" w:lastRow="0" w:firstColumn="1" w:lastColumn="0" w:noHBand="0" w:noVBand="1"/>
      </w:tblPr>
      <w:tblGrid>
        <w:gridCol w:w="10489"/>
      </w:tblGrid>
      <w:tr w:rsidR="00C22FDA" w:rsidRPr="007D1D6C" w14:paraId="7460BFB4" w14:textId="77777777" w:rsidTr="003C0B23">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242B9FE0" w:rsidR="00C22FDA" w:rsidRPr="000176D9" w:rsidRDefault="005634E1" w:rsidP="003C3B8B">
            <w:pPr>
              <w:pStyle w:val="Ttulo1"/>
              <w:spacing w:before="0"/>
              <w:ind w:right="-1067"/>
              <w:jc w:val="center"/>
            </w:pPr>
            <w:bookmarkStart w:id="0" w:name="_Toc112488104"/>
            <w:bookmarkStart w:id="1" w:name="_Hlk105654463"/>
            <w:r>
              <w:rPr>
                <w:color w:val="FFFFFF" w:themeColor="background1"/>
                <w:sz w:val="22"/>
                <w:szCs w:val="22"/>
              </w:rPr>
              <w:lastRenderedPageBreak/>
              <w:t>INNOVACIÓN Y DESARROLLO</w:t>
            </w:r>
            <w:bookmarkEnd w:id="0"/>
          </w:p>
        </w:tc>
      </w:tr>
      <w:tr w:rsidR="00C22FDA" w:rsidRPr="009F5BEE" w14:paraId="7BDF9F01" w14:textId="77777777" w:rsidTr="003C0B23">
        <w:trPr>
          <w:trHeight w:val="11269"/>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5CC2F357" w14:textId="77777777" w:rsidR="008178E2" w:rsidRPr="002F33A0" w:rsidRDefault="008178E2" w:rsidP="002F33A0">
            <w:pPr>
              <w:spacing w:line="276" w:lineRule="auto"/>
              <w:rPr>
                <w:rFonts w:asciiTheme="majorHAnsi" w:eastAsiaTheme="majorEastAsia" w:hAnsiTheme="majorHAnsi" w:cstheme="majorBidi"/>
                <w:color w:val="404040" w:themeColor="text1" w:themeTint="BF"/>
                <w:sz w:val="24"/>
                <w:u w:val="single"/>
              </w:rPr>
            </w:pPr>
          </w:p>
          <w:p w14:paraId="7B3BF39B" w14:textId="5F1EC140" w:rsidR="00EE6388" w:rsidRDefault="00FB5688" w:rsidP="002622CA">
            <w:pPr>
              <w:pStyle w:val="Ttulo2"/>
              <w:ind w:left="638"/>
              <w:jc w:val="both"/>
              <w:rPr>
                <w:b/>
                <w:color w:val="000000" w:themeColor="text1"/>
                <w:sz w:val="22"/>
                <w:szCs w:val="22"/>
                <w:lang w:val="es-SV"/>
              </w:rPr>
            </w:pPr>
            <w:bookmarkStart w:id="2" w:name="_Toc112488105"/>
            <w:r w:rsidRPr="001105F6">
              <w:rPr>
                <w:b/>
                <w:color w:val="000000" w:themeColor="text1"/>
                <w:sz w:val="22"/>
                <w:szCs w:val="22"/>
                <w:lang w:val="es-SV"/>
              </w:rPr>
              <w:t>INTRODUCCIÓN</w:t>
            </w:r>
            <w:r w:rsidR="001142B1" w:rsidRPr="001105F6">
              <w:rPr>
                <w:b/>
                <w:color w:val="000000" w:themeColor="text1"/>
                <w:sz w:val="22"/>
                <w:szCs w:val="22"/>
                <w:lang w:val="es-SV"/>
              </w:rPr>
              <w:t>:</w:t>
            </w:r>
            <w:bookmarkEnd w:id="2"/>
          </w:p>
          <w:p w14:paraId="39E89AFA" w14:textId="77777777" w:rsidR="00E06EEB" w:rsidRPr="00E06EEB" w:rsidRDefault="00E06EEB" w:rsidP="00E06EEB"/>
          <w:p w14:paraId="67F02B21" w14:textId="77777777" w:rsidR="00925B0A" w:rsidRPr="00925B0A" w:rsidRDefault="00925B0A" w:rsidP="00857D8E">
            <w:pPr>
              <w:pStyle w:val="Ed-TableTextBullet"/>
              <w:tabs>
                <w:tab w:val="left" w:pos="1298"/>
                <w:tab w:val="right" w:pos="10512"/>
              </w:tabs>
              <w:ind w:left="638" w:right="454"/>
              <w:jc w:val="both"/>
              <w:rPr>
                <w:rFonts w:asciiTheme="majorHAnsi" w:hAnsiTheme="majorHAnsi"/>
                <w:color w:val="000000" w:themeColor="text1"/>
                <w:lang w:val="es-ES" w:eastAsia="es-SV"/>
              </w:rPr>
            </w:pPr>
            <w:r w:rsidRPr="00925B0A">
              <w:rPr>
                <w:rFonts w:asciiTheme="majorHAnsi" w:hAnsiTheme="majorHAnsi"/>
                <w:color w:val="000000" w:themeColor="text1"/>
                <w:lang w:val="es-ES" w:eastAsia="es-SV"/>
              </w:rPr>
              <w:t>El siguiente instructivo se utilizará como política de cambios de clave de acceso de los usuarios a las diferentes aplicaciones que tiene asignadas para prevenir la divulgación de éstas y que sea utilizada por un usuario diferente al asignado.</w:t>
            </w:r>
          </w:p>
          <w:p w14:paraId="6AD50831" w14:textId="256A7B0F" w:rsidR="00B005A1" w:rsidRPr="009C159D" w:rsidRDefault="00B005A1" w:rsidP="00857D8E">
            <w:pPr>
              <w:pStyle w:val="Ttulo1"/>
              <w:spacing w:line="240" w:lineRule="auto"/>
              <w:ind w:left="964" w:right="454"/>
              <w:jc w:val="both"/>
              <w:rPr>
                <w:sz w:val="24"/>
                <w:szCs w:val="24"/>
              </w:rPr>
            </w:pPr>
            <w:bookmarkStart w:id="3" w:name="_Toc112488106"/>
            <w:r w:rsidRPr="009C159D">
              <w:rPr>
                <w:sz w:val="24"/>
                <w:szCs w:val="24"/>
              </w:rPr>
              <w:t>CO</w:t>
            </w:r>
            <w:r w:rsidR="00E06EEB" w:rsidRPr="009C159D">
              <w:rPr>
                <w:sz w:val="24"/>
                <w:szCs w:val="24"/>
              </w:rPr>
              <w:t>NTENIDO</w:t>
            </w:r>
            <w:bookmarkEnd w:id="3"/>
          </w:p>
          <w:p w14:paraId="7735F321" w14:textId="7F21DA46" w:rsidR="00984584" w:rsidRDefault="00DD06F2" w:rsidP="00857D8E">
            <w:pPr>
              <w:pStyle w:val="Ttulo2"/>
              <w:numPr>
                <w:ilvl w:val="0"/>
                <w:numId w:val="5"/>
              </w:numPr>
              <w:ind w:right="454"/>
              <w:jc w:val="both"/>
              <w:rPr>
                <w:sz w:val="22"/>
                <w:szCs w:val="22"/>
              </w:rPr>
            </w:pPr>
            <w:bookmarkStart w:id="4" w:name="_Toc112488107"/>
            <w:r>
              <w:rPr>
                <w:sz w:val="22"/>
                <w:szCs w:val="22"/>
              </w:rPr>
              <w:t>USUARIOS CON ACCESO AL SISTEMA DE BASE DE DATOS</w:t>
            </w:r>
            <w:bookmarkEnd w:id="4"/>
          </w:p>
          <w:p w14:paraId="5BAB41D0" w14:textId="77777777" w:rsidR="009C159D" w:rsidRPr="009C159D" w:rsidRDefault="009C159D" w:rsidP="00857D8E">
            <w:pPr>
              <w:spacing w:after="0" w:line="240" w:lineRule="auto"/>
              <w:ind w:right="454"/>
              <w:jc w:val="both"/>
              <w:rPr>
                <w:lang w:val="es-DO"/>
              </w:rPr>
            </w:pPr>
          </w:p>
          <w:p w14:paraId="6FEFAF22" w14:textId="1A3A72D0" w:rsidR="009C159D" w:rsidRDefault="00DD06F2" w:rsidP="00857D8E">
            <w:pPr>
              <w:pStyle w:val="Prrafodelista"/>
              <w:numPr>
                <w:ilvl w:val="1"/>
                <w:numId w:val="5"/>
              </w:numPr>
              <w:ind w:left="1071" w:right="454" w:hanging="433"/>
              <w:jc w:val="both"/>
              <w:rPr>
                <w:rFonts w:asciiTheme="majorHAnsi" w:hAnsiTheme="majorHAnsi"/>
                <w:color w:val="000000" w:themeColor="text1"/>
                <w:lang w:val="es-ES" w:eastAsia="es-SV"/>
              </w:rPr>
            </w:pPr>
            <w:r w:rsidRPr="00DD06F2">
              <w:rPr>
                <w:rFonts w:asciiTheme="majorHAnsi" w:hAnsiTheme="majorHAnsi"/>
                <w:color w:val="000000" w:themeColor="text1"/>
                <w:lang w:val="es-ES" w:eastAsia="es-SV"/>
              </w:rPr>
              <w:t xml:space="preserve">Las cuentas de usuarios que se creen en el sistema generalmente estarán conformadas por la primera letra del primer nombre, seguida del primer apellido. Para los casos en los que, al aplicar la política, la cuenta de usuario resultante ya exista, se utilizará la primera letra del segundo nombre o el segundo apellido y como siguiente alternativa la primera letra de ambos nombres, seguida del primer apellido. </w:t>
            </w:r>
          </w:p>
          <w:p w14:paraId="4F534D62" w14:textId="77777777" w:rsidR="00BD3134" w:rsidRPr="00BD3134" w:rsidRDefault="00BD3134" w:rsidP="00857D8E">
            <w:pPr>
              <w:pStyle w:val="Prrafodelista"/>
              <w:ind w:left="1071" w:right="454"/>
              <w:jc w:val="both"/>
              <w:rPr>
                <w:rFonts w:asciiTheme="majorHAnsi" w:hAnsiTheme="majorHAnsi"/>
                <w:color w:val="000000" w:themeColor="text1"/>
                <w:lang w:val="es-ES" w:eastAsia="es-SV"/>
              </w:rPr>
            </w:pPr>
          </w:p>
          <w:p w14:paraId="722C04EF" w14:textId="4ED2A597" w:rsidR="00BD3134" w:rsidRPr="00BD3134" w:rsidRDefault="00BD3134" w:rsidP="00857D8E">
            <w:pPr>
              <w:pStyle w:val="Prrafodelista"/>
              <w:numPr>
                <w:ilvl w:val="1"/>
                <w:numId w:val="5"/>
              </w:numPr>
              <w:ind w:left="1071" w:right="454" w:hanging="433"/>
              <w:jc w:val="both"/>
              <w:rPr>
                <w:rFonts w:asciiTheme="majorHAnsi" w:hAnsiTheme="majorHAnsi"/>
                <w:color w:val="000000" w:themeColor="text1"/>
                <w:lang w:val="es-ES" w:eastAsia="es-SV"/>
              </w:rPr>
            </w:pPr>
            <w:r w:rsidRPr="00BD3134">
              <w:rPr>
                <w:rFonts w:asciiTheme="majorHAnsi" w:hAnsiTheme="majorHAnsi"/>
                <w:color w:val="000000" w:themeColor="text1"/>
                <w:lang w:val="es-ES" w:eastAsia="es-SV"/>
              </w:rPr>
              <w:t>Los responsables de crear usuarios con accesos a las bases de datos serán la Gerencia de I+D.</w:t>
            </w:r>
          </w:p>
          <w:p w14:paraId="4AE2999D" w14:textId="77777777" w:rsidR="00BD3134" w:rsidRPr="00BD3134" w:rsidRDefault="00BD3134" w:rsidP="00857D8E">
            <w:pPr>
              <w:pStyle w:val="Prrafodelista"/>
              <w:ind w:left="1071" w:right="454"/>
              <w:jc w:val="both"/>
              <w:rPr>
                <w:rFonts w:asciiTheme="majorHAnsi" w:hAnsiTheme="majorHAnsi"/>
                <w:color w:val="000000" w:themeColor="text1"/>
                <w:lang w:val="es-ES" w:eastAsia="es-SV"/>
              </w:rPr>
            </w:pPr>
          </w:p>
          <w:p w14:paraId="581ABA40" w14:textId="40A2D9A3" w:rsidR="00BD3134" w:rsidRPr="008B28CF" w:rsidRDefault="00BD3134" w:rsidP="00857D8E">
            <w:pPr>
              <w:pStyle w:val="Prrafodelista"/>
              <w:numPr>
                <w:ilvl w:val="1"/>
                <w:numId w:val="5"/>
              </w:numPr>
              <w:ind w:left="1071" w:right="454" w:hanging="433"/>
              <w:jc w:val="both"/>
              <w:rPr>
                <w:rFonts w:asciiTheme="majorHAnsi" w:hAnsiTheme="majorHAnsi"/>
                <w:i/>
                <w:iCs/>
                <w:color w:val="0070C0"/>
                <w:lang w:val="es-ES" w:eastAsia="es-SV"/>
              </w:rPr>
            </w:pPr>
            <w:r w:rsidRPr="00BD3134">
              <w:rPr>
                <w:rFonts w:asciiTheme="majorHAnsi" w:hAnsiTheme="majorHAnsi"/>
                <w:color w:val="000000" w:themeColor="text1"/>
                <w:lang w:val="es-ES" w:eastAsia="es-SV"/>
              </w:rPr>
              <w:t>La información asociada a cada cuenta será el nombre completo, la unidad laboral, el origen (SS, SA, SM, CS, LD o PM), el puesto, el indicador si está autorizado a solicitar expedientes, si corresponde el uso de PIN y si es un usuario externo. Para los usuarios que operan aplicaciones en ambiente web se debe relacionar la cuenta de correo institucional con la cual podría autogestionar desbloqueos de cuentas, olvido de contraseñas o</w:t>
            </w:r>
            <w:r w:rsidRPr="00BD3134">
              <w:rPr>
                <w:rFonts w:asciiTheme="majorHAnsi" w:hAnsiTheme="majorHAnsi"/>
                <w:b/>
                <w:color w:val="000000" w:themeColor="text1"/>
                <w:lang w:val="es-ES" w:eastAsia="es-SV"/>
              </w:rPr>
              <w:t xml:space="preserve"> </w:t>
            </w:r>
            <w:r w:rsidRPr="00BD3134">
              <w:rPr>
                <w:rFonts w:asciiTheme="majorHAnsi" w:hAnsiTheme="majorHAnsi"/>
                <w:color w:val="000000" w:themeColor="text1"/>
                <w:lang w:val="es-ES" w:eastAsia="es-SV"/>
              </w:rPr>
              <w:t xml:space="preserve">finalización de vigencia de los </w:t>
            </w:r>
            <w:proofErr w:type="spellStart"/>
            <w:r w:rsidRPr="00BD3134">
              <w:rPr>
                <w:rFonts w:asciiTheme="majorHAnsi" w:hAnsiTheme="majorHAnsi"/>
                <w:color w:val="000000" w:themeColor="text1"/>
                <w:lang w:val="es-ES" w:eastAsia="es-SV"/>
              </w:rPr>
              <w:t>passwords</w:t>
            </w:r>
            <w:proofErr w:type="spellEnd"/>
            <w:r w:rsidRPr="00BD3134">
              <w:rPr>
                <w:rFonts w:asciiTheme="majorHAnsi" w:hAnsiTheme="majorHAnsi"/>
                <w:color w:val="000000" w:themeColor="text1"/>
                <w:lang w:val="es-ES" w:eastAsia="es-SV"/>
              </w:rPr>
              <w:t>.</w:t>
            </w:r>
            <w:r w:rsidRPr="00BD3134">
              <w:rPr>
                <w:rFonts w:asciiTheme="majorHAnsi" w:hAnsiTheme="majorHAnsi"/>
                <w:b/>
                <w:color w:val="000000" w:themeColor="text1"/>
                <w:lang w:val="es-ES" w:eastAsia="es-SV"/>
              </w:rPr>
              <w:t xml:space="preserve"> </w:t>
            </w:r>
            <w:r w:rsidRPr="00BD3134">
              <w:rPr>
                <w:rFonts w:asciiTheme="majorHAnsi" w:hAnsiTheme="majorHAnsi"/>
                <w:color w:val="000000" w:themeColor="text1"/>
                <w:lang w:val="es-ES" w:eastAsia="es-SV"/>
              </w:rPr>
              <w:t xml:space="preserve">Toda esta información debe venir incluida en el formulario en mesa de ayuda </w:t>
            </w:r>
            <w:r w:rsidR="008B28CF" w:rsidRPr="008B28CF">
              <w:rPr>
                <w:rFonts w:ascii="Calibri Light" w:hAnsi="Calibri Light"/>
                <w:i/>
                <w:iCs/>
                <w:color w:val="0070C0"/>
                <w:szCs w:val="22"/>
                <w:lang w:eastAsia="es-SV"/>
              </w:rPr>
              <w:t>ESA-ID-P11-F1</w:t>
            </w:r>
            <w:r w:rsidRPr="008B28CF">
              <w:rPr>
                <w:rFonts w:asciiTheme="majorHAnsi" w:hAnsiTheme="majorHAnsi"/>
                <w:color w:val="0070C0"/>
                <w:lang w:val="es-ES" w:eastAsia="es-SV"/>
              </w:rPr>
              <w:t xml:space="preserve"> </w:t>
            </w:r>
            <w:r w:rsidRPr="008B28CF">
              <w:rPr>
                <w:rFonts w:asciiTheme="majorHAnsi" w:hAnsiTheme="majorHAnsi"/>
                <w:i/>
                <w:iCs/>
                <w:color w:val="0070C0"/>
                <w:lang w:val="es-ES" w:eastAsia="es-SV"/>
              </w:rPr>
              <w:t>FORM.CREACION Y ADMON.DE USUARIOS.</w:t>
            </w:r>
          </w:p>
          <w:p w14:paraId="20BEF070" w14:textId="77777777" w:rsidR="00BD3134" w:rsidRPr="00BD3134" w:rsidRDefault="00BD3134" w:rsidP="00857D8E">
            <w:pPr>
              <w:pStyle w:val="Prrafodelista"/>
              <w:ind w:left="1071" w:right="454"/>
              <w:jc w:val="both"/>
              <w:rPr>
                <w:rFonts w:asciiTheme="majorHAnsi" w:hAnsiTheme="majorHAnsi"/>
                <w:color w:val="000000" w:themeColor="text1"/>
                <w:lang w:val="es-ES" w:eastAsia="es-SV"/>
              </w:rPr>
            </w:pPr>
          </w:p>
          <w:p w14:paraId="4D53F58E" w14:textId="770AC193" w:rsidR="00BD3134" w:rsidRPr="00BD3134" w:rsidRDefault="00BD3134" w:rsidP="00857D8E">
            <w:pPr>
              <w:pStyle w:val="Prrafodelista"/>
              <w:numPr>
                <w:ilvl w:val="1"/>
                <w:numId w:val="5"/>
              </w:numPr>
              <w:ind w:right="454"/>
              <w:jc w:val="both"/>
              <w:rPr>
                <w:rFonts w:asciiTheme="majorHAnsi" w:hAnsiTheme="majorHAnsi"/>
                <w:color w:val="000000" w:themeColor="text1"/>
                <w:lang w:val="es-ES" w:eastAsia="es-SV"/>
              </w:rPr>
            </w:pPr>
            <w:r w:rsidRPr="00BD3134">
              <w:rPr>
                <w:rFonts w:asciiTheme="majorHAnsi" w:hAnsiTheme="majorHAnsi"/>
                <w:color w:val="000000" w:themeColor="text1"/>
                <w:lang w:val="es-ES" w:eastAsia="es-SV"/>
              </w:rPr>
              <w:t xml:space="preserve">La contraseña asignada en la creación del usuario de base de datos, para el caso de la primera vez, estará compuesta por las dos primeras letras del usuario + un numero de 4 cifras asignado aleatoriamente + dos letras asignadas aleatoriamente. </w:t>
            </w:r>
          </w:p>
          <w:p w14:paraId="43CDE842" w14:textId="77777777" w:rsidR="00BD3134" w:rsidRPr="00BD3134" w:rsidRDefault="00BD3134" w:rsidP="00857D8E">
            <w:pPr>
              <w:pStyle w:val="Prrafodelista"/>
              <w:ind w:left="998" w:right="454"/>
              <w:jc w:val="both"/>
              <w:rPr>
                <w:rFonts w:asciiTheme="majorHAnsi" w:hAnsiTheme="majorHAnsi"/>
                <w:color w:val="000000" w:themeColor="text1"/>
                <w:lang w:val="es-ES" w:eastAsia="es-SV"/>
              </w:rPr>
            </w:pPr>
          </w:p>
          <w:p w14:paraId="4029FD85" w14:textId="68F246AF" w:rsidR="00BD3134" w:rsidRPr="00BD3134" w:rsidRDefault="00BD3134" w:rsidP="00857D8E">
            <w:pPr>
              <w:pStyle w:val="Prrafodelista"/>
              <w:numPr>
                <w:ilvl w:val="1"/>
                <w:numId w:val="5"/>
              </w:numPr>
              <w:ind w:right="454"/>
              <w:jc w:val="both"/>
              <w:rPr>
                <w:rFonts w:asciiTheme="majorHAnsi" w:hAnsiTheme="majorHAnsi"/>
                <w:color w:val="000000" w:themeColor="text1"/>
                <w:lang w:val="es-ES" w:eastAsia="es-SV"/>
              </w:rPr>
            </w:pPr>
            <w:r w:rsidRPr="00BD3134">
              <w:rPr>
                <w:rFonts w:asciiTheme="majorHAnsi" w:hAnsiTheme="majorHAnsi"/>
                <w:color w:val="000000" w:themeColor="text1"/>
                <w:lang w:val="es-ES" w:eastAsia="es-SV"/>
              </w:rPr>
              <w:t xml:space="preserve">Esta contraseña inicial solamente será utilizada para identificarse en el sistema la primera vez y desde ese instante será el mismo sistema que le obligará a cambiarla antes de </w:t>
            </w:r>
            <w:proofErr w:type="spellStart"/>
            <w:r w:rsidRPr="00BD3134">
              <w:rPr>
                <w:rFonts w:asciiTheme="majorHAnsi" w:hAnsiTheme="majorHAnsi"/>
                <w:color w:val="000000" w:themeColor="text1"/>
                <w:lang w:val="es-ES" w:eastAsia="es-SV"/>
              </w:rPr>
              <w:t>accesar</w:t>
            </w:r>
            <w:proofErr w:type="spellEnd"/>
            <w:r w:rsidRPr="00BD3134">
              <w:rPr>
                <w:rFonts w:asciiTheme="majorHAnsi" w:hAnsiTheme="majorHAnsi"/>
                <w:color w:val="000000" w:themeColor="text1"/>
                <w:lang w:val="es-ES" w:eastAsia="es-SV"/>
              </w:rPr>
              <w:t xml:space="preserve"> a cualquier otra opción y a partir de ese momento será el mismo usuario el responsable de administrar su password siguiendo las políticas establecidas en este procedimiento.</w:t>
            </w:r>
          </w:p>
          <w:p w14:paraId="0CD7E9EF" w14:textId="77777777" w:rsidR="00C17DE2" w:rsidRPr="009C159D" w:rsidRDefault="00C17DE2" w:rsidP="00857D8E">
            <w:pPr>
              <w:pStyle w:val="Ed-TableTextBullet"/>
              <w:tabs>
                <w:tab w:val="left" w:pos="1298"/>
                <w:tab w:val="right" w:pos="10512"/>
              </w:tabs>
              <w:ind w:right="454"/>
              <w:jc w:val="both"/>
              <w:rPr>
                <w:rFonts w:asciiTheme="majorHAnsi" w:hAnsiTheme="majorHAnsi"/>
                <w:color w:val="000000" w:themeColor="text1"/>
                <w:lang w:val="es-AR" w:eastAsia="es-SV"/>
              </w:rPr>
            </w:pPr>
          </w:p>
          <w:p w14:paraId="551ED015" w14:textId="43C8C67E" w:rsidR="009C159D" w:rsidRDefault="004164A6" w:rsidP="00857D8E">
            <w:pPr>
              <w:pStyle w:val="Ttulo2"/>
              <w:numPr>
                <w:ilvl w:val="0"/>
                <w:numId w:val="5"/>
              </w:numPr>
              <w:ind w:right="454"/>
              <w:jc w:val="both"/>
              <w:rPr>
                <w:sz w:val="22"/>
                <w:szCs w:val="22"/>
              </w:rPr>
            </w:pPr>
            <w:bookmarkStart w:id="5" w:name="_Toc112488108"/>
            <w:r>
              <w:rPr>
                <w:sz w:val="22"/>
                <w:szCs w:val="22"/>
              </w:rPr>
              <w:t>POLÍTICAS PARA EL USO DEL PASSWORD</w:t>
            </w:r>
            <w:bookmarkEnd w:id="5"/>
          </w:p>
          <w:p w14:paraId="43159DC4" w14:textId="1A2196AA" w:rsidR="008D319D" w:rsidRPr="008D319D" w:rsidRDefault="008D319D" w:rsidP="00857D8E">
            <w:pPr>
              <w:pStyle w:val="Ttulo2"/>
              <w:ind w:left="984" w:right="454"/>
              <w:jc w:val="both"/>
              <w:rPr>
                <w:sz w:val="22"/>
                <w:szCs w:val="22"/>
              </w:rPr>
            </w:pPr>
          </w:p>
          <w:p w14:paraId="1A59617B" w14:textId="13B9D232" w:rsidR="004E1C9E" w:rsidRPr="004164A6" w:rsidRDefault="004164A6" w:rsidP="00857D8E">
            <w:pPr>
              <w:pStyle w:val="Prrafodelista"/>
              <w:numPr>
                <w:ilvl w:val="1"/>
                <w:numId w:val="5"/>
              </w:numPr>
              <w:ind w:left="1071" w:right="454" w:hanging="433"/>
              <w:jc w:val="both"/>
              <w:rPr>
                <w:rFonts w:asciiTheme="majorHAnsi" w:hAnsiTheme="majorHAnsi" w:cstheme="majorHAnsi"/>
              </w:rPr>
            </w:pPr>
            <w:r>
              <w:rPr>
                <w:rFonts w:asciiTheme="majorHAnsi" w:hAnsiTheme="majorHAnsi"/>
              </w:rPr>
              <w:t>Habrá cuatro políticas para el uso del password o palabra clave:</w:t>
            </w:r>
          </w:p>
          <w:p w14:paraId="7B6DC3B7" w14:textId="5B305ADB" w:rsidR="004164A6" w:rsidRDefault="004164A6" w:rsidP="00857D8E">
            <w:pPr>
              <w:pStyle w:val="Ed-TableTextBullet"/>
              <w:numPr>
                <w:ilvl w:val="0"/>
                <w:numId w:val="14"/>
              </w:numPr>
              <w:tabs>
                <w:tab w:val="left" w:pos="1347"/>
                <w:tab w:val="right" w:pos="10512"/>
              </w:tabs>
              <w:ind w:right="454"/>
              <w:jc w:val="both"/>
              <w:rPr>
                <w:rFonts w:asciiTheme="majorHAnsi" w:hAnsiTheme="majorHAnsi" w:cstheme="majorHAnsi"/>
                <w:lang w:val="es-419"/>
              </w:rPr>
            </w:pPr>
            <w:r w:rsidRPr="004164A6">
              <w:rPr>
                <w:rFonts w:asciiTheme="majorHAnsi" w:hAnsiTheme="majorHAnsi" w:cstheme="majorHAnsi"/>
                <w:lang w:val="es-419"/>
              </w:rPr>
              <w:t>Tendrá validez de 30 días calendario, pasados los 30 días el sistema dará 5 días más para que sea cambiado. Durante estos 5 días de gracia, cada vez que el usuario se conecte a sus menús de trabajo, el sistema le alertará que debe cambiar su clave, de la siguiente manera: SU PASSWORD EXPIRA EL&lt;fecha</w:t>
            </w:r>
            <w:r>
              <w:rPr>
                <w:rFonts w:asciiTheme="majorHAnsi" w:hAnsiTheme="majorHAnsi" w:cstheme="majorHAnsi"/>
                <w:lang w:val="es-419"/>
              </w:rPr>
              <w:t xml:space="preserve"> </w:t>
            </w:r>
            <w:r w:rsidRPr="004164A6">
              <w:rPr>
                <w:rFonts w:asciiTheme="majorHAnsi" w:hAnsiTheme="majorHAnsi" w:cstheme="majorHAnsi"/>
                <w:lang w:val="es-419"/>
              </w:rPr>
              <w:t>de</w:t>
            </w:r>
            <w:r>
              <w:rPr>
                <w:rFonts w:asciiTheme="majorHAnsi" w:hAnsiTheme="majorHAnsi" w:cstheme="majorHAnsi"/>
                <w:lang w:val="es-419"/>
              </w:rPr>
              <w:t xml:space="preserve"> </w:t>
            </w:r>
            <w:r w:rsidRPr="004164A6">
              <w:rPr>
                <w:rFonts w:asciiTheme="majorHAnsi" w:hAnsiTheme="majorHAnsi" w:cstheme="majorHAnsi"/>
                <w:lang w:val="es-419"/>
              </w:rPr>
              <w:t>expiración&gt;, CAMBIELO DENTRO DE &lt;número</w:t>
            </w:r>
            <w:r>
              <w:rPr>
                <w:rFonts w:asciiTheme="majorHAnsi" w:hAnsiTheme="majorHAnsi" w:cstheme="majorHAnsi"/>
                <w:lang w:val="es-419"/>
              </w:rPr>
              <w:t xml:space="preserve"> </w:t>
            </w:r>
            <w:r w:rsidRPr="004164A6">
              <w:rPr>
                <w:rFonts w:asciiTheme="majorHAnsi" w:hAnsiTheme="majorHAnsi" w:cstheme="majorHAnsi"/>
                <w:lang w:val="es-419"/>
              </w:rPr>
              <w:t>de</w:t>
            </w:r>
            <w:r>
              <w:rPr>
                <w:rFonts w:asciiTheme="majorHAnsi" w:hAnsiTheme="majorHAnsi" w:cstheme="majorHAnsi"/>
                <w:lang w:val="es-419"/>
              </w:rPr>
              <w:t xml:space="preserve"> </w:t>
            </w:r>
            <w:r w:rsidRPr="004164A6">
              <w:rPr>
                <w:rFonts w:asciiTheme="majorHAnsi" w:hAnsiTheme="majorHAnsi" w:cstheme="majorHAnsi"/>
                <w:lang w:val="es-419"/>
              </w:rPr>
              <w:t xml:space="preserve">días&gt; DÍAS. Este mensaje solo es informativo, por lo que el sistema le permitirá ingresar y operar sin ningún tipo de </w:t>
            </w:r>
            <w:r w:rsidRPr="004164A6">
              <w:rPr>
                <w:rFonts w:asciiTheme="majorHAnsi" w:hAnsiTheme="majorHAnsi" w:cstheme="majorHAnsi"/>
                <w:lang w:val="es-419"/>
              </w:rPr>
              <w:lastRenderedPageBreak/>
              <w:t xml:space="preserve">restricción; cuando realice el cambio al nuevo password volverán a iniciar los 30 días de validez. Si la clave de acceso no fuese actualizada, durante los primeros 4 días de gracia, el quinto día el sistema modificará el mensaje de alerta, por el siguiente: SU PASSWORD EXPIRA ESTE DIA, CAMBIELO EN ESTE MOMENTO O SE BLOQUERA SU USUARIO, y nuevamente permitirá el ingreso; sin embargo, estará obligado a cambiarlo en esa misma sesión de trabajo, de lo contrario se bloqueará y no le permitirá ingresar nuevamente al sistema </w:t>
            </w:r>
            <w:r w:rsidRPr="00F64748">
              <w:rPr>
                <w:rFonts w:asciiTheme="majorHAnsi" w:hAnsiTheme="majorHAnsi" w:cstheme="majorHAnsi"/>
                <w:i/>
                <w:iCs/>
                <w:color w:val="0070C0"/>
                <w:lang w:val="es-419"/>
              </w:rPr>
              <w:t xml:space="preserve">(ora-28000: </w:t>
            </w:r>
            <w:proofErr w:type="spellStart"/>
            <w:r w:rsidRPr="00F64748">
              <w:rPr>
                <w:rFonts w:asciiTheme="majorHAnsi" w:hAnsiTheme="majorHAnsi" w:cstheme="majorHAnsi"/>
                <w:i/>
                <w:iCs/>
                <w:color w:val="0070C0"/>
                <w:lang w:val="es-419"/>
              </w:rPr>
              <w:t>the</w:t>
            </w:r>
            <w:proofErr w:type="spellEnd"/>
            <w:r w:rsidRPr="00F64748">
              <w:rPr>
                <w:rFonts w:asciiTheme="majorHAnsi" w:hAnsiTheme="majorHAnsi" w:cstheme="majorHAnsi"/>
                <w:i/>
                <w:iCs/>
                <w:color w:val="0070C0"/>
                <w:lang w:val="es-419"/>
              </w:rPr>
              <w:t xml:space="preserve"> </w:t>
            </w:r>
            <w:proofErr w:type="spellStart"/>
            <w:r w:rsidRPr="00F64748">
              <w:rPr>
                <w:rFonts w:asciiTheme="majorHAnsi" w:hAnsiTheme="majorHAnsi" w:cstheme="majorHAnsi"/>
                <w:i/>
                <w:iCs/>
                <w:color w:val="0070C0"/>
                <w:lang w:val="es-419"/>
              </w:rPr>
              <w:t>account</w:t>
            </w:r>
            <w:proofErr w:type="spellEnd"/>
            <w:r w:rsidRPr="00F64748">
              <w:rPr>
                <w:rFonts w:asciiTheme="majorHAnsi" w:hAnsiTheme="majorHAnsi" w:cstheme="majorHAnsi"/>
                <w:i/>
                <w:iCs/>
                <w:color w:val="0070C0"/>
                <w:lang w:val="es-419"/>
              </w:rPr>
              <w:t xml:space="preserve"> </w:t>
            </w:r>
            <w:proofErr w:type="spellStart"/>
            <w:r w:rsidRPr="00F64748">
              <w:rPr>
                <w:rFonts w:asciiTheme="majorHAnsi" w:hAnsiTheme="majorHAnsi" w:cstheme="majorHAnsi"/>
                <w:i/>
                <w:iCs/>
                <w:color w:val="0070C0"/>
                <w:lang w:val="es-419"/>
              </w:rPr>
              <w:t>is</w:t>
            </w:r>
            <w:proofErr w:type="spellEnd"/>
            <w:r w:rsidRPr="00F64748">
              <w:rPr>
                <w:rFonts w:asciiTheme="majorHAnsi" w:hAnsiTheme="majorHAnsi" w:cstheme="majorHAnsi"/>
                <w:i/>
                <w:iCs/>
                <w:color w:val="0070C0"/>
                <w:lang w:val="es-419"/>
              </w:rPr>
              <w:t xml:space="preserve"> </w:t>
            </w:r>
            <w:proofErr w:type="spellStart"/>
            <w:r w:rsidRPr="00F64748">
              <w:rPr>
                <w:rFonts w:asciiTheme="majorHAnsi" w:hAnsiTheme="majorHAnsi" w:cstheme="majorHAnsi"/>
                <w:i/>
                <w:iCs/>
                <w:color w:val="0070C0"/>
                <w:lang w:val="es-419"/>
              </w:rPr>
              <w:t>locked</w:t>
            </w:r>
            <w:proofErr w:type="spellEnd"/>
            <w:r w:rsidRPr="00F64748">
              <w:rPr>
                <w:rFonts w:asciiTheme="majorHAnsi" w:hAnsiTheme="majorHAnsi" w:cstheme="majorHAnsi"/>
                <w:i/>
                <w:iCs/>
                <w:color w:val="0070C0"/>
                <w:lang w:val="es-419"/>
              </w:rPr>
              <w:t>)</w:t>
            </w:r>
            <w:r w:rsidRPr="004164A6">
              <w:rPr>
                <w:rFonts w:asciiTheme="majorHAnsi" w:hAnsiTheme="majorHAnsi" w:cstheme="majorHAnsi"/>
                <w:lang w:val="es-419"/>
              </w:rPr>
              <w:t>.</w:t>
            </w:r>
          </w:p>
          <w:p w14:paraId="691A6171" w14:textId="77777777" w:rsidR="004164A6" w:rsidRPr="004164A6" w:rsidRDefault="004164A6" w:rsidP="00857D8E">
            <w:pPr>
              <w:pStyle w:val="Ed-TableTextBullet"/>
              <w:tabs>
                <w:tab w:val="left" w:pos="1347"/>
                <w:tab w:val="right" w:pos="10512"/>
              </w:tabs>
              <w:spacing w:before="0" w:after="0"/>
              <w:ind w:left="1358" w:right="454"/>
              <w:jc w:val="both"/>
              <w:rPr>
                <w:rFonts w:asciiTheme="majorHAnsi" w:hAnsiTheme="majorHAnsi" w:cstheme="majorHAnsi"/>
                <w:lang w:val="es-419"/>
              </w:rPr>
            </w:pPr>
          </w:p>
          <w:p w14:paraId="71D3A98A" w14:textId="5B8BC5D5" w:rsidR="004164A6" w:rsidRPr="00F64748" w:rsidRDefault="004164A6" w:rsidP="00857D8E">
            <w:pPr>
              <w:pStyle w:val="Ed-TableTextBullet"/>
              <w:numPr>
                <w:ilvl w:val="0"/>
                <w:numId w:val="14"/>
              </w:numPr>
              <w:tabs>
                <w:tab w:val="left" w:pos="1347"/>
                <w:tab w:val="right" w:pos="10512"/>
              </w:tabs>
              <w:ind w:right="454"/>
              <w:jc w:val="both"/>
              <w:rPr>
                <w:rFonts w:asciiTheme="majorHAnsi" w:hAnsiTheme="majorHAnsi" w:cstheme="majorHAnsi"/>
                <w:i/>
                <w:iCs/>
                <w:color w:val="0070C0"/>
                <w:lang w:val="es-419"/>
              </w:rPr>
            </w:pPr>
            <w:r w:rsidRPr="004164A6">
              <w:rPr>
                <w:rFonts w:asciiTheme="majorHAnsi" w:hAnsiTheme="majorHAnsi" w:cstheme="majorHAnsi"/>
                <w:lang w:val="es-419"/>
              </w:rPr>
              <w:t xml:space="preserve">Los </w:t>
            </w:r>
            <w:proofErr w:type="spellStart"/>
            <w:r w:rsidRPr="004164A6">
              <w:rPr>
                <w:rFonts w:asciiTheme="majorHAnsi" w:hAnsiTheme="majorHAnsi" w:cstheme="majorHAnsi"/>
                <w:lang w:val="es-419"/>
              </w:rPr>
              <w:t>passwords</w:t>
            </w:r>
            <w:proofErr w:type="spellEnd"/>
            <w:r w:rsidRPr="004164A6">
              <w:rPr>
                <w:rFonts w:asciiTheme="majorHAnsi" w:hAnsiTheme="majorHAnsi" w:cstheme="majorHAnsi"/>
                <w:lang w:val="es-419"/>
              </w:rPr>
              <w:t xml:space="preserve"> que cada usuario seleccione debe contener las siguientes características: la longitud debe tener entre 8 y 15 caracteres, tener al menos un </w:t>
            </w:r>
            <w:r w:rsidR="00C40D92" w:rsidRPr="004164A6">
              <w:rPr>
                <w:rFonts w:asciiTheme="majorHAnsi" w:hAnsiTheme="majorHAnsi" w:cstheme="majorHAnsi"/>
                <w:lang w:val="es-419"/>
              </w:rPr>
              <w:t>número</w:t>
            </w:r>
            <w:r w:rsidRPr="004164A6">
              <w:rPr>
                <w:rFonts w:asciiTheme="majorHAnsi" w:hAnsiTheme="majorHAnsi" w:cstheme="majorHAnsi"/>
                <w:lang w:val="es-419"/>
              </w:rPr>
              <w:t xml:space="preserve">; no debe ser el mismo </w:t>
            </w:r>
            <w:proofErr w:type="spellStart"/>
            <w:r w:rsidRPr="004164A6">
              <w:rPr>
                <w:rFonts w:asciiTheme="majorHAnsi" w:hAnsiTheme="majorHAnsi" w:cstheme="majorHAnsi"/>
                <w:lang w:val="es-419"/>
              </w:rPr>
              <w:t>user</w:t>
            </w:r>
            <w:proofErr w:type="spellEnd"/>
            <w:r w:rsidRPr="004164A6">
              <w:rPr>
                <w:rFonts w:asciiTheme="majorHAnsi" w:hAnsiTheme="majorHAnsi" w:cstheme="majorHAnsi"/>
                <w:lang w:val="es-419"/>
              </w:rPr>
              <w:t xml:space="preserve"> como parte de la clave, solamente debe contener letras y números no caracteres especiales, y no ser las siguientes palabras </w:t>
            </w:r>
            <w:r w:rsidRPr="00F64748">
              <w:rPr>
                <w:rFonts w:asciiTheme="majorHAnsi" w:hAnsiTheme="majorHAnsi" w:cstheme="majorHAnsi"/>
                <w:i/>
                <w:iCs/>
                <w:color w:val="0070C0"/>
                <w:lang w:val="es-419"/>
              </w:rPr>
              <w:t>'welcome1', 'password1', 'password12', 'password123', 'clave123', 'clave1234', 'sertracen1', 'sertracen123', 'abc12345', 'a1234567', 'a12345678', 'a123456789', 'a0123456', 'a01234567', 'a012345678', 'a0123456789','dios1234', 'amor1234', 'fe123456', 'jesus123', 'aaa12345', 'bebe1234'</w:t>
            </w:r>
            <w:r w:rsidR="00780BCD" w:rsidRPr="00F64748">
              <w:rPr>
                <w:rFonts w:asciiTheme="majorHAnsi" w:hAnsiTheme="majorHAnsi" w:cstheme="majorHAnsi"/>
                <w:i/>
                <w:iCs/>
                <w:color w:val="0070C0"/>
                <w:lang w:val="es-419"/>
              </w:rPr>
              <w:t>.</w:t>
            </w:r>
          </w:p>
          <w:p w14:paraId="4270860E" w14:textId="77777777" w:rsidR="004164A6" w:rsidRPr="004164A6" w:rsidRDefault="004164A6" w:rsidP="00857D8E">
            <w:pPr>
              <w:pStyle w:val="Ed-TableTextBullet"/>
              <w:tabs>
                <w:tab w:val="left" w:pos="1347"/>
                <w:tab w:val="right" w:pos="10512"/>
              </w:tabs>
              <w:spacing w:before="0" w:after="0"/>
              <w:ind w:left="1358" w:right="454"/>
              <w:jc w:val="both"/>
              <w:rPr>
                <w:rFonts w:asciiTheme="majorHAnsi" w:hAnsiTheme="majorHAnsi" w:cstheme="majorHAnsi"/>
                <w:lang w:val="es-419"/>
              </w:rPr>
            </w:pPr>
          </w:p>
          <w:p w14:paraId="6969C73D" w14:textId="2A0ACB58" w:rsidR="00780BCD" w:rsidRPr="00780BCD" w:rsidRDefault="004164A6" w:rsidP="00857D8E">
            <w:pPr>
              <w:pStyle w:val="Ed-TableTextBullet"/>
              <w:numPr>
                <w:ilvl w:val="0"/>
                <w:numId w:val="14"/>
              </w:numPr>
              <w:tabs>
                <w:tab w:val="left" w:pos="1347"/>
                <w:tab w:val="right" w:pos="10512"/>
              </w:tabs>
              <w:ind w:right="454"/>
              <w:jc w:val="both"/>
              <w:rPr>
                <w:rFonts w:asciiTheme="majorHAnsi" w:hAnsiTheme="majorHAnsi" w:cstheme="majorHAnsi"/>
                <w:lang w:val="es-419"/>
              </w:rPr>
            </w:pPr>
            <w:r w:rsidRPr="004164A6">
              <w:rPr>
                <w:rFonts w:asciiTheme="majorHAnsi" w:hAnsiTheme="majorHAnsi" w:cstheme="majorHAnsi"/>
                <w:lang w:val="es-419"/>
              </w:rPr>
              <w:t xml:space="preserve">La reutilización del password será permitida solamente después de haber transcurrido 1 día y de haber realizado dos cambios históricos con diferentes claves. El error que se mostrará en la parte inferior de la aplicación de cambio de password será </w:t>
            </w:r>
            <w:r w:rsidRPr="00F64748">
              <w:rPr>
                <w:rFonts w:asciiTheme="majorHAnsi" w:hAnsiTheme="majorHAnsi" w:cstheme="majorHAnsi"/>
                <w:i/>
                <w:iCs/>
                <w:color w:val="0070C0"/>
                <w:lang w:val="es-419"/>
              </w:rPr>
              <w:t>ORA-28007</w:t>
            </w:r>
            <w:r w:rsidR="00780BCD" w:rsidRPr="00F64748">
              <w:rPr>
                <w:rFonts w:asciiTheme="majorHAnsi" w:hAnsiTheme="majorHAnsi" w:cstheme="majorHAnsi"/>
                <w:i/>
                <w:iCs/>
                <w:color w:val="0070C0"/>
                <w:lang w:val="es-419"/>
              </w:rPr>
              <w:t>.</w:t>
            </w:r>
          </w:p>
          <w:p w14:paraId="17C13061" w14:textId="77777777" w:rsidR="00780BCD" w:rsidRPr="004164A6" w:rsidRDefault="00780BCD" w:rsidP="00857D8E">
            <w:pPr>
              <w:pStyle w:val="Ed-TableTextBullet"/>
              <w:tabs>
                <w:tab w:val="left" w:pos="1347"/>
                <w:tab w:val="right" w:pos="10512"/>
              </w:tabs>
              <w:spacing w:before="0" w:after="0"/>
              <w:ind w:left="1358" w:right="454"/>
              <w:jc w:val="both"/>
              <w:rPr>
                <w:rFonts w:asciiTheme="majorHAnsi" w:hAnsiTheme="majorHAnsi" w:cstheme="majorHAnsi"/>
                <w:lang w:val="es-419"/>
              </w:rPr>
            </w:pPr>
          </w:p>
          <w:p w14:paraId="19CEFA50" w14:textId="6A336556" w:rsidR="00125A8A" w:rsidRPr="00F64748" w:rsidRDefault="004164A6" w:rsidP="00857D8E">
            <w:pPr>
              <w:pStyle w:val="Ed-TableTextBullet"/>
              <w:numPr>
                <w:ilvl w:val="0"/>
                <w:numId w:val="14"/>
              </w:numPr>
              <w:tabs>
                <w:tab w:val="left" w:pos="1347"/>
                <w:tab w:val="right" w:pos="10512"/>
              </w:tabs>
              <w:ind w:right="454"/>
              <w:jc w:val="both"/>
              <w:rPr>
                <w:rFonts w:asciiTheme="majorHAnsi" w:hAnsiTheme="majorHAnsi" w:cstheme="majorHAnsi"/>
                <w:i/>
                <w:iCs/>
                <w:color w:val="0070C0"/>
                <w:lang w:val="es-419"/>
              </w:rPr>
            </w:pPr>
            <w:r w:rsidRPr="004164A6">
              <w:rPr>
                <w:rFonts w:asciiTheme="majorHAnsi" w:hAnsiTheme="majorHAnsi" w:cstheme="majorHAnsi"/>
                <w:lang w:val="es-419"/>
              </w:rPr>
              <w:t xml:space="preserve">Solamente se permitirán 3 intentos fallidos de ingreso al sistema. Después del tercer intento, el usuario se bloqueará </w:t>
            </w:r>
            <w:r w:rsidRPr="00F64748">
              <w:rPr>
                <w:rFonts w:asciiTheme="majorHAnsi" w:hAnsiTheme="majorHAnsi" w:cstheme="majorHAnsi"/>
                <w:i/>
                <w:iCs/>
                <w:color w:val="0070C0"/>
                <w:lang w:val="es-419"/>
              </w:rPr>
              <w:t xml:space="preserve">(ora-28000: </w:t>
            </w:r>
            <w:proofErr w:type="spellStart"/>
            <w:r w:rsidRPr="00F64748">
              <w:rPr>
                <w:rFonts w:asciiTheme="majorHAnsi" w:hAnsiTheme="majorHAnsi" w:cstheme="majorHAnsi"/>
                <w:i/>
                <w:iCs/>
                <w:color w:val="0070C0"/>
                <w:lang w:val="es-419"/>
              </w:rPr>
              <w:t>the</w:t>
            </w:r>
            <w:proofErr w:type="spellEnd"/>
            <w:r w:rsidRPr="00F64748">
              <w:rPr>
                <w:rFonts w:asciiTheme="majorHAnsi" w:hAnsiTheme="majorHAnsi" w:cstheme="majorHAnsi"/>
                <w:i/>
                <w:iCs/>
                <w:color w:val="0070C0"/>
                <w:lang w:val="es-419"/>
              </w:rPr>
              <w:t xml:space="preserve"> </w:t>
            </w:r>
            <w:proofErr w:type="spellStart"/>
            <w:r w:rsidRPr="00F64748">
              <w:rPr>
                <w:rFonts w:asciiTheme="majorHAnsi" w:hAnsiTheme="majorHAnsi" w:cstheme="majorHAnsi"/>
                <w:i/>
                <w:iCs/>
                <w:color w:val="0070C0"/>
                <w:lang w:val="es-419"/>
              </w:rPr>
              <w:t>account</w:t>
            </w:r>
            <w:proofErr w:type="spellEnd"/>
            <w:r w:rsidRPr="00F64748">
              <w:rPr>
                <w:rFonts w:asciiTheme="majorHAnsi" w:hAnsiTheme="majorHAnsi" w:cstheme="majorHAnsi"/>
                <w:i/>
                <w:iCs/>
                <w:color w:val="0070C0"/>
                <w:lang w:val="es-419"/>
              </w:rPr>
              <w:t xml:space="preserve"> </w:t>
            </w:r>
            <w:proofErr w:type="spellStart"/>
            <w:r w:rsidRPr="00F64748">
              <w:rPr>
                <w:rFonts w:asciiTheme="majorHAnsi" w:hAnsiTheme="majorHAnsi" w:cstheme="majorHAnsi"/>
                <w:i/>
                <w:iCs/>
                <w:color w:val="0070C0"/>
                <w:lang w:val="es-419"/>
              </w:rPr>
              <w:t>is</w:t>
            </w:r>
            <w:proofErr w:type="spellEnd"/>
            <w:r w:rsidRPr="00F64748">
              <w:rPr>
                <w:rFonts w:asciiTheme="majorHAnsi" w:hAnsiTheme="majorHAnsi" w:cstheme="majorHAnsi"/>
                <w:i/>
                <w:iCs/>
                <w:color w:val="0070C0"/>
                <w:lang w:val="es-419"/>
              </w:rPr>
              <w:t xml:space="preserve"> </w:t>
            </w:r>
            <w:proofErr w:type="spellStart"/>
            <w:r w:rsidRPr="00F64748">
              <w:rPr>
                <w:rFonts w:asciiTheme="majorHAnsi" w:hAnsiTheme="majorHAnsi" w:cstheme="majorHAnsi"/>
                <w:i/>
                <w:iCs/>
                <w:color w:val="0070C0"/>
                <w:lang w:val="es-419"/>
              </w:rPr>
              <w:t>locked</w:t>
            </w:r>
            <w:proofErr w:type="spellEnd"/>
            <w:r w:rsidRPr="00F64748">
              <w:rPr>
                <w:rFonts w:asciiTheme="majorHAnsi" w:hAnsiTheme="majorHAnsi" w:cstheme="majorHAnsi"/>
                <w:i/>
                <w:iCs/>
                <w:color w:val="0070C0"/>
                <w:lang w:val="es-419"/>
              </w:rPr>
              <w:t>).</w:t>
            </w:r>
          </w:p>
          <w:p w14:paraId="50C38B74" w14:textId="77777777" w:rsidR="00780BCD" w:rsidRPr="00780BCD" w:rsidRDefault="00780BCD" w:rsidP="00857D8E">
            <w:pPr>
              <w:pStyle w:val="Ed-TableTextBullet"/>
              <w:tabs>
                <w:tab w:val="left" w:pos="1347"/>
                <w:tab w:val="right" w:pos="10512"/>
              </w:tabs>
              <w:ind w:left="1358" w:right="454"/>
              <w:jc w:val="both"/>
              <w:rPr>
                <w:rFonts w:asciiTheme="majorHAnsi" w:hAnsiTheme="majorHAnsi" w:cstheme="majorHAnsi"/>
                <w:lang w:val="es-419"/>
              </w:rPr>
            </w:pPr>
          </w:p>
          <w:p w14:paraId="031B3B26" w14:textId="6828813F" w:rsidR="006336FC" w:rsidRDefault="006336FC" w:rsidP="00857D8E">
            <w:pPr>
              <w:pStyle w:val="Prrafodelista"/>
              <w:numPr>
                <w:ilvl w:val="1"/>
                <w:numId w:val="5"/>
              </w:numPr>
              <w:ind w:left="1071" w:right="454" w:hanging="433"/>
              <w:jc w:val="both"/>
              <w:rPr>
                <w:rFonts w:asciiTheme="majorHAnsi" w:hAnsiTheme="majorHAnsi"/>
                <w:color w:val="000000" w:themeColor="text1"/>
                <w:lang w:val="es-ES" w:eastAsia="es-SV"/>
              </w:rPr>
            </w:pPr>
            <w:r w:rsidRPr="006336FC">
              <w:rPr>
                <w:rFonts w:asciiTheme="majorHAnsi" w:hAnsiTheme="majorHAnsi"/>
                <w:color w:val="000000" w:themeColor="text1"/>
                <w:lang w:val="es-ES" w:eastAsia="es-SV"/>
              </w:rPr>
              <w:t xml:space="preserve">Los usuarios que estén autorizados al uso de PIN se les </w:t>
            </w:r>
            <w:proofErr w:type="spellStart"/>
            <w:r w:rsidRPr="006336FC">
              <w:rPr>
                <w:rFonts w:asciiTheme="majorHAnsi" w:hAnsiTheme="majorHAnsi"/>
                <w:color w:val="000000" w:themeColor="text1"/>
                <w:lang w:val="es-ES" w:eastAsia="es-SV"/>
              </w:rPr>
              <w:t>seteará</w:t>
            </w:r>
            <w:proofErr w:type="spellEnd"/>
            <w:r w:rsidRPr="006336FC">
              <w:rPr>
                <w:rFonts w:asciiTheme="majorHAnsi" w:hAnsiTheme="majorHAnsi"/>
                <w:color w:val="000000" w:themeColor="text1"/>
                <w:lang w:val="es-ES" w:eastAsia="es-SV"/>
              </w:rPr>
              <w:t xml:space="preserve"> inicialmente el 1234 y podrán modificarlo en la misma opción de cambio de password en la sección definida para ello.</w:t>
            </w:r>
          </w:p>
          <w:p w14:paraId="74F3361C" w14:textId="77777777" w:rsidR="006336FC" w:rsidRPr="006336FC" w:rsidRDefault="006336FC" w:rsidP="00857D8E">
            <w:pPr>
              <w:pStyle w:val="Prrafodelista"/>
              <w:ind w:left="1071" w:right="454"/>
              <w:jc w:val="both"/>
              <w:rPr>
                <w:rFonts w:asciiTheme="majorHAnsi" w:hAnsiTheme="majorHAnsi"/>
                <w:color w:val="000000" w:themeColor="text1"/>
                <w:lang w:val="es-ES" w:eastAsia="es-SV"/>
              </w:rPr>
            </w:pPr>
          </w:p>
          <w:p w14:paraId="125295A8" w14:textId="0B2833B5" w:rsidR="006336FC" w:rsidRPr="006336FC" w:rsidRDefault="006336FC" w:rsidP="00857D8E">
            <w:pPr>
              <w:pStyle w:val="Prrafodelista"/>
              <w:numPr>
                <w:ilvl w:val="1"/>
                <w:numId w:val="5"/>
              </w:numPr>
              <w:ind w:left="1071" w:right="454" w:hanging="433"/>
              <w:jc w:val="both"/>
              <w:rPr>
                <w:rFonts w:asciiTheme="majorHAnsi" w:hAnsiTheme="majorHAnsi"/>
                <w:color w:val="000000" w:themeColor="text1"/>
                <w:lang w:val="es-ES" w:eastAsia="es-SV"/>
              </w:rPr>
            </w:pPr>
            <w:r w:rsidRPr="006336FC">
              <w:rPr>
                <w:rFonts w:asciiTheme="majorHAnsi" w:hAnsiTheme="majorHAnsi"/>
                <w:color w:val="000000" w:themeColor="text1"/>
                <w:lang w:val="es-ES" w:eastAsia="es-SV"/>
              </w:rPr>
              <w:t>Habrá dos políticas para el uso de sesiones:</w:t>
            </w:r>
          </w:p>
          <w:p w14:paraId="118E11EE" w14:textId="77777777" w:rsidR="006336FC" w:rsidRPr="006336FC" w:rsidRDefault="006336FC" w:rsidP="00857D8E">
            <w:pPr>
              <w:pStyle w:val="Prrafodelista"/>
              <w:ind w:left="1071" w:right="454"/>
              <w:jc w:val="both"/>
              <w:rPr>
                <w:rFonts w:asciiTheme="majorHAnsi" w:hAnsiTheme="majorHAnsi"/>
                <w:color w:val="000000" w:themeColor="text1"/>
                <w:lang w:val="es-ES" w:eastAsia="es-SV"/>
              </w:rPr>
            </w:pPr>
          </w:p>
          <w:p w14:paraId="14A0FE61" w14:textId="20544ED8" w:rsidR="006336FC" w:rsidRDefault="006336FC" w:rsidP="00857D8E">
            <w:pPr>
              <w:pStyle w:val="Ed-TableTextBullet"/>
              <w:numPr>
                <w:ilvl w:val="0"/>
                <w:numId w:val="33"/>
              </w:numPr>
              <w:tabs>
                <w:tab w:val="left" w:pos="1347"/>
                <w:tab w:val="right" w:pos="10512"/>
              </w:tabs>
              <w:ind w:right="454"/>
              <w:jc w:val="both"/>
              <w:rPr>
                <w:rFonts w:asciiTheme="majorHAnsi" w:hAnsiTheme="majorHAnsi"/>
                <w:color w:val="000000" w:themeColor="text1"/>
                <w:lang w:val="es-AR" w:eastAsia="es-SV"/>
              </w:rPr>
            </w:pPr>
            <w:r w:rsidRPr="006336FC">
              <w:rPr>
                <w:rFonts w:asciiTheme="majorHAnsi" w:hAnsiTheme="majorHAnsi"/>
                <w:color w:val="000000" w:themeColor="text1"/>
                <w:lang w:val="es-AR" w:eastAsia="es-SV"/>
              </w:rPr>
              <w:t>Las sesiones simultáneas o concurrentes que un usuario podrá operar son de 3, y esto incluye la conexión por ejecución de reportes; la excepción de esta cantidad será autorizada por la GG. Esta política aplica para ambiente cliente/servidor y aplicaciones WEB.</w:t>
            </w:r>
          </w:p>
          <w:p w14:paraId="5D616EC3" w14:textId="77777777" w:rsidR="006336FC" w:rsidRPr="006336FC" w:rsidRDefault="006336FC" w:rsidP="00857D8E">
            <w:pPr>
              <w:pStyle w:val="Ed-TableTextBullet"/>
              <w:tabs>
                <w:tab w:val="left" w:pos="1347"/>
                <w:tab w:val="right" w:pos="10512"/>
              </w:tabs>
              <w:ind w:left="1358" w:right="454"/>
              <w:jc w:val="both"/>
              <w:rPr>
                <w:rFonts w:asciiTheme="majorHAnsi" w:hAnsiTheme="majorHAnsi"/>
                <w:color w:val="000000" w:themeColor="text1"/>
                <w:lang w:val="es-AR" w:eastAsia="es-SV"/>
              </w:rPr>
            </w:pPr>
          </w:p>
          <w:p w14:paraId="48EBAB16" w14:textId="1ABB5A8E" w:rsidR="00583408" w:rsidRPr="00583408" w:rsidRDefault="006336FC" w:rsidP="00857D8E">
            <w:pPr>
              <w:pStyle w:val="Ed-TableTextBullet"/>
              <w:numPr>
                <w:ilvl w:val="0"/>
                <w:numId w:val="33"/>
              </w:numPr>
              <w:tabs>
                <w:tab w:val="left" w:pos="1347"/>
                <w:tab w:val="right" w:pos="10512"/>
              </w:tabs>
              <w:ind w:right="454"/>
              <w:jc w:val="both"/>
              <w:rPr>
                <w:rFonts w:asciiTheme="majorHAnsi" w:hAnsiTheme="majorHAnsi"/>
                <w:color w:val="000000" w:themeColor="text1"/>
                <w:lang w:val="es-AR" w:eastAsia="es-SV"/>
              </w:rPr>
            </w:pPr>
            <w:r w:rsidRPr="006336FC">
              <w:rPr>
                <w:rFonts w:asciiTheme="majorHAnsi" w:hAnsiTheme="majorHAnsi"/>
                <w:color w:val="000000" w:themeColor="text1"/>
                <w:lang w:val="es-AR" w:eastAsia="es-SV"/>
              </w:rPr>
              <w:t>El tipo de conexión inactiva permitida será de 60 minutos, pasado este tiempo la sesión no podrá ser utilizada. Estas sesiones suspendidas por tiempo de inactividad serán eliminadas de la base de datos cada 15 minutos por un proceso automático programado a nivel de base de datos.</w:t>
            </w:r>
          </w:p>
          <w:p w14:paraId="3D7B940E" w14:textId="77777777" w:rsidR="00583408" w:rsidRPr="00635B5C" w:rsidRDefault="00583408" w:rsidP="00857D8E">
            <w:pPr>
              <w:pStyle w:val="Ed-TableTextBullet"/>
              <w:tabs>
                <w:tab w:val="left" w:pos="1347"/>
                <w:tab w:val="right" w:pos="10512"/>
              </w:tabs>
              <w:ind w:left="1358" w:right="454"/>
              <w:jc w:val="both"/>
              <w:rPr>
                <w:rFonts w:asciiTheme="majorHAnsi" w:hAnsiTheme="majorHAnsi"/>
                <w:color w:val="000000" w:themeColor="text1"/>
                <w:lang w:val="es-AR" w:eastAsia="es-SV"/>
              </w:rPr>
            </w:pPr>
          </w:p>
          <w:p w14:paraId="1CD17F6C" w14:textId="52C77A78" w:rsidR="00583408" w:rsidRPr="00790745" w:rsidRDefault="00583408" w:rsidP="00857D8E">
            <w:pPr>
              <w:pStyle w:val="Prrafodelista"/>
              <w:numPr>
                <w:ilvl w:val="1"/>
                <w:numId w:val="5"/>
              </w:numPr>
              <w:ind w:right="454"/>
              <w:jc w:val="both"/>
              <w:rPr>
                <w:rFonts w:asciiTheme="majorHAnsi" w:hAnsiTheme="majorHAnsi"/>
                <w:i/>
                <w:iCs/>
                <w:color w:val="0070C0"/>
                <w:lang w:val="es-AR" w:eastAsia="es-SV"/>
              </w:rPr>
            </w:pPr>
            <w:r w:rsidRPr="00583408">
              <w:rPr>
                <w:rFonts w:asciiTheme="majorHAnsi" w:hAnsiTheme="majorHAnsi"/>
                <w:color w:val="000000" w:themeColor="text1"/>
                <w:lang w:val="es-AR" w:eastAsia="es-SV"/>
              </w:rPr>
              <w:t xml:space="preserve">La configuración de las políticas de password y sesiones, así como sus excepciones, están determinadas por </w:t>
            </w:r>
            <w:r w:rsidRPr="00562218">
              <w:rPr>
                <w:rFonts w:asciiTheme="majorHAnsi" w:hAnsiTheme="majorHAnsi"/>
                <w:i/>
                <w:iCs/>
                <w:color w:val="0070C0"/>
                <w:lang w:val="es-AR" w:eastAsia="es-SV"/>
              </w:rPr>
              <w:t>“</w:t>
            </w:r>
            <w:proofErr w:type="spellStart"/>
            <w:r w:rsidRPr="00562218">
              <w:rPr>
                <w:rFonts w:asciiTheme="majorHAnsi" w:hAnsiTheme="majorHAnsi"/>
                <w:i/>
                <w:iCs/>
                <w:color w:val="0070C0"/>
                <w:lang w:val="es-AR" w:eastAsia="es-SV"/>
              </w:rPr>
              <w:t>profiles</w:t>
            </w:r>
            <w:proofErr w:type="spellEnd"/>
            <w:r w:rsidRPr="00562218">
              <w:rPr>
                <w:rFonts w:asciiTheme="majorHAnsi" w:hAnsiTheme="majorHAnsi"/>
                <w:i/>
                <w:iCs/>
                <w:color w:val="0070C0"/>
                <w:lang w:val="es-AR" w:eastAsia="es-SV"/>
              </w:rPr>
              <w:t>”</w:t>
            </w:r>
            <w:r w:rsidRPr="00562218">
              <w:rPr>
                <w:rFonts w:asciiTheme="majorHAnsi" w:hAnsiTheme="majorHAnsi"/>
                <w:color w:val="0070C0"/>
                <w:lang w:val="es-AR" w:eastAsia="es-SV"/>
              </w:rPr>
              <w:t xml:space="preserve"> </w:t>
            </w:r>
            <w:r w:rsidRPr="00583408">
              <w:rPr>
                <w:rFonts w:asciiTheme="majorHAnsi" w:hAnsiTheme="majorHAnsi"/>
                <w:color w:val="000000" w:themeColor="text1"/>
                <w:lang w:val="es-AR" w:eastAsia="es-SV"/>
              </w:rPr>
              <w:t xml:space="preserve">asignado a cada usuario por su ubicación laboral según lo establecido en el procedimiento </w:t>
            </w:r>
            <w:r w:rsidR="00400C47" w:rsidRPr="00790745">
              <w:rPr>
                <w:rFonts w:ascii="Calibri Light" w:hAnsi="Calibri Light"/>
                <w:i/>
                <w:iCs/>
                <w:color w:val="0070C0"/>
                <w:szCs w:val="22"/>
                <w:lang w:eastAsia="es-SV"/>
              </w:rPr>
              <w:t xml:space="preserve">ESA-ID-P13 </w:t>
            </w:r>
            <w:r w:rsidRPr="00790745">
              <w:rPr>
                <w:rFonts w:asciiTheme="majorHAnsi" w:hAnsiTheme="majorHAnsi"/>
                <w:i/>
                <w:iCs/>
                <w:color w:val="0070C0"/>
                <w:szCs w:val="22"/>
                <w:lang w:val="es-AR" w:eastAsia="es-SV"/>
              </w:rPr>
              <w:t>POL</w:t>
            </w:r>
            <w:r w:rsidR="00400C47" w:rsidRPr="00790745">
              <w:rPr>
                <w:rFonts w:asciiTheme="majorHAnsi" w:hAnsiTheme="majorHAnsi"/>
                <w:i/>
                <w:iCs/>
                <w:color w:val="0070C0"/>
                <w:szCs w:val="22"/>
                <w:lang w:val="es-AR" w:eastAsia="es-SV"/>
              </w:rPr>
              <w:t>Í</w:t>
            </w:r>
            <w:r w:rsidRPr="00790745">
              <w:rPr>
                <w:rFonts w:asciiTheme="majorHAnsi" w:hAnsiTheme="majorHAnsi"/>
                <w:i/>
                <w:iCs/>
                <w:color w:val="0070C0"/>
                <w:szCs w:val="22"/>
                <w:lang w:val="es-AR" w:eastAsia="es-SV"/>
              </w:rPr>
              <w:t>TICA</w:t>
            </w:r>
            <w:r w:rsidRPr="00790745">
              <w:rPr>
                <w:rFonts w:asciiTheme="majorHAnsi" w:hAnsiTheme="majorHAnsi"/>
                <w:i/>
                <w:iCs/>
                <w:color w:val="0070C0"/>
                <w:lang w:val="es-AR" w:eastAsia="es-SV"/>
              </w:rPr>
              <w:t xml:space="preserve"> DE BASE DE DATOS.</w:t>
            </w:r>
          </w:p>
          <w:p w14:paraId="76B0AAEC" w14:textId="77777777" w:rsidR="00583408" w:rsidRPr="00583408" w:rsidRDefault="00583408" w:rsidP="00857D8E">
            <w:pPr>
              <w:pStyle w:val="Prrafodelista"/>
              <w:ind w:left="998" w:right="454"/>
              <w:jc w:val="both"/>
              <w:rPr>
                <w:rFonts w:asciiTheme="majorHAnsi" w:hAnsiTheme="majorHAnsi"/>
                <w:color w:val="000000" w:themeColor="text1"/>
                <w:lang w:val="es-AR" w:eastAsia="es-SV"/>
              </w:rPr>
            </w:pPr>
          </w:p>
          <w:p w14:paraId="48E0879E" w14:textId="072C10D9" w:rsidR="00611681" w:rsidRPr="00780BCD" w:rsidRDefault="00583408" w:rsidP="00857D8E">
            <w:pPr>
              <w:pStyle w:val="Prrafodelista"/>
              <w:numPr>
                <w:ilvl w:val="1"/>
                <w:numId w:val="5"/>
              </w:numPr>
              <w:ind w:right="454"/>
              <w:jc w:val="both"/>
              <w:rPr>
                <w:rFonts w:asciiTheme="majorHAnsi" w:hAnsiTheme="majorHAnsi"/>
                <w:color w:val="000000" w:themeColor="text1"/>
                <w:lang w:val="es-AR" w:eastAsia="es-SV"/>
              </w:rPr>
            </w:pPr>
            <w:r w:rsidRPr="00583408">
              <w:rPr>
                <w:rFonts w:asciiTheme="majorHAnsi" w:hAnsiTheme="majorHAnsi"/>
                <w:color w:val="000000" w:themeColor="text1"/>
                <w:lang w:val="es-AR" w:eastAsia="es-SV"/>
              </w:rPr>
              <w:t xml:space="preserve">Si algún usuario interno o externo con acceso al sistema se le expira su clave de acceso o llega a bloquear el usuario, por el no cumplimiento de alguna de las políticas anteriores, deberá seguir el procedimiento </w:t>
            </w:r>
            <w:r w:rsidR="003C7AAF" w:rsidRPr="00790745">
              <w:rPr>
                <w:rFonts w:asciiTheme="majorHAnsi" w:hAnsiTheme="majorHAnsi"/>
                <w:i/>
                <w:iCs/>
                <w:color w:val="0070C0"/>
                <w:lang w:val="es-419" w:eastAsia="es-SV"/>
              </w:rPr>
              <w:t xml:space="preserve">ESA-GSS-P19 </w:t>
            </w:r>
            <w:r w:rsidRPr="00790745">
              <w:rPr>
                <w:rFonts w:asciiTheme="majorHAnsi" w:hAnsiTheme="majorHAnsi"/>
                <w:i/>
                <w:iCs/>
                <w:color w:val="0070C0"/>
                <w:lang w:val="es-AR" w:eastAsia="es-SV"/>
              </w:rPr>
              <w:t>Proceso de Desbloqueo de Usuarios</w:t>
            </w:r>
            <w:r w:rsidRPr="00583408">
              <w:rPr>
                <w:rFonts w:asciiTheme="majorHAnsi" w:hAnsiTheme="majorHAnsi"/>
                <w:color w:val="000000" w:themeColor="text1"/>
                <w:lang w:val="es-AR" w:eastAsia="es-SV"/>
              </w:rPr>
              <w:t>.</w:t>
            </w:r>
          </w:p>
          <w:p w14:paraId="5107CA20" w14:textId="77777777" w:rsidR="00611681" w:rsidRPr="00611681" w:rsidRDefault="00611681" w:rsidP="00857D8E">
            <w:pPr>
              <w:pStyle w:val="Prrafodelista"/>
              <w:ind w:right="454"/>
              <w:jc w:val="both"/>
              <w:rPr>
                <w:rFonts w:asciiTheme="majorHAnsi" w:hAnsiTheme="majorHAnsi"/>
                <w:color w:val="000000" w:themeColor="text1"/>
                <w:lang w:val="es-AR" w:eastAsia="es-SV"/>
              </w:rPr>
            </w:pPr>
          </w:p>
          <w:p w14:paraId="523C1B0E" w14:textId="77777777" w:rsidR="00611681" w:rsidRPr="00611681" w:rsidRDefault="00611681" w:rsidP="00857D8E">
            <w:pPr>
              <w:pStyle w:val="Prrafodelista"/>
              <w:ind w:left="1071" w:right="454"/>
              <w:jc w:val="both"/>
              <w:rPr>
                <w:rFonts w:asciiTheme="majorHAnsi" w:hAnsiTheme="majorHAnsi"/>
                <w:color w:val="000000" w:themeColor="text1"/>
                <w:lang w:val="es-AR" w:eastAsia="es-SV"/>
              </w:rPr>
            </w:pPr>
          </w:p>
          <w:p w14:paraId="48CA9648" w14:textId="5CFA5A5B" w:rsidR="00851A1B" w:rsidRDefault="00370769" w:rsidP="00857D8E">
            <w:pPr>
              <w:pStyle w:val="Ttulo2"/>
              <w:numPr>
                <w:ilvl w:val="0"/>
                <w:numId w:val="5"/>
              </w:numPr>
              <w:ind w:right="454"/>
              <w:jc w:val="both"/>
              <w:rPr>
                <w:sz w:val="22"/>
                <w:szCs w:val="22"/>
              </w:rPr>
            </w:pPr>
            <w:bookmarkStart w:id="6" w:name="_Toc112488109"/>
            <w:r>
              <w:rPr>
                <w:sz w:val="22"/>
                <w:szCs w:val="22"/>
              </w:rPr>
              <w:lastRenderedPageBreak/>
              <w:t>CONTROL DE ACCESO Y PROGRAMAS</w:t>
            </w:r>
            <w:bookmarkEnd w:id="6"/>
          </w:p>
          <w:p w14:paraId="4DB8F288" w14:textId="77777777" w:rsidR="004B535A" w:rsidRPr="004B535A" w:rsidRDefault="004B535A" w:rsidP="00857D8E">
            <w:pPr>
              <w:spacing w:after="0" w:line="240" w:lineRule="auto"/>
              <w:ind w:right="454"/>
              <w:jc w:val="both"/>
              <w:rPr>
                <w:lang w:val="es-DO"/>
              </w:rPr>
            </w:pPr>
          </w:p>
          <w:p w14:paraId="20D62B00" w14:textId="46BAABFE" w:rsidR="004B535A" w:rsidRDefault="00857D8E" w:rsidP="00857D8E">
            <w:pPr>
              <w:pStyle w:val="Prrafodelista"/>
              <w:numPr>
                <w:ilvl w:val="1"/>
                <w:numId w:val="5"/>
              </w:numPr>
              <w:ind w:left="1206" w:right="454" w:hanging="568"/>
              <w:jc w:val="both"/>
              <w:rPr>
                <w:rFonts w:asciiTheme="majorHAnsi" w:hAnsiTheme="majorHAnsi"/>
                <w:color w:val="000000" w:themeColor="text1"/>
                <w:lang w:val="es-AR" w:eastAsia="es-SV"/>
              </w:rPr>
            </w:pPr>
            <w:r w:rsidRPr="00857D8E">
              <w:rPr>
                <w:rFonts w:asciiTheme="majorHAnsi" w:hAnsiTheme="majorHAnsi"/>
                <w:color w:val="000000" w:themeColor="text1"/>
                <w:lang w:val="es-AR" w:eastAsia="es-SV"/>
              </w:rPr>
              <w:t>Innovación y Desarrollo de Sistemas en coordinación con la Gerencia de Operaciones y las jefaturas de SERTRACEN define los perfiles de acceso que uno o más usuarios de dicha área podrán tener asignados en la Base de Datos. En el caso de usuarios Externos la coordinación es siempre con la Gerencia de Operaciones y la jefatura de Soporte Operativo.</w:t>
            </w:r>
          </w:p>
          <w:p w14:paraId="02651927" w14:textId="77777777" w:rsidR="00857D8E" w:rsidRDefault="00857D8E" w:rsidP="00857D8E">
            <w:pPr>
              <w:pStyle w:val="Prrafodelista"/>
              <w:ind w:left="1206" w:right="454"/>
              <w:jc w:val="both"/>
              <w:rPr>
                <w:rFonts w:asciiTheme="majorHAnsi" w:hAnsiTheme="majorHAnsi"/>
                <w:color w:val="000000" w:themeColor="text1"/>
                <w:lang w:val="es-AR" w:eastAsia="es-SV"/>
              </w:rPr>
            </w:pPr>
          </w:p>
          <w:p w14:paraId="1A399B44" w14:textId="7D2D5477"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Pr>
                <w:rFonts w:asciiTheme="majorHAnsi" w:hAnsiTheme="majorHAnsi"/>
                <w:color w:val="000000" w:themeColor="text1"/>
                <w:lang w:val="es-AR" w:eastAsia="es-SV"/>
              </w:rPr>
              <w:t xml:space="preserve">A </w:t>
            </w:r>
            <w:r w:rsidRPr="00857D8E">
              <w:rPr>
                <w:rFonts w:asciiTheme="majorHAnsi" w:hAnsiTheme="majorHAnsi"/>
                <w:color w:val="000000" w:themeColor="text1"/>
                <w:lang w:val="es-ES" w:eastAsia="es-SV"/>
              </w:rPr>
              <w:t>cada uno de los perfiles se le asocia directamente uno a uno los programas a los que se requiere el acceso tanto en ambiente cliente/servidor como web.</w:t>
            </w:r>
          </w:p>
          <w:p w14:paraId="3381EBA3"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3FB5C4DA" w14:textId="284F268A" w:rsidR="00857D8E" w:rsidRPr="00A23A4F" w:rsidRDefault="00857D8E" w:rsidP="00A23A4F">
            <w:pPr>
              <w:pStyle w:val="Prrafodelista"/>
              <w:numPr>
                <w:ilvl w:val="1"/>
                <w:numId w:val="5"/>
              </w:numPr>
              <w:ind w:left="1206" w:right="454" w:hanging="568"/>
              <w:jc w:val="both"/>
              <w:rPr>
                <w:rFonts w:asciiTheme="majorHAnsi" w:hAnsiTheme="majorHAnsi"/>
                <w:bCs/>
                <w:color w:val="000000" w:themeColor="text1"/>
                <w:lang w:val="es-419" w:eastAsia="es-SV"/>
              </w:rPr>
            </w:pPr>
            <w:r w:rsidRPr="00857D8E">
              <w:rPr>
                <w:rFonts w:asciiTheme="majorHAnsi" w:hAnsiTheme="majorHAnsi"/>
                <w:color w:val="000000" w:themeColor="text1"/>
                <w:lang w:val="es-ES" w:eastAsia="es-SV"/>
              </w:rPr>
              <w:t xml:space="preserve">Cada programa tiene asociada una versión, la que se actualiza con cada cambio solicitado con los formulario de </w:t>
            </w:r>
            <w:r w:rsidR="00A23A4F" w:rsidRPr="00C051B3">
              <w:rPr>
                <w:rFonts w:asciiTheme="majorHAnsi" w:hAnsiTheme="majorHAnsi"/>
                <w:i/>
                <w:iCs/>
                <w:color w:val="0070C0"/>
                <w:lang w:val="es-ES" w:eastAsia="es-SV"/>
              </w:rPr>
              <w:t>PROCEDIMIENTO DE CREACIÓN-MODIFICACIÓN DE OBJETOS EN SISTEMA INFORMÁTICO ESA-ID-P1</w:t>
            </w:r>
            <w:r w:rsidR="00A23A4F" w:rsidRPr="00C051B3">
              <w:rPr>
                <w:rFonts w:asciiTheme="majorHAnsi" w:hAnsiTheme="majorHAnsi"/>
                <w:bCs/>
                <w:color w:val="2E74B5" w:themeColor="accent1" w:themeShade="BF"/>
                <w:lang w:val="es-419" w:eastAsia="es-SV"/>
              </w:rPr>
              <w:t xml:space="preserve"> </w:t>
            </w:r>
            <w:r w:rsidRPr="00A23A4F">
              <w:rPr>
                <w:rFonts w:asciiTheme="majorHAnsi" w:hAnsiTheme="majorHAnsi"/>
                <w:color w:val="000000" w:themeColor="text1"/>
                <w:lang w:val="es-ES" w:eastAsia="es-SV"/>
              </w:rPr>
              <w:t>en la mesa de ayuda respectivamente, para los programas versión cliente/servidor por la residencia local de estos se utiliza para asegurar que no hayan versiones desactualizadas; para las versiones Web por ser una publicación única para todos los autorizados la versión es para referencia de la operatividad con respecto a los cambios gestionados.</w:t>
            </w:r>
          </w:p>
          <w:p w14:paraId="736D35CC"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294C46BD" w14:textId="5E46DBAE"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Innovación y Desarrollo mantendrá una matriz, en el sistema, de accesos autorizados a los programas, con una relación USUARIO-PERFILES-PROGRAMAS</w:t>
            </w:r>
            <w:r>
              <w:rPr>
                <w:rFonts w:asciiTheme="majorHAnsi" w:hAnsiTheme="majorHAnsi"/>
                <w:color w:val="000000" w:themeColor="text1"/>
                <w:lang w:val="es-ES" w:eastAsia="es-SV"/>
              </w:rPr>
              <w:t>.</w:t>
            </w:r>
          </w:p>
          <w:p w14:paraId="208F01FF"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2B57691F" w14:textId="06770E78"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Los usuarios solamente podrán ejecutar aquellos programas que están relacionados a alguno de los perfiles que tiene asignados.</w:t>
            </w:r>
          </w:p>
          <w:p w14:paraId="7C0D753C"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6A4E0417" w14:textId="03A35539"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Los perfiles definidos para usuarios internos estarán basados en roles de base de datos.</w:t>
            </w:r>
          </w:p>
          <w:p w14:paraId="6BBA6F55"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73D93CF9" w14:textId="546AA750"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 xml:space="preserve">Los perfiles definidos para usuarios externos serán administrados por un mecanismo diseñado en tablas de base de datos y los roles Estándar que se asignarán serán </w:t>
            </w:r>
            <w:proofErr w:type="spellStart"/>
            <w:r w:rsidRPr="00857D8E">
              <w:rPr>
                <w:rFonts w:asciiTheme="majorHAnsi" w:hAnsiTheme="majorHAnsi"/>
                <w:color w:val="000000" w:themeColor="text1"/>
                <w:lang w:val="es-ES" w:eastAsia="es-SV"/>
              </w:rPr>
              <w:t>rpv</w:t>
            </w:r>
            <w:proofErr w:type="spellEnd"/>
            <w:r w:rsidR="002A028A">
              <w:rPr>
                <w:rFonts w:asciiTheme="majorHAnsi" w:hAnsiTheme="majorHAnsi"/>
                <w:color w:val="000000" w:themeColor="text1"/>
                <w:lang w:val="es-ES" w:eastAsia="es-SV"/>
              </w:rPr>
              <w:t xml:space="preserve"> </w:t>
            </w:r>
            <w:r w:rsidRPr="00857D8E">
              <w:rPr>
                <w:rFonts w:asciiTheme="majorHAnsi" w:hAnsiTheme="majorHAnsi"/>
                <w:color w:val="000000" w:themeColor="text1"/>
                <w:lang w:val="es-ES" w:eastAsia="es-SV"/>
              </w:rPr>
              <w:t xml:space="preserve">consulta, </w:t>
            </w:r>
            <w:proofErr w:type="spellStart"/>
            <w:r w:rsidRPr="00857D8E">
              <w:rPr>
                <w:rFonts w:asciiTheme="majorHAnsi" w:hAnsiTheme="majorHAnsi"/>
                <w:color w:val="000000" w:themeColor="text1"/>
                <w:lang w:val="es-ES" w:eastAsia="es-SV"/>
              </w:rPr>
              <w:t>rpv</w:t>
            </w:r>
            <w:proofErr w:type="spellEnd"/>
            <w:r w:rsidR="002A028A">
              <w:rPr>
                <w:rFonts w:asciiTheme="majorHAnsi" w:hAnsiTheme="majorHAnsi"/>
                <w:color w:val="000000" w:themeColor="text1"/>
                <w:lang w:val="es-ES" w:eastAsia="es-SV"/>
              </w:rPr>
              <w:t xml:space="preserve"> </w:t>
            </w:r>
            <w:r w:rsidRPr="00857D8E">
              <w:rPr>
                <w:rFonts w:asciiTheme="majorHAnsi" w:hAnsiTheme="majorHAnsi"/>
                <w:color w:val="000000" w:themeColor="text1"/>
                <w:lang w:val="es-ES" w:eastAsia="es-SV"/>
              </w:rPr>
              <w:t>general y password.</w:t>
            </w:r>
          </w:p>
          <w:p w14:paraId="736E91B8"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7F3A9791" w14:textId="5B5424DE"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Los usuarios internos o externos podrán ejecutar solamente los programas con la versión vigente y registrada en la base de datos si es ambiente cliente/servidor.</w:t>
            </w:r>
          </w:p>
          <w:p w14:paraId="586A4088"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1C9A7B31" w14:textId="658B1A74"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Los usuarios internos o externos tendrán autorizado el ingreso simultaneo a tres sesiones como máximo, caso contrario será autorizado por la GG.</w:t>
            </w:r>
          </w:p>
          <w:p w14:paraId="02A55AD6"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073944DC" w14:textId="58AD876D"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Los usuarios externos autorizados exclusivamente a consultas solamente tendrán asignado el role de RPV_CONSULTAS o LIC_CONSULTAS</w:t>
            </w:r>
            <w:r>
              <w:rPr>
                <w:rFonts w:asciiTheme="majorHAnsi" w:hAnsiTheme="majorHAnsi"/>
                <w:color w:val="000000" w:themeColor="text1"/>
                <w:lang w:val="es-ES" w:eastAsia="es-SV"/>
              </w:rPr>
              <w:t>.</w:t>
            </w:r>
          </w:p>
          <w:p w14:paraId="4F8D9FD3"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41C1DB3B" w14:textId="6E0EB75D"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 xml:space="preserve">Ningún usuario que se cree para base de datos tendrá asignado permisos de </w:t>
            </w:r>
            <w:r w:rsidRPr="00562218">
              <w:rPr>
                <w:rFonts w:asciiTheme="majorHAnsi" w:hAnsiTheme="majorHAnsi"/>
                <w:i/>
                <w:iCs/>
                <w:color w:val="0070C0"/>
                <w:lang w:val="es-ES" w:eastAsia="es-SV"/>
              </w:rPr>
              <w:t xml:space="preserve">“alter </w:t>
            </w:r>
            <w:proofErr w:type="spellStart"/>
            <w:r w:rsidRPr="00562218">
              <w:rPr>
                <w:rFonts w:asciiTheme="majorHAnsi" w:hAnsiTheme="majorHAnsi"/>
                <w:i/>
                <w:iCs/>
                <w:color w:val="0070C0"/>
                <w:lang w:val="es-ES" w:eastAsia="es-SV"/>
              </w:rPr>
              <w:t>user</w:t>
            </w:r>
            <w:proofErr w:type="spellEnd"/>
            <w:r w:rsidRPr="00562218">
              <w:rPr>
                <w:rFonts w:asciiTheme="majorHAnsi" w:hAnsiTheme="majorHAnsi"/>
                <w:i/>
                <w:iCs/>
                <w:color w:val="0070C0"/>
                <w:lang w:val="es-ES" w:eastAsia="es-SV"/>
              </w:rPr>
              <w:t>”</w:t>
            </w:r>
            <w:r w:rsidRPr="00857D8E">
              <w:rPr>
                <w:rFonts w:asciiTheme="majorHAnsi" w:hAnsiTheme="majorHAnsi"/>
                <w:color w:val="000000" w:themeColor="text1"/>
                <w:lang w:val="es-ES" w:eastAsia="es-SV"/>
              </w:rPr>
              <w:t xml:space="preserve">; así que los programas de cambios de claves personales invocan procesos programados a nivel de base de datos que se ejecutan con el </w:t>
            </w:r>
            <w:proofErr w:type="spellStart"/>
            <w:r w:rsidRPr="00857D8E">
              <w:rPr>
                <w:rFonts w:asciiTheme="majorHAnsi" w:hAnsiTheme="majorHAnsi"/>
                <w:color w:val="000000" w:themeColor="text1"/>
                <w:lang w:val="es-ES" w:eastAsia="es-SV"/>
              </w:rPr>
              <w:t>owner</w:t>
            </w:r>
            <w:proofErr w:type="spellEnd"/>
            <w:r w:rsidRPr="00857D8E">
              <w:rPr>
                <w:rFonts w:asciiTheme="majorHAnsi" w:hAnsiTheme="majorHAnsi"/>
                <w:color w:val="000000" w:themeColor="text1"/>
                <w:lang w:val="es-ES" w:eastAsia="es-SV"/>
              </w:rPr>
              <w:t xml:space="preserve"> del esquema de base de dato en RPV o Licencias.</w:t>
            </w:r>
          </w:p>
          <w:p w14:paraId="43AC3D8B"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2B47BBB1" w14:textId="2B8E6088"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 xml:space="preserve">El acceso a consultar información </w:t>
            </w:r>
            <w:r w:rsidR="00A05F91" w:rsidRPr="00857D8E">
              <w:rPr>
                <w:rFonts w:asciiTheme="majorHAnsi" w:hAnsiTheme="majorHAnsi"/>
                <w:color w:val="000000" w:themeColor="text1"/>
                <w:lang w:val="es-ES" w:eastAsia="es-SV"/>
              </w:rPr>
              <w:t>crítica</w:t>
            </w:r>
            <w:r w:rsidRPr="00857D8E">
              <w:rPr>
                <w:rFonts w:asciiTheme="majorHAnsi" w:hAnsiTheme="majorHAnsi"/>
                <w:color w:val="000000" w:themeColor="text1"/>
                <w:lang w:val="es-ES" w:eastAsia="es-SV"/>
              </w:rPr>
              <w:t xml:space="preserve"> como direcciones, teléfonos, características básicas de los vehículos (chasis, VIN, motor), imágenes de fotos, huellas o firmas solamente será asignándosele un perfil especifico que será solicitado por nota del VMT para el caso de usuarios externos y por la Gerencia General para usuarios internos.</w:t>
            </w:r>
          </w:p>
          <w:p w14:paraId="79F84AA4" w14:textId="459D66A4" w:rsid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lastRenderedPageBreak/>
              <w:t xml:space="preserve">Todos los usuarios internos o externos </w:t>
            </w:r>
            <w:proofErr w:type="spellStart"/>
            <w:r w:rsidRPr="00857D8E">
              <w:rPr>
                <w:rFonts w:asciiTheme="majorHAnsi" w:hAnsiTheme="majorHAnsi"/>
                <w:color w:val="000000" w:themeColor="text1"/>
                <w:lang w:val="es-ES" w:eastAsia="es-SV"/>
              </w:rPr>
              <w:t>accesarán</w:t>
            </w:r>
            <w:proofErr w:type="spellEnd"/>
            <w:r w:rsidRPr="00857D8E">
              <w:rPr>
                <w:rFonts w:asciiTheme="majorHAnsi" w:hAnsiTheme="majorHAnsi"/>
                <w:color w:val="000000" w:themeColor="text1"/>
                <w:lang w:val="es-ES" w:eastAsia="es-SV"/>
              </w:rPr>
              <w:t xml:space="preserve"> al sistema por aplicaciones cliente/servidor o ambiente web identificándose en el menú de trabajo asignado a su área ya que estos están “certificados” como desarrollo propio de SERTRACEN. Cada programa y/o reporte, después de validar el acceso autorizado a través de una función de SYS, marcará la sesión del usuario como </w:t>
            </w:r>
            <w:r w:rsidRPr="00562218">
              <w:rPr>
                <w:rFonts w:asciiTheme="majorHAnsi" w:hAnsiTheme="majorHAnsi"/>
                <w:i/>
                <w:iCs/>
                <w:color w:val="0070C0"/>
                <w:lang w:val="es-ES" w:eastAsia="es-SV"/>
              </w:rPr>
              <w:t xml:space="preserve">“APP STC+[PROGRAMA]+ [HORA DE CONEXIÓN]”. </w:t>
            </w:r>
          </w:p>
          <w:p w14:paraId="42778528" w14:textId="77777777" w:rsidR="00857D8E" w:rsidRPr="00857D8E" w:rsidRDefault="00857D8E" w:rsidP="00857D8E">
            <w:pPr>
              <w:pStyle w:val="Prrafodelista"/>
              <w:ind w:left="1206" w:right="454"/>
              <w:jc w:val="both"/>
              <w:rPr>
                <w:rFonts w:asciiTheme="majorHAnsi" w:hAnsiTheme="majorHAnsi"/>
                <w:color w:val="000000" w:themeColor="text1"/>
                <w:lang w:val="es-ES" w:eastAsia="es-SV"/>
              </w:rPr>
            </w:pPr>
          </w:p>
          <w:p w14:paraId="45547182" w14:textId="77777777" w:rsidR="00857D8E" w:rsidRPr="00857D8E" w:rsidRDefault="00857D8E" w:rsidP="00857D8E">
            <w:pPr>
              <w:pStyle w:val="Prrafodelista"/>
              <w:numPr>
                <w:ilvl w:val="1"/>
                <w:numId w:val="5"/>
              </w:numPr>
              <w:ind w:left="1206" w:right="454" w:hanging="568"/>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 xml:space="preserve">Innovación y Desarrollo considerará como intrusa una conexión que no ingrese por un aplicativo autorizado: </w:t>
            </w:r>
          </w:p>
          <w:p w14:paraId="2E34BADA" w14:textId="77777777" w:rsidR="002A24D4" w:rsidRPr="00857D8E" w:rsidRDefault="002A24D4" w:rsidP="00857D8E">
            <w:pPr>
              <w:pStyle w:val="Prrafodelista"/>
              <w:ind w:left="1206" w:right="454"/>
              <w:jc w:val="both"/>
              <w:rPr>
                <w:rFonts w:asciiTheme="majorHAnsi" w:hAnsiTheme="majorHAnsi"/>
                <w:color w:val="000000" w:themeColor="text1"/>
                <w:lang w:val="es-AR" w:eastAsia="es-SV"/>
              </w:rPr>
            </w:pPr>
          </w:p>
          <w:p w14:paraId="6AA969C7" w14:textId="5D65C2D4" w:rsidR="00857D8E" w:rsidRDefault="00857D8E" w:rsidP="00857D8E">
            <w:pPr>
              <w:pStyle w:val="Ed-TableTextBullet"/>
              <w:numPr>
                <w:ilvl w:val="0"/>
                <w:numId w:val="34"/>
              </w:numPr>
              <w:tabs>
                <w:tab w:val="left" w:pos="1347"/>
                <w:tab w:val="right" w:pos="10512"/>
              </w:tabs>
              <w:ind w:right="454"/>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 xml:space="preserve">Identificación a las bases de datos por </w:t>
            </w:r>
            <w:r w:rsidRPr="00562218">
              <w:rPr>
                <w:rFonts w:asciiTheme="majorHAnsi" w:hAnsiTheme="majorHAnsi"/>
                <w:color w:val="0070C0"/>
                <w:lang w:val="es-ES" w:eastAsia="es-SV"/>
              </w:rPr>
              <w:t xml:space="preserve">SQL Plus, </w:t>
            </w:r>
            <w:proofErr w:type="spellStart"/>
            <w:r w:rsidRPr="00562218">
              <w:rPr>
                <w:rFonts w:asciiTheme="majorHAnsi" w:hAnsiTheme="majorHAnsi"/>
                <w:color w:val="0070C0"/>
                <w:lang w:val="es-ES" w:eastAsia="es-SV"/>
              </w:rPr>
              <w:t>SQLDeveloper</w:t>
            </w:r>
            <w:proofErr w:type="spellEnd"/>
            <w:r w:rsidRPr="00562218">
              <w:rPr>
                <w:rFonts w:asciiTheme="majorHAnsi" w:hAnsiTheme="majorHAnsi"/>
                <w:color w:val="0070C0"/>
                <w:lang w:val="es-ES" w:eastAsia="es-SV"/>
              </w:rPr>
              <w:t xml:space="preserve"> o TOAD </w:t>
            </w:r>
            <w:r w:rsidRPr="00857D8E">
              <w:rPr>
                <w:rFonts w:asciiTheme="majorHAnsi" w:hAnsiTheme="majorHAnsi"/>
                <w:color w:val="000000" w:themeColor="text1"/>
                <w:lang w:val="es-ES" w:eastAsia="es-SV"/>
              </w:rPr>
              <w:t xml:space="preserve">que no se realice con usuarios de I+D. </w:t>
            </w:r>
          </w:p>
          <w:p w14:paraId="23F027FE" w14:textId="77777777" w:rsidR="00562218" w:rsidRPr="00857D8E" w:rsidRDefault="00562218" w:rsidP="00562218">
            <w:pPr>
              <w:pStyle w:val="Ed-TableTextBullet"/>
              <w:tabs>
                <w:tab w:val="left" w:pos="1347"/>
                <w:tab w:val="right" w:pos="10512"/>
              </w:tabs>
              <w:ind w:left="1358" w:right="454"/>
              <w:jc w:val="both"/>
              <w:rPr>
                <w:rFonts w:asciiTheme="majorHAnsi" w:hAnsiTheme="majorHAnsi"/>
                <w:color w:val="000000" w:themeColor="text1"/>
                <w:lang w:val="es-ES" w:eastAsia="es-SV"/>
              </w:rPr>
            </w:pPr>
          </w:p>
          <w:p w14:paraId="004BE1FF" w14:textId="1AFBB637" w:rsidR="00857D8E" w:rsidRDefault="00857D8E" w:rsidP="00857D8E">
            <w:pPr>
              <w:pStyle w:val="Ed-TableTextBullet"/>
              <w:numPr>
                <w:ilvl w:val="0"/>
                <w:numId w:val="34"/>
              </w:numPr>
              <w:tabs>
                <w:tab w:val="left" w:pos="1347"/>
                <w:tab w:val="right" w:pos="10512"/>
              </w:tabs>
              <w:ind w:right="454"/>
              <w:jc w:val="both"/>
              <w:rPr>
                <w:rFonts w:asciiTheme="majorHAnsi" w:hAnsiTheme="majorHAnsi"/>
                <w:color w:val="0070C0"/>
                <w:lang w:val="es-ES" w:eastAsia="es-SV"/>
              </w:rPr>
            </w:pPr>
            <w:r w:rsidRPr="00857D8E">
              <w:rPr>
                <w:rFonts w:asciiTheme="majorHAnsi" w:hAnsiTheme="majorHAnsi"/>
                <w:color w:val="000000" w:themeColor="text1"/>
                <w:lang w:val="es-ES" w:eastAsia="es-SV"/>
              </w:rPr>
              <w:t xml:space="preserve">Desarrollo en </w:t>
            </w:r>
            <w:proofErr w:type="spellStart"/>
            <w:r w:rsidRPr="00562218">
              <w:rPr>
                <w:rFonts w:asciiTheme="majorHAnsi" w:hAnsiTheme="majorHAnsi"/>
                <w:color w:val="0070C0"/>
                <w:lang w:val="es-ES" w:eastAsia="es-SV"/>
              </w:rPr>
              <w:t>Developer</w:t>
            </w:r>
            <w:proofErr w:type="spellEnd"/>
            <w:r w:rsidRPr="00562218">
              <w:rPr>
                <w:rFonts w:asciiTheme="majorHAnsi" w:hAnsiTheme="majorHAnsi"/>
                <w:color w:val="0070C0"/>
                <w:lang w:val="es-ES" w:eastAsia="es-SV"/>
              </w:rPr>
              <w:t xml:space="preserve"> 2000 (</w:t>
            </w:r>
            <w:proofErr w:type="spellStart"/>
            <w:r w:rsidRPr="00562218">
              <w:rPr>
                <w:rFonts w:asciiTheme="majorHAnsi" w:hAnsiTheme="majorHAnsi"/>
                <w:color w:val="0070C0"/>
                <w:lang w:val="es-ES" w:eastAsia="es-SV"/>
              </w:rPr>
              <w:t>forms</w:t>
            </w:r>
            <w:proofErr w:type="spellEnd"/>
            <w:r w:rsidRPr="00562218">
              <w:rPr>
                <w:rFonts w:asciiTheme="majorHAnsi" w:hAnsiTheme="majorHAnsi"/>
                <w:color w:val="0070C0"/>
                <w:lang w:val="es-ES" w:eastAsia="es-SV"/>
              </w:rPr>
              <w:t xml:space="preserve">) </w:t>
            </w:r>
            <w:r w:rsidRPr="00857D8E">
              <w:rPr>
                <w:rFonts w:asciiTheme="majorHAnsi" w:hAnsiTheme="majorHAnsi"/>
                <w:color w:val="000000" w:themeColor="text1"/>
                <w:lang w:val="es-ES" w:eastAsia="es-SV"/>
              </w:rPr>
              <w:t xml:space="preserve">certificado como </w:t>
            </w:r>
            <w:r w:rsidRPr="00562218">
              <w:rPr>
                <w:rFonts w:asciiTheme="majorHAnsi" w:hAnsiTheme="majorHAnsi"/>
                <w:color w:val="0070C0"/>
                <w:lang w:val="es-ES" w:eastAsia="es-SV"/>
              </w:rPr>
              <w:t xml:space="preserve">“APP STC+[PROGRAMA]+ [HORA DE CONEXIÓN]”. </w:t>
            </w:r>
          </w:p>
          <w:p w14:paraId="458A1573" w14:textId="77777777" w:rsidR="00562218" w:rsidRPr="00562218" w:rsidRDefault="00562218" w:rsidP="00562218">
            <w:pPr>
              <w:pStyle w:val="Ed-TableTextBullet"/>
              <w:tabs>
                <w:tab w:val="left" w:pos="1347"/>
                <w:tab w:val="right" w:pos="10512"/>
              </w:tabs>
              <w:ind w:left="1358" w:right="454"/>
              <w:jc w:val="both"/>
              <w:rPr>
                <w:rFonts w:asciiTheme="majorHAnsi" w:hAnsiTheme="majorHAnsi"/>
                <w:color w:val="0070C0"/>
                <w:lang w:val="es-ES" w:eastAsia="es-SV"/>
              </w:rPr>
            </w:pPr>
          </w:p>
          <w:p w14:paraId="12F7C7DA" w14:textId="21591FBA" w:rsidR="00857D8E" w:rsidRPr="00562218" w:rsidRDefault="00857D8E" w:rsidP="00857D8E">
            <w:pPr>
              <w:pStyle w:val="Ed-TableTextBullet"/>
              <w:numPr>
                <w:ilvl w:val="0"/>
                <w:numId w:val="34"/>
              </w:numPr>
              <w:tabs>
                <w:tab w:val="left" w:pos="1347"/>
                <w:tab w:val="right" w:pos="10512"/>
              </w:tabs>
              <w:ind w:right="454"/>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 xml:space="preserve">Desarrollos Web publicados en servidores internos propiedad de Sertracen </w:t>
            </w:r>
            <w:r w:rsidRPr="00562218">
              <w:rPr>
                <w:rFonts w:asciiTheme="majorHAnsi" w:hAnsiTheme="majorHAnsi"/>
                <w:color w:val="0070C0"/>
                <w:lang w:val="es-ES" w:eastAsia="es-SV"/>
              </w:rPr>
              <w:t>SERVER6.SERTRACEN.COM.SV y OAS.SERTRACEN.COM.SV, JBOSS1.SERTRACEN.COM.SV</w:t>
            </w:r>
            <w:r w:rsidR="00562218">
              <w:rPr>
                <w:rFonts w:asciiTheme="majorHAnsi" w:hAnsiTheme="majorHAnsi"/>
                <w:color w:val="0070C0"/>
                <w:lang w:val="es-ES" w:eastAsia="es-SV"/>
              </w:rPr>
              <w:t>.</w:t>
            </w:r>
          </w:p>
          <w:p w14:paraId="7322D96A" w14:textId="77777777" w:rsidR="00562218" w:rsidRDefault="00562218" w:rsidP="00562218">
            <w:pPr>
              <w:pStyle w:val="Ed-TableTextBullet"/>
              <w:tabs>
                <w:tab w:val="left" w:pos="1347"/>
                <w:tab w:val="right" w:pos="10512"/>
              </w:tabs>
              <w:ind w:left="1358" w:right="454"/>
              <w:jc w:val="both"/>
              <w:rPr>
                <w:rFonts w:asciiTheme="majorHAnsi" w:hAnsiTheme="majorHAnsi"/>
                <w:color w:val="000000" w:themeColor="text1"/>
                <w:lang w:val="es-ES" w:eastAsia="es-SV"/>
              </w:rPr>
            </w:pPr>
          </w:p>
          <w:p w14:paraId="188FA334" w14:textId="40989DF4" w:rsidR="006C4F40" w:rsidRDefault="00857D8E" w:rsidP="00857D8E">
            <w:pPr>
              <w:pStyle w:val="Ed-TableTextBullet"/>
              <w:numPr>
                <w:ilvl w:val="0"/>
                <w:numId w:val="34"/>
              </w:numPr>
              <w:tabs>
                <w:tab w:val="left" w:pos="1347"/>
                <w:tab w:val="right" w:pos="10512"/>
              </w:tabs>
              <w:ind w:right="454"/>
              <w:jc w:val="both"/>
              <w:rPr>
                <w:rFonts w:asciiTheme="majorHAnsi" w:hAnsiTheme="majorHAnsi"/>
                <w:color w:val="000000" w:themeColor="text1"/>
                <w:lang w:val="es-ES" w:eastAsia="es-SV"/>
              </w:rPr>
            </w:pPr>
            <w:r w:rsidRPr="00857D8E">
              <w:rPr>
                <w:rFonts w:asciiTheme="majorHAnsi" w:hAnsiTheme="majorHAnsi"/>
                <w:color w:val="000000" w:themeColor="text1"/>
                <w:lang w:val="es-ES" w:eastAsia="es-SV"/>
              </w:rPr>
              <w:t xml:space="preserve">Programas de ejecución calendarizada a nivel base de datos y servidores invocados por usuarios </w:t>
            </w:r>
            <w:r w:rsidRPr="00D32AB5">
              <w:rPr>
                <w:rFonts w:asciiTheme="majorHAnsi" w:hAnsiTheme="majorHAnsi"/>
                <w:color w:val="000000" w:themeColor="text1"/>
                <w:szCs w:val="22"/>
                <w:lang w:val="es-ES" w:eastAsia="es-SV"/>
              </w:rPr>
              <w:t xml:space="preserve">automáticos, detallados en la sección usuarios de procesos automáticos del </w:t>
            </w:r>
            <w:r w:rsidR="00D32AB5" w:rsidRPr="00D32AB5">
              <w:rPr>
                <w:rFonts w:ascii="Calibri Light" w:hAnsi="Calibri Light"/>
                <w:color w:val="404040"/>
                <w:szCs w:val="22"/>
                <w:lang w:eastAsia="es-SV"/>
              </w:rPr>
              <w:t xml:space="preserve">ESA-ID-P18 </w:t>
            </w:r>
            <w:r w:rsidRPr="00857D8E">
              <w:rPr>
                <w:rFonts w:asciiTheme="majorHAnsi" w:hAnsiTheme="majorHAnsi"/>
                <w:color w:val="000000" w:themeColor="text1"/>
                <w:lang w:val="es-ES" w:eastAsia="es-SV"/>
              </w:rPr>
              <w:t xml:space="preserve">REGISTRO DE PROCESOS AUTOMATICOS EN BASE DE DATOS. </w:t>
            </w:r>
          </w:p>
          <w:p w14:paraId="15C77992" w14:textId="77777777" w:rsidR="0028678A" w:rsidRDefault="0028678A" w:rsidP="0028678A">
            <w:pPr>
              <w:pStyle w:val="Ed-TableTextBullet"/>
              <w:tabs>
                <w:tab w:val="left" w:pos="1347"/>
                <w:tab w:val="right" w:pos="10512"/>
              </w:tabs>
              <w:ind w:left="1358" w:right="454"/>
              <w:jc w:val="both"/>
              <w:rPr>
                <w:rFonts w:asciiTheme="majorHAnsi" w:hAnsiTheme="majorHAnsi"/>
                <w:color w:val="000000" w:themeColor="text1"/>
                <w:lang w:val="es-ES" w:eastAsia="es-SV"/>
              </w:rPr>
            </w:pPr>
          </w:p>
          <w:p w14:paraId="369F9BE6" w14:textId="3A1D73EB" w:rsidR="0028678A" w:rsidRPr="0028678A" w:rsidRDefault="0028678A" w:rsidP="0028678A">
            <w:pPr>
              <w:pStyle w:val="Prrafodelista"/>
              <w:numPr>
                <w:ilvl w:val="1"/>
                <w:numId w:val="5"/>
              </w:numPr>
              <w:ind w:left="1206" w:right="454" w:hanging="568"/>
              <w:jc w:val="both"/>
              <w:rPr>
                <w:rFonts w:asciiTheme="majorHAnsi" w:hAnsiTheme="majorHAnsi"/>
                <w:color w:val="000000" w:themeColor="text1"/>
                <w:lang w:val="es-ES" w:eastAsia="es-SV"/>
              </w:rPr>
            </w:pPr>
            <w:r w:rsidRPr="0028678A">
              <w:rPr>
                <w:rFonts w:asciiTheme="majorHAnsi" w:hAnsiTheme="majorHAnsi"/>
                <w:color w:val="000000" w:themeColor="text1"/>
                <w:lang w:val="es-ES" w:eastAsia="es-SV"/>
              </w:rPr>
              <w:t>Innovación y Desarrollo de Sistemas monitorea las conexiones de base de datos y al identificar una conexión que sea considerada como intrusa, a través de un monitoreo programado, lo desconectara e ingresara a bitácora correspondiente la acción.</w:t>
            </w:r>
          </w:p>
          <w:p w14:paraId="2A2BB703" w14:textId="3661D094" w:rsidR="008A65F6" w:rsidRDefault="008A65F6" w:rsidP="00BD0125">
            <w:pPr>
              <w:ind w:left="641" w:right="641"/>
              <w:rPr>
                <w:lang w:val="es-DO"/>
              </w:rPr>
            </w:pPr>
          </w:p>
          <w:p w14:paraId="618B7F53" w14:textId="4B744623" w:rsidR="005A790A" w:rsidRDefault="005A790A" w:rsidP="00BD0125">
            <w:pPr>
              <w:ind w:left="641" w:right="641"/>
              <w:rPr>
                <w:lang w:val="es-DO"/>
              </w:rPr>
            </w:pPr>
          </w:p>
          <w:p w14:paraId="46B37D30" w14:textId="6ED6776C" w:rsidR="00C03BA4" w:rsidRDefault="00C03BA4" w:rsidP="00BD0125">
            <w:pPr>
              <w:ind w:left="641" w:right="641"/>
              <w:rPr>
                <w:lang w:val="es-DO"/>
              </w:rPr>
            </w:pPr>
          </w:p>
          <w:p w14:paraId="403F2181" w14:textId="50F5234F" w:rsidR="00C03BA4" w:rsidRDefault="00C03BA4" w:rsidP="00B60938">
            <w:pPr>
              <w:ind w:right="641"/>
              <w:rPr>
                <w:lang w:val="es-DO"/>
              </w:rPr>
            </w:pPr>
          </w:p>
          <w:p w14:paraId="6758788B" w14:textId="77777777" w:rsidR="00C03BA4" w:rsidRDefault="00C03BA4" w:rsidP="00BD0125">
            <w:pPr>
              <w:ind w:left="641" w:right="641"/>
              <w:rPr>
                <w:lang w:val="es-DO"/>
              </w:rPr>
            </w:pPr>
          </w:p>
          <w:p w14:paraId="69444A34" w14:textId="47E7BEF3" w:rsidR="008A65F6" w:rsidRPr="008A65F6" w:rsidRDefault="008A65F6" w:rsidP="008A65F6">
            <w:pPr>
              <w:spacing w:after="120"/>
              <w:rPr>
                <w:rFonts w:cs="Arial"/>
                <w:b/>
              </w:rPr>
            </w:pPr>
            <w:r>
              <w:rPr>
                <w:rFonts w:cs="Arial"/>
                <w:b/>
              </w:rPr>
              <w:t xml:space="preserve">   </w:t>
            </w:r>
            <w:r w:rsidRPr="00077632">
              <w:rPr>
                <w:rFonts w:cs="Arial"/>
                <w:b/>
                <w:color w:val="1F3864" w:themeColor="accent5" w:themeShade="80"/>
              </w:rPr>
              <w:t>FIN DEL PROCEDIMIENT</w:t>
            </w:r>
            <w:r>
              <w:rPr>
                <w:rFonts w:cs="Arial"/>
                <w:b/>
                <w:color w:val="1F3864" w:themeColor="accent5" w:themeShade="80"/>
              </w:rPr>
              <w:t>O</w:t>
            </w:r>
          </w:p>
        </w:tc>
      </w:tr>
      <w:bookmarkEnd w:id="1"/>
    </w:tbl>
    <w:p w14:paraId="14CFD385" w14:textId="77777777" w:rsidR="000769EC" w:rsidRDefault="000769EC" w:rsidP="00AC5AE1">
      <w:pPr>
        <w:tabs>
          <w:tab w:val="left" w:pos="6510"/>
        </w:tabs>
        <w:jc w:val="both"/>
        <w:rPr>
          <w:b/>
          <w:color w:val="404040" w:themeColor="text1" w:themeTint="BF"/>
        </w:rPr>
        <w:sectPr w:rsidR="000769EC" w:rsidSect="009F1C4C">
          <w:headerReference w:type="even" r:id="rId10"/>
          <w:headerReference w:type="default" r:id="rId11"/>
          <w:footerReference w:type="even" r:id="rId12"/>
          <w:footerReference w:type="default" r:id="rId13"/>
          <w:headerReference w:type="first" r:id="rId14"/>
          <w:footerReference w:type="first" r:id="rId15"/>
          <w:pgSz w:w="12240" w:h="15840"/>
          <w:pgMar w:top="1559" w:right="1701" w:bottom="1418" w:left="1701" w:header="709" w:footer="709" w:gutter="0"/>
          <w:cols w:space="708"/>
          <w:docGrid w:linePitch="360"/>
        </w:sectPr>
      </w:pPr>
    </w:p>
    <w:p w14:paraId="207A56C1" w14:textId="77777777" w:rsidR="000769EC" w:rsidRDefault="000769EC" w:rsidP="00AC5AE1">
      <w:pPr>
        <w:tabs>
          <w:tab w:val="left" w:pos="6510"/>
        </w:tabs>
        <w:jc w:val="both"/>
        <w:rPr>
          <w:b/>
          <w:color w:val="404040" w:themeColor="text1" w:themeTint="BF"/>
        </w:rPr>
      </w:pPr>
    </w:p>
    <w:p w14:paraId="5026150E" w14:textId="77777777" w:rsidR="007F5BC9" w:rsidRPr="002622CA" w:rsidRDefault="007F5BC9" w:rsidP="002622CA">
      <w:pPr>
        <w:pStyle w:val="Ttulo3"/>
        <w:ind w:left="567"/>
      </w:pPr>
      <w:bookmarkStart w:id="7" w:name="_Toc112488110"/>
      <w:r w:rsidRPr="002622CA">
        <w:t>Anexo 1.</w:t>
      </w:r>
      <w:bookmarkEnd w:id="7"/>
      <w:r w:rsidRPr="002622CA">
        <w:t xml:space="preserve"> </w:t>
      </w:r>
    </w:p>
    <w:tbl>
      <w:tblPr>
        <w:tblStyle w:val="Tablaconcuadrculaclara"/>
        <w:tblpPr w:leftFromText="141" w:rightFromText="141" w:vertAnchor="page" w:horzAnchor="margin" w:tblpX="-577" w:tblpY="3236"/>
        <w:tblW w:w="5780" w:type="pct"/>
        <w:tblLook w:val="0000" w:firstRow="0" w:lastRow="0" w:firstColumn="0" w:lastColumn="0" w:noHBand="0" w:noVBand="0"/>
      </w:tblPr>
      <w:tblGrid>
        <w:gridCol w:w="3760"/>
        <w:gridCol w:w="1692"/>
        <w:gridCol w:w="4753"/>
      </w:tblGrid>
      <w:tr w:rsidR="007F5BC9" w:rsidRPr="00B35641" w14:paraId="21272534" w14:textId="77777777" w:rsidTr="00551263">
        <w:trPr>
          <w:trHeight w:val="257"/>
        </w:trPr>
        <w:tc>
          <w:tcPr>
            <w:tcW w:w="1842" w:type="pct"/>
            <w:shd w:val="clear" w:color="auto" w:fill="2E74B5" w:themeFill="accent1" w:themeFillShade="BF"/>
            <w:vAlign w:val="center"/>
          </w:tcPr>
          <w:p w14:paraId="6002932D" w14:textId="77777777" w:rsidR="007F5BC9" w:rsidRPr="00437205" w:rsidRDefault="007F5BC9" w:rsidP="00551263">
            <w:pPr>
              <w:jc w:val="center"/>
              <w:rPr>
                <w:rFonts w:asciiTheme="majorHAnsi" w:hAnsiTheme="majorHAnsi"/>
                <w:color w:val="FFFFFF" w:themeColor="background1"/>
                <w:lang w:eastAsia="es-SV"/>
              </w:rPr>
            </w:pPr>
            <w:bookmarkStart w:id="8" w:name="_Toc491954033"/>
            <w:r w:rsidRPr="00437205">
              <w:rPr>
                <w:rFonts w:asciiTheme="majorHAnsi" w:hAnsiTheme="majorHAnsi"/>
                <w:color w:val="FFFFFF" w:themeColor="background1"/>
                <w:lang w:eastAsia="es-SV"/>
              </w:rPr>
              <w:t>Nombre Documento</w:t>
            </w:r>
            <w:bookmarkEnd w:id="8"/>
          </w:p>
        </w:tc>
        <w:tc>
          <w:tcPr>
            <w:tcW w:w="829" w:type="pct"/>
            <w:shd w:val="clear" w:color="auto" w:fill="2E74B5" w:themeFill="accent1" w:themeFillShade="BF"/>
            <w:vAlign w:val="center"/>
          </w:tcPr>
          <w:p w14:paraId="5DD4FE10" w14:textId="77777777" w:rsidR="007F5BC9" w:rsidRPr="00437205" w:rsidRDefault="007F5BC9" w:rsidP="00551263">
            <w:pPr>
              <w:jc w:val="center"/>
              <w:rPr>
                <w:rFonts w:asciiTheme="majorHAnsi" w:hAnsiTheme="majorHAnsi"/>
                <w:color w:val="FFFFFF" w:themeColor="background1"/>
                <w:lang w:eastAsia="es-SV"/>
              </w:rPr>
            </w:pPr>
            <w:bookmarkStart w:id="9" w:name="_Toc491954034"/>
            <w:r w:rsidRPr="00437205">
              <w:rPr>
                <w:rFonts w:asciiTheme="majorHAnsi" w:hAnsiTheme="majorHAnsi"/>
                <w:color w:val="FFFFFF" w:themeColor="background1"/>
                <w:lang w:eastAsia="es-SV"/>
              </w:rPr>
              <w:t>Código Referencia</w:t>
            </w:r>
            <w:bookmarkEnd w:id="9"/>
          </w:p>
        </w:tc>
        <w:tc>
          <w:tcPr>
            <w:tcW w:w="2329" w:type="pct"/>
            <w:shd w:val="clear" w:color="auto" w:fill="2E74B5" w:themeFill="accent1" w:themeFillShade="BF"/>
            <w:vAlign w:val="center"/>
          </w:tcPr>
          <w:p w14:paraId="4F23880C" w14:textId="19C50415" w:rsidR="007F5BC9" w:rsidRPr="00437205" w:rsidRDefault="00D90287" w:rsidP="00551263">
            <w:pPr>
              <w:jc w:val="center"/>
              <w:rPr>
                <w:rFonts w:asciiTheme="majorHAnsi" w:hAnsiTheme="majorHAnsi"/>
                <w:color w:val="FFFFFF" w:themeColor="background1"/>
                <w:lang w:eastAsia="es-SV"/>
              </w:rPr>
            </w:pPr>
            <w:r>
              <w:rPr>
                <w:rFonts w:asciiTheme="majorHAnsi" w:hAnsiTheme="majorHAnsi"/>
                <w:color w:val="FFFFFF" w:themeColor="background1"/>
                <w:lang w:eastAsia="es-SV"/>
              </w:rPr>
              <w:t>Beneficio</w:t>
            </w:r>
          </w:p>
        </w:tc>
      </w:tr>
      <w:tr w:rsidR="00167D32" w:rsidRPr="00B35641" w14:paraId="68B0B58D" w14:textId="77777777" w:rsidTr="00551263">
        <w:trPr>
          <w:trHeight w:val="528"/>
        </w:trPr>
        <w:tc>
          <w:tcPr>
            <w:tcW w:w="1842" w:type="pct"/>
            <w:shd w:val="clear" w:color="auto" w:fill="auto"/>
            <w:vAlign w:val="center"/>
          </w:tcPr>
          <w:p w14:paraId="6B16BDF6" w14:textId="0745F9EB" w:rsidR="00167D32" w:rsidRPr="0051044A" w:rsidRDefault="00167D32" w:rsidP="00551263">
            <w:pPr>
              <w:ind w:left="172"/>
              <w:rPr>
                <w:rFonts w:ascii="Calibri" w:hAnsi="Calibri" w:cs="Calibri"/>
                <w:color w:val="000000"/>
              </w:rPr>
            </w:pPr>
            <w:r>
              <w:rPr>
                <w:rFonts w:ascii="Calibri Light" w:hAnsi="Calibri Light"/>
                <w:color w:val="404040"/>
                <w:sz w:val="20"/>
                <w:szCs w:val="20"/>
                <w:lang w:eastAsia="es-SV"/>
              </w:rPr>
              <w:t>Política de base de datos</w:t>
            </w:r>
            <w:r w:rsidR="00024DC8">
              <w:rPr>
                <w:rFonts w:ascii="Calibri Light" w:hAnsi="Calibri Light"/>
                <w:color w:val="404040"/>
                <w:sz w:val="20"/>
                <w:szCs w:val="20"/>
                <w:lang w:eastAsia="es-SV"/>
              </w:rPr>
              <w:t>.</w:t>
            </w:r>
          </w:p>
        </w:tc>
        <w:tc>
          <w:tcPr>
            <w:tcW w:w="829" w:type="pct"/>
            <w:vAlign w:val="center"/>
          </w:tcPr>
          <w:p w14:paraId="628271E3" w14:textId="62A13E9B" w:rsidR="00167D32" w:rsidRPr="00782BE0" w:rsidRDefault="00E0403A" w:rsidP="00551263">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ESA-ID-P13</w:t>
            </w:r>
          </w:p>
        </w:tc>
        <w:tc>
          <w:tcPr>
            <w:tcW w:w="2329" w:type="pct"/>
            <w:vAlign w:val="center"/>
          </w:tcPr>
          <w:p w14:paraId="4158047B" w14:textId="0247A9C7" w:rsidR="00167D32" w:rsidRPr="00A012E7" w:rsidRDefault="00551263" w:rsidP="001E638D">
            <w:pPr>
              <w:jc w:val="both"/>
              <w:rPr>
                <w:rFonts w:ascii="Calibri Light" w:hAnsi="Calibri Light"/>
                <w:color w:val="404040"/>
                <w:sz w:val="20"/>
                <w:szCs w:val="20"/>
                <w:lang w:eastAsia="es-SV"/>
              </w:rPr>
            </w:pPr>
            <w:r>
              <w:rPr>
                <w:rFonts w:ascii="Calibri Light" w:hAnsi="Calibri Light"/>
                <w:color w:val="404040"/>
                <w:sz w:val="20"/>
                <w:szCs w:val="20"/>
                <w:lang w:eastAsia="es-SV"/>
              </w:rPr>
              <w:t>Establece los procedimientos de mantenimiento sobre la base de datos con la finalidad de que la información almacenada este a disposición de la empresa de manera adecuada y con un alto nivel de seguridad.</w:t>
            </w:r>
          </w:p>
        </w:tc>
      </w:tr>
      <w:tr w:rsidR="000C203D" w:rsidRPr="00B35641" w14:paraId="4B1B4830" w14:textId="77777777" w:rsidTr="00551263">
        <w:trPr>
          <w:trHeight w:val="528"/>
        </w:trPr>
        <w:tc>
          <w:tcPr>
            <w:tcW w:w="1842" w:type="pct"/>
            <w:shd w:val="clear" w:color="auto" w:fill="auto"/>
            <w:vAlign w:val="center"/>
          </w:tcPr>
          <w:p w14:paraId="75155425" w14:textId="7C7049D3" w:rsidR="000C203D" w:rsidRDefault="00024DC8" w:rsidP="00551263">
            <w:pPr>
              <w:ind w:left="172"/>
              <w:rPr>
                <w:rFonts w:ascii="Calibri Light" w:hAnsi="Calibri Light"/>
                <w:color w:val="404040"/>
                <w:sz w:val="20"/>
                <w:szCs w:val="20"/>
                <w:lang w:eastAsia="es-SV"/>
              </w:rPr>
            </w:pPr>
            <w:r>
              <w:rPr>
                <w:rFonts w:ascii="Calibri Light" w:hAnsi="Calibri Light"/>
                <w:color w:val="404040"/>
                <w:sz w:val="20"/>
                <w:szCs w:val="20"/>
                <w:lang w:eastAsia="es-SV"/>
              </w:rPr>
              <w:t>Registro de procesos automáticos en base de datos.</w:t>
            </w:r>
          </w:p>
        </w:tc>
        <w:tc>
          <w:tcPr>
            <w:tcW w:w="829" w:type="pct"/>
            <w:vAlign w:val="center"/>
          </w:tcPr>
          <w:p w14:paraId="4E4A0A53" w14:textId="64E4D0CC" w:rsidR="00024DC8" w:rsidRDefault="00E0403A" w:rsidP="00551263">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ESA-ID-P18</w:t>
            </w:r>
          </w:p>
        </w:tc>
        <w:tc>
          <w:tcPr>
            <w:tcW w:w="2329" w:type="pct"/>
            <w:vAlign w:val="center"/>
          </w:tcPr>
          <w:p w14:paraId="097AE7CD" w14:textId="7793E3A4" w:rsidR="000C203D" w:rsidRPr="00A012E7" w:rsidRDefault="00024DC8" w:rsidP="001E638D">
            <w:pPr>
              <w:jc w:val="both"/>
              <w:rPr>
                <w:rFonts w:ascii="Calibri Light" w:hAnsi="Calibri Light"/>
                <w:color w:val="404040"/>
                <w:sz w:val="20"/>
                <w:szCs w:val="20"/>
                <w:lang w:eastAsia="es-SV"/>
              </w:rPr>
            </w:pPr>
            <w:r>
              <w:rPr>
                <w:rFonts w:ascii="Calibri Light" w:hAnsi="Calibri Light"/>
                <w:color w:val="404040"/>
                <w:sz w:val="20"/>
                <w:szCs w:val="20"/>
                <w:lang w:eastAsia="es-SV"/>
              </w:rPr>
              <w:t>Brinda información acerca de los procesos que se ejecutan de forma automática en la base de datos para apoyar tareas repetitivas que se requieren en la operación.</w:t>
            </w:r>
          </w:p>
        </w:tc>
      </w:tr>
      <w:tr w:rsidR="00167D32" w:rsidRPr="00B35641" w14:paraId="5A96E0BE" w14:textId="77777777" w:rsidTr="00551263">
        <w:trPr>
          <w:trHeight w:val="528"/>
        </w:trPr>
        <w:tc>
          <w:tcPr>
            <w:tcW w:w="1842" w:type="pct"/>
            <w:shd w:val="clear" w:color="auto" w:fill="auto"/>
            <w:vAlign w:val="center"/>
          </w:tcPr>
          <w:p w14:paraId="1C303151" w14:textId="2B35D6B0" w:rsidR="00167D32" w:rsidRDefault="00167D32" w:rsidP="00551263">
            <w:pPr>
              <w:ind w:left="172"/>
              <w:rPr>
                <w:rFonts w:ascii="Calibri Light" w:hAnsi="Calibri Light"/>
                <w:color w:val="404040"/>
                <w:sz w:val="20"/>
                <w:szCs w:val="20"/>
                <w:lang w:eastAsia="es-SV"/>
              </w:rPr>
            </w:pPr>
            <w:r>
              <w:rPr>
                <w:rFonts w:ascii="Calibri Light" w:hAnsi="Calibri Light"/>
                <w:color w:val="404040"/>
                <w:sz w:val="20"/>
                <w:szCs w:val="20"/>
                <w:lang w:eastAsia="es-SV"/>
              </w:rPr>
              <w:t>Proceso de desbloqueo de usuarios</w:t>
            </w:r>
            <w:r w:rsidR="00024DC8">
              <w:rPr>
                <w:rFonts w:ascii="Calibri Light" w:hAnsi="Calibri Light"/>
                <w:color w:val="404040"/>
                <w:sz w:val="20"/>
                <w:szCs w:val="20"/>
                <w:lang w:eastAsia="es-SV"/>
              </w:rPr>
              <w:t>.</w:t>
            </w:r>
          </w:p>
        </w:tc>
        <w:tc>
          <w:tcPr>
            <w:tcW w:w="829" w:type="pct"/>
            <w:vAlign w:val="center"/>
          </w:tcPr>
          <w:p w14:paraId="7FE0A7B8" w14:textId="652E0263" w:rsidR="00500AAB" w:rsidRDefault="004303FF" w:rsidP="00500AAB">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ESA-GSS-P19</w:t>
            </w:r>
          </w:p>
        </w:tc>
        <w:tc>
          <w:tcPr>
            <w:tcW w:w="2329" w:type="pct"/>
            <w:vAlign w:val="center"/>
          </w:tcPr>
          <w:p w14:paraId="688F3FFE" w14:textId="293BFD27" w:rsidR="00167D32" w:rsidRPr="00551263" w:rsidRDefault="003C7AAF" w:rsidP="001E638D">
            <w:pPr>
              <w:jc w:val="both"/>
              <w:rPr>
                <w:rFonts w:asciiTheme="majorHAnsi" w:hAnsiTheme="majorHAnsi"/>
                <w:bCs/>
                <w:color w:val="3B3838" w:themeColor="background2" w:themeShade="40"/>
                <w:sz w:val="20"/>
                <w:lang w:val="es-CR"/>
              </w:rPr>
            </w:pPr>
            <w:r>
              <w:rPr>
                <w:rFonts w:ascii="Calibri Light" w:hAnsi="Calibri Light"/>
                <w:color w:val="404040"/>
                <w:sz w:val="20"/>
                <w:szCs w:val="20"/>
                <w:lang w:eastAsia="es-SV"/>
              </w:rPr>
              <w:t>Describe</w:t>
            </w:r>
            <w:r w:rsidR="004303FF">
              <w:rPr>
                <w:rFonts w:ascii="Calibri Light" w:hAnsi="Calibri Light"/>
                <w:color w:val="404040"/>
                <w:sz w:val="20"/>
                <w:szCs w:val="20"/>
                <w:lang w:eastAsia="es-SV"/>
              </w:rPr>
              <w:t xml:space="preserve"> </w:t>
            </w:r>
            <w:r w:rsidR="004303FF">
              <w:rPr>
                <w:rFonts w:asciiTheme="majorHAnsi" w:hAnsiTheme="majorHAnsi"/>
                <w:bCs/>
                <w:color w:val="3B3838" w:themeColor="background2" w:themeShade="40"/>
                <w:sz w:val="20"/>
                <w:lang w:val="es-CR"/>
              </w:rPr>
              <w:t>el proceso de desbloqueo de usuarios</w:t>
            </w:r>
            <w:r w:rsidR="00500AAB">
              <w:rPr>
                <w:rFonts w:asciiTheme="majorHAnsi" w:hAnsiTheme="majorHAnsi"/>
                <w:bCs/>
                <w:color w:val="3B3838" w:themeColor="background2" w:themeShade="40"/>
                <w:sz w:val="20"/>
                <w:lang w:val="es-CR"/>
              </w:rPr>
              <w:t xml:space="preserve"> internos</w:t>
            </w:r>
            <w:r w:rsidR="004303FF">
              <w:rPr>
                <w:rFonts w:asciiTheme="majorHAnsi" w:hAnsiTheme="majorHAnsi"/>
                <w:bCs/>
                <w:color w:val="3B3838" w:themeColor="background2" w:themeShade="40"/>
                <w:sz w:val="20"/>
                <w:lang w:val="es-CR"/>
              </w:rPr>
              <w:t xml:space="preserve"> del sistema informático.</w:t>
            </w:r>
          </w:p>
        </w:tc>
      </w:tr>
      <w:tr w:rsidR="006B4A93" w:rsidRPr="00B35641" w14:paraId="5725EDA3" w14:textId="77777777" w:rsidTr="00551263">
        <w:trPr>
          <w:trHeight w:val="528"/>
        </w:trPr>
        <w:tc>
          <w:tcPr>
            <w:tcW w:w="1842" w:type="pct"/>
            <w:shd w:val="clear" w:color="auto" w:fill="auto"/>
            <w:vAlign w:val="center"/>
          </w:tcPr>
          <w:p w14:paraId="74B4D90C" w14:textId="0E31B584" w:rsidR="006B4A93" w:rsidRDefault="002C1A2A" w:rsidP="006B4A93">
            <w:pPr>
              <w:ind w:left="172"/>
              <w:rPr>
                <w:rFonts w:ascii="Calibri Light" w:hAnsi="Calibri Light"/>
                <w:color w:val="404040"/>
                <w:sz w:val="20"/>
                <w:szCs w:val="20"/>
                <w:lang w:eastAsia="es-SV"/>
              </w:rPr>
            </w:pPr>
            <w:r>
              <w:rPr>
                <w:rFonts w:ascii="Calibri Light" w:hAnsi="Calibri Light"/>
                <w:color w:val="404040"/>
                <w:sz w:val="20"/>
                <w:szCs w:val="20"/>
                <w:lang w:eastAsia="es-SV"/>
              </w:rPr>
              <w:t>Procedimiento de creación-modificación de objetos en sistema informático.</w:t>
            </w:r>
          </w:p>
        </w:tc>
        <w:tc>
          <w:tcPr>
            <w:tcW w:w="829" w:type="pct"/>
            <w:vAlign w:val="center"/>
          </w:tcPr>
          <w:p w14:paraId="58F79E57" w14:textId="4C5847B3" w:rsidR="006B4A93" w:rsidRPr="002C1A2A" w:rsidRDefault="00500AAB" w:rsidP="006B4A93">
            <w:pPr>
              <w:spacing w:line="360" w:lineRule="auto"/>
              <w:jc w:val="center"/>
              <w:rPr>
                <w:rFonts w:ascii="Calibri Light" w:hAnsi="Calibri Light"/>
                <w:color w:val="404040"/>
                <w:sz w:val="20"/>
                <w:szCs w:val="20"/>
                <w:lang w:eastAsia="es-SV"/>
              </w:rPr>
            </w:pPr>
            <w:r w:rsidRPr="002C1A2A">
              <w:rPr>
                <w:rFonts w:ascii="Calibri Light" w:hAnsi="Calibri Light"/>
                <w:color w:val="404040"/>
                <w:sz w:val="20"/>
                <w:szCs w:val="20"/>
                <w:lang w:eastAsia="es-SV"/>
              </w:rPr>
              <w:t>ESA-ID-P1</w:t>
            </w:r>
          </w:p>
        </w:tc>
        <w:tc>
          <w:tcPr>
            <w:tcW w:w="2329" w:type="pct"/>
            <w:vAlign w:val="center"/>
          </w:tcPr>
          <w:p w14:paraId="2E82488C" w14:textId="240D39A9" w:rsidR="006B4A93" w:rsidRDefault="006B4A93" w:rsidP="001E638D">
            <w:pPr>
              <w:jc w:val="both"/>
              <w:rPr>
                <w:rFonts w:ascii="Calibri Light" w:hAnsi="Calibri Light"/>
                <w:color w:val="404040"/>
                <w:sz w:val="20"/>
                <w:szCs w:val="20"/>
                <w:lang w:eastAsia="es-SV"/>
              </w:rPr>
            </w:pPr>
          </w:p>
        </w:tc>
      </w:tr>
      <w:tr w:rsidR="00D619FF" w:rsidRPr="00B35641" w14:paraId="7FA663B3" w14:textId="77777777" w:rsidTr="00551263">
        <w:trPr>
          <w:trHeight w:val="528"/>
        </w:trPr>
        <w:tc>
          <w:tcPr>
            <w:tcW w:w="1842" w:type="pct"/>
            <w:shd w:val="clear" w:color="auto" w:fill="auto"/>
            <w:vAlign w:val="center"/>
          </w:tcPr>
          <w:p w14:paraId="772B107D" w14:textId="23AC8C94" w:rsidR="00D619FF" w:rsidRDefault="00D619FF" w:rsidP="00551263">
            <w:pPr>
              <w:ind w:left="172"/>
              <w:rPr>
                <w:rFonts w:ascii="Calibri Light" w:hAnsi="Calibri Light"/>
                <w:color w:val="404040"/>
                <w:sz w:val="20"/>
                <w:szCs w:val="20"/>
                <w:lang w:eastAsia="es-SV"/>
              </w:rPr>
            </w:pPr>
            <w:proofErr w:type="spellStart"/>
            <w:r>
              <w:rPr>
                <w:rFonts w:ascii="Calibri Light" w:hAnsi="Calibri Light"/>
                <w:color w:val="404040"/>
                <w:sz w:val="20"/>
                <w:szCs w:val="20"/>
                <w:lang w:eastAsia="es-SV"/>
              </w:rPr>
              <w:t>Form</w:t>
            </w:r>
            <w:proofErr w:type="spellEnd"/>
            <w:r>
              <w:rPr>
                <w:rFonts w:ascii="Calibri Light" w:hAnsi="Calibri Light"/>
                <w:color w:val="404040"/>
                <w:sz w:val="20"/>
                <w:szCs w:val="20"/>
                <w:lang w:eastAsia="es-SV"/>
              </w:rPr>
              <w:t xml:space="preserve">. Creación y </w:t>
            </w:r>
            <w:proofErr w:type="spellStart"/>
            <w:r>
              <w:rPr>
                <w:rFonts w:ascii="Calibri Light" w:hAnsi="Calibri Light"/>
                <w:color w:val="404040"/>
                <w:sz w:val="20"/>
                <w:szCs w:val="20"/>
                <w:lang w:eastAsia="es-SV"/>
              </w:rPr>
              <w:t>admon</w:t>
            </w:r>
            <w:proofErr w:type="spellEnd"/>
            <w:r>
              <w:rPr>
                <w:rFonts w:ascii="Calibri Light" w:hAnsi="Calibri Light"/>
                <w:color w:val="404040"/>
                <w:sz w:val="20"/>
                <w:szCs w:val="20"/>
                <w:lang w:eastAsia="es-SV"/>
              </w:rPr>
              <w:t>. De usuarios.</w:t>
            </w:r>
          </w:p>
        </w:tc>
        <w:tc>
          <w:tcPr>
            <w:tcW w:w="829" w:type="pct"/>
            <w:vAlign w:val="center"/>
          </w:tcPr>
          <w:p w14:paraId="4A24914F" w14:textId="38406095" w:rsidR="00D619FF" w:rsidRDefault="002C1A2A" w:rsidP="00551263">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ESA-ID-P11-F1</w:t>
            </w:r>
          </w:p>
        </w:tc>
        <w:tc>
          <w:tcPr>
            <w:tcW w:w="2329" w:type="pct"/>
            <w:vAlign w:val="center"/>
          </w:tcPr>
          <w:p w14:paraId="77E74DF3" w14:textId="77777777" w:rsidR="00D619FF" w:rsidRDefault="00D619FF" w:rsidP="00551263">
            <w:pPr>
              <w:ind w:right="176"/>
              <w:rPr>
                <w:rFonts w:ascii="Calibri Light" w:hAnsi="Calibri Light"/>
                <w:color w:val="404040"/>
                <w:sz w:val="20"/>
                <w:szCs w:val="20"/>
                <w:lang w:eastAsia="es-SV"/>
              </w:rPr>
            </w:pPr>
          </w:p>
        </w:tc>
      </w:tr>
    </w:tbl>
    <w:p w14:paraId="2F420857" w14:textId="77777777" w:rsidR="007F5BC9" w:rsidRPr="007E0E5F" w:rsidRDefault="007F5BC9" w:rsidP="0028678A">
      <w:pPr>
        <w:pStyle w:val="Ttulo3"/>
        <w:ind w:left="567"/>
        <w:jc w:val="both"/>
      </w:pPr>
      <w:bookmarkStart w:id="10" w:name="_Toc112488111"/>
      <w:r w:rsidRPr="007E0E5F">
        <w:t>Documentos referenciados</w:t>
      </w:r>
      <w:bookmarkEnd w:id="10"/>
    </w:p>
    <w:p w14:paraId="51BCABC5" w14:textId="77777777" w:rsidR="00F704F5" w:rsidRDefault="00F704F5" w:rsidP="0028678A">
      <w:pPr>
        <w:tabs>
          <w:tab w:val="left" w:pos="3198"/>
        </w:tabs>
        <w:jc w:val="both"/>
        <w:rPr>
          <w:b/>
          <w:color w:val="404040" w:themeColor="text1" w:themeTint="BF"/>
        </w:rPr>
      </w:pPr>
    </w:p>
    <w:p w14:paraId="5A7E2EA5" w14:textId="2F2A9EF4" w:rsidR="00F704F5" w:rsidRDefault="00F704F5" w:rsidP="007F5BC9">
      <w:pPr>
        <w:tabs>
          <w:tab w:val="left" w:pos="3198"/>
        </w:tabs>
        <w:rPr>
          <w:b/>
          <w:color w:val="404040" w:themeColor="text1" w:themeTint="BF"/>
        </w:rPr>
      </w:pPr>
    </w:p>
    <w:p w14:paraId="1120BA61" w14:textId="45FA6841" w:rsidR="00C40CAB" w:rsidRDefault="00C40CAB" w:rsidP="007F5BC9">
      <w:pPr>
        <w:tabs>
          <w:tab w:val="left" w:pos="3198"/>
        </w:tabs>
        <w:rPr>
          <w:b/>
          <w:color w:val="404040" w:themeColor="text1" w:themeTint="BF"/>
        </w:rPr>
      </w:pPr>
    </w:p>
    <w:p w14:paraId="327E6646" w14:textId="55F43B51" w:rsidR="00DC0787" w:rsidRDefault="00DC0787" w:rsidP="007F5BC9">
      <w:pPr>
        <w:tabs>
          <w:tab w:val="left" w:pos="3198"/>
        </w:tabs>
        <w:rPr>
          <w:b/>
          <w:color w:val="404040" w:themeColor="text1" w:themeTint="BF"/>
        </w:rPr>
      </w:pPr>
    </w:p>
    <w:p w14:paraId="7BDE8B17" w14:textId="26EEF04F" w:rsidR="00DC0787" w:rsidRDefault="00DC0787" w:rsidP="007F5BC9">
      <w:pPr>
        <w:tabs>
          <w:tab w:val="left" w:pos="3198"/>
        </w:tabs>
        <w:rPr>
          <w:rFonts w:asciiTheme="majorHAnsi" w:hAnsiTheme="majorHAnsi" w:cstheme="majorHAnsi"/>
          <w:bCs/>
          <w:color w:val="404040" w:themeColor="text1" w:themeTint="BF"/>
        </w:rPr>
      </w:pPr>
    </w:p>
    <w:p w14:paraId="3785DC0B" w14:textId="25576791" w:rsidR="007613F1" w:rsidRDefault="007613F1" w:rsidP="007F5BC9">
      <w:pPr>
        <w:tabs>
          <w:tab w:val="left" w:pos="3198"/>
        </w:tabs>
        <w:rPr>
          <w:rFonts w:asciiTheme="majorHAnsi" w:hAnsiTheme="majorHAnsi" w:cstheme="majorHAnsi"/>
          <w:bCs/>
          <w:color w:val="404040" w:themeColor="text1" w:themeTint="BF"/>
        </w:rPr>
      </w:pPr>
    </w:p>
    <w:p w14:paraId="416DCB50" w14:textId="4711A221" w:rsidR="00DC0787" w:rsidRDefault="00DC0787" w:rsidP="007F5BC9">
      <w:pPr>
        <w:tabs>
          <w:tab w:val="left" w:pos="3198"/>
        </w:tabs>
        <w:rPr>
          <w:b/>
          <w:color w:val="404040" w:themeColor="text1" w:themeTint="BF"/>
        </w:rPr>
      </w:pPr>
    </w:p>
    <w:p w14:paraId="0A85AB3A" w14:textId="45067E60" w:rsidR="007613F1" w:rsidRDefault="007613F1" w:rsidP="007F5BC9">
      <w:pPr>
        <w:tabs>
          <w:tab w:val="left" w:pos="3198"/>
        </w:tabs>
        <w:rPr>
          <w:b/>
          <w:color w:val="404040" w:themeColor="text1" w:themeTint="BF"/>
        </w:rPr>
      </w:pPr>
    </w:p>
    <w:p w14:paraId="252B0C75" w14:textId="7F89A756" w:rsidR="007613F1" w:rsidRDefault="007613F1" w:rsidP="007F5BC9">
      <w:pPr>
        <w:tabs>
          <w:tab w:val="left" w:pos="3198"/>
        </w:tabs>
        <w:rPr>
          <w:b/>
          <w:color w:val="404040" w:themeColor="text1" w:themeTint="BF"/>
        </w:rPr>
      </w:pPr>
    </w:p>
    <w:p w14:paraId="5EE58F58" w14:textId="27B8FB9C" w:rsidR="007613F1" w:rsidRDefault="007613F1" w:rsidP="007F5BC9">
      <w:pPr>
        <w:tabs>
          <w:tab w:val="left" w:pos="3198"/>
        </w:tabs>
        <w:rPr>
          <w:b/>
          <w:color w:val="404040" w:themeColor="text1" w:themeTint="BF"/>
        </w:rPr>
      </w:pPr>
    </w:p>
    <w:p w14:paraId="7E9964F0" w14:textId="77777777" w:rsidR="007613F1" w:rsidRDefault="007613F1" w:rsidP="007F5BC9">
      <w:pPr>
        <w:tabs>
          <w:tab w:val="left" w:pos="3198"/>
        </w:tabs>
        <w:rPr>
          <w:b/>
          <w:color w:val="404040" w:themeColor="text1" w:themeTint="BF"/>
        </w:rPr>
      </w:pPr>
    </w:p>
    <w:p w14:paraId="0340D0CC" w14:textId="6896CB78" w:rsidR="00DC0787" w:rsidRDefault="00DC0787" w:rsidP="007F5BC9">
      <w:pPr>
        <w:tabs>
          <w:tab w:val="left" w:pos="3198"/>
        </w:tabs>
        <w:rPr>
          <w:b/>
          <w:color w:val="404040" w:themeColor="text1" w:themeTint="BF"/>
        </w:rPr>
      </w:pPr>
    </w:p>
    <w:p w14:paraId="622406B3" w14:textId="51B02BC1" w:rsidR="00C40CAB" w:rsidRDefault="00C40CAB" w:rsidP="007F5BC9">
      <w:pPr>
        <w:tabs>
          <w:tab w:val="left" w:pos="3198"/>
        </w:tabs>
        <w:rPr>
          <w:b/>
          <w:color w:val="404040" w:themeColor="text1" w:themeTint="BF"/>
        </w:rPr>
      </w:pPr>
    </w:p>
    <w:p w14:paraId="6E8B62ED" w14:textId="745F19CD" w:rsidR="00E5681C" w:rsidRDefault="00E5681C" w:rsidP="007F5BC9">
      <w:pPr>
        <w:tabs>
          <w:tab w:val="left" w:pos="3198"/>
        </w:tabs>
        <w:rPr>
          <w:b/>
          <w:color w:val="404040" w:themeColor="text1" w:themeTint="BF"/>
        </w:rPr>
      </w:pPr>
    </w:p>
    <w:p w14:paraId="7F6DC97A" w14:textId="73302662" w:rsidR="00E5681C" w:rsidRDefault="00E5681C" w:rsidP="007F5BC9">
      <w:pPr>
        <w:tabs>
          <w:tab w:val="left" w:pos="3198"/>
        </w:tabs>
        <w:rPr>
          <w:b/>
          <w:color w:val="404040" w:themeColor="text1" w:themeTint="BF"/>
        </w:rPr>
      </w:pPr>
    </w:p>
    <w:p w14:paraId="193D715E" w14:textId="77777777" w:rsidR="00E5681C" w:rsidRDefault="00E5681C" w:rsidP="007F5BC9">
      <w:pPr>
        <w:tabs>
          <w:tab w:val="left" w:pos="3198"/>
        </w:tabs>
        <w:rPr>
          <w:b/>
          <w:color w:val="404040" w:themeColor="text1" w:themeTint="BF"/>
        </w:rPr>
      </w:pPr>
    </w:p>
    <w:p w14:paraId="10073449" w14:textId="72E32D4A" w:rsidR="007F5BC9" w:rsidRPr="002622CA" w:rsidRDefault="007F5BC9" w:rsidP="002622CA">
      <w:pPr>
        <w:pStyle w:val="Ttulo3"/>
        <w:ind w:left="567"/>
      </w:pPr>
      <w:bookmarkStart w:id="11" w:name="_Toc112488112"/>
      <w:r w:rsidRPr="002622CA">
        <w:lastRenderedPageBreak/>
        <w:t>Anexo 2.</w:t>
      </w:r>
      <w:bookmarkEnd w:id="11"/>
      <w:r w:rsidRPr="002622CA">
        <w:t xml:space="preserve"> </w:t>
      </w:r>
    </w:p>
    <w:p w14:paraId="7F6D7B41" w14:textId="2148C8DD" w:rsidR="007F5BC9" w:rsidRPr="007E0E5F" w:rsidRDefault="007F5BC9" w:rsidP="007E0E5F">
      <w:pPr>
        <w:pStyle w:val="Ttulo3"/>
        <w:ind w:left="567"/>
      </w:pPr>
      <w:bookmarkStart w:id="12" w:name="_Toc112488113"/>
      <w:r w:rsidRPr="007E0E5F">
        <w:t>Definiciones:</w:t>
      </w:r>
      <w:bookmarkEnd w:id="12"/>
      <w:r w:rsidRPr="007E0E5F">
        <w:t xml:space="preserve">   </w:t>
      </w:r>
    </w:p>
    <w:p w14:paraId="004E87ED" w14:textId="77777777" w:rsidR="00993A7C" w:rsidRPr="00993A7C" w:rsidRDefault="00993A7C" w:rsidP="00993A7C">
      <w:pPr>
        <w:rPr>
          <w:lang w:val="es-DO"/>
        </w:rPr>
      </w:pPr>
    </w:p>
    <w:tbl>
      <w:tblPr>
        <w:tblStyle w:val="Tablaconcuadrcula"/>
        <w:tblW w:w="10206" w:type="dxa"/>
        <w:tblInd w:w="-572"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850"/>
        <w:gridCol w:w="8356"/>
      </w:tblGrid>
      <w:tr w:rsidR="00E92575" w14:paraId="400FD91C" w14:textId="77777777" w:rsidTr="009C7488">
        <w:trPr>
          <w:trHeight w:val="689"/>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14:paraId="261E694C" w14:textId="74585118" w:rsidR="00E92575" w:rsidRPr="009E0768" w:rsidRDefault="009E0768" w:rsidP="00D54E18">
            <w:pPr>
              <w:rPr>
                <w:rFonts w:asciiTheme="majorHAnsi" w:hAnsiTheme="majorHAnsi" w:cstheme="majorHAnsi"/>
                <w:b/>
                <w:bCs/>
                <w:color w:val="404040" w:themeColor="text1" w:themeTint="BF"/>
                <w:szCs w:val="24"/>
                <w:lang w:eastAsia="es-SV"/>
              </w:rPr>
            </w:pPr>
            <w:r>
              <w:rPr>
                <w:rFonts w:asciiTheme="majorHAnsi" w:hAnsiTheme="majorHAnsi" w:cstheme="majorHAnsi"/>
                <w:b/>
                <w:bCs/>
                <w:color w:val="404040" w:themeColor="text1" w:themeTint="BF"/>
                <w:szCs w:val="24"/>
                <w:lang w:eastAsia="es-SV"/>
              </w:rPr>
              <w:t>DESCRIPCIÓN</w:t>
            </w:r>
          </w:p>
        </w:tc>
        <w:tc>
          <w:tcPr>
            <w:tcW w:w="8356" w:type="dxa"/>
            <w:tcBorders>
              <w:left w:val="single" w:sz="4" w:space="0" w:color="7F7F7F" w:themeColor="text1" w:themeTint="80"/>
            </w:tcBorders>
            <w:shd w:val="clear" w:color="auto" w:fill="F2F2F2" w:themeFill="background1" w:themeFillShade="F2"/>
            <w:vAlign w:val="center"/>
          </w:tcPr>
          <w:p w14:paraId="77BA45AC" w14:textId="1CBE457B" w:rsidR="00E92575" w:rsidRPr="009E0768" w:rsidRDefault="009E0768" w:rsidP="00D54E18">
            <w:pPr>
              <w:spacing w:line="360" w:lineRule="auto"/>
              <w:rPr>
                <w:rFonts w:ascii="Calibri Light" w:hAnsi="Calibri Light"/>
                <w:b/>
                <w:bCs/>
                <w:color w:val="404040"/>
                <w:szCs w:val="24"/>
                <w:lang w:eastAsia="es-SV"/>
              </w:rPr>
            </w:pPr>
            <w:r w:rsidRPr="009E0768">
              <w:rPr>
                <w:rFonts w:ascii="Calibri Light" w:hAnsi="Calibri Light"/>
                <w:b/>
                <w:bCs/>
                <w:color w:val="404040"/>
                <w:szCs w:val="24"/>
                <w:lang w:eastAsia="es-SV"/>
              </w:rPr>
              <w:t>DEFINICIÓN</w:t>
            </w:r>
          </w:p>
        </w:tc>
      </w:tr>
      <w:tr w:rsidR="00E92575" w14:paraId="1844B9AD" w14:textId="77777777" w:rsidTr="0067185C">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08EA4D" w14:textId="510C2055" w:rsidR="00E92575" w:rsidRPr="00993A7C" w:rsidRDefault="00D619FF" w:rsidP="00D54E18">
            <w:pPr>
              <w:rPr>
                <w:rFonts w:asciiTheme="majorHAnsi" w:hAnsiTheme="majorHAnsi" w:cstheme="majorHAnsi"/>
                <w:color w:val="404040" w:themeColor="text1" w:themeTint="BF"/>
              </w:rPr>
            </w:pPr>
            <w:r>
              <w:rPr>
                <w:rFonts w:asciiTheme="majorHAnsi" w:hAnsiTheme="majorHAnsi" w:cstheme="majorHAnsi"/>
                <w:color w:val="404040" w:themeColor="text1" w:themeTint="BF"/>
              </w:rPr>
              <w:t>I+D</w:t>
            </w:r>
          </w:p>
        </w:tc>
        <w:tc>
          <w:tcPr>
            <w:tcW w:w="8356" w:type="dxa"/>
            <w:tcBorders>
              <w:left w:val="single" w:sz="4" w:space="0" w:color="7F7F7F" w:themeColor="text1" w:themeTint="80"/>
            </w:tcBorders>
            <w:vAlign w:val="center"/>
          </w:tcPr>
          <w:p w14:paraId="601171B9" w14:textId="32ADD830" w:rsidR="00E92575" w:rsidRPr="00CE66B1" w:rsidRDefault="00D619FF" w:rsidP="00D54E18">
            <w:pPr>
              <w:jc w:val="both"/>
              <w:rPr>
                <w:rFonts w:asciiTheme="majorHAnsi" w:hAnsiTheme="majorHAnsi" w:cstheme="majorHAnsi"/>
                <w:color w:val="404040" w:themeColor="text1" w:themeTint="BF"/>
                <w:sz w:val="20"/>
                <w:szCs w:val="24"/>
                <w:lang w:val="es-ES"/>
              </w:rPr>
            </w:pPr>
            <w:r>
              <w:rPr>
                <w:rFonts w:asciiTheme="majorHAnsi" w:hAnsiTheme="majorHAnsi" w:cstheme="majorHAnsi"/>
                <w:color w:val="404040" w:themeColor="text1" w:themeTint="BF"/>
                <w:sz w:val="20"/>
                <w:szCs w:val="24"/>
                <w:lang w:val="es-ES"/>
              </w:rPr>
              <w:t>Innovación y desarrollo.</w:t>
            </w:r>
          </w:p>
        </w:tc>
      </w:tr>
      <w:tr w:rsidR="00D619FF" w14:paraId="19A6D126" w14:textId="77777777" w:rsidTr="0067185C">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D284765" w14:textId="18AFD8EB" w:rsidR="00D619FF" w:rsidRDefault="00D619FF" w:rsidP="00D54E18">
            <w:pPr>
              <w:rPr>
                <w:rFonts w:asciiTheme="majorHAnsi" w:hAnsiTheme="majorHAnsi" w:cstheme="majorHAnsi"/>
                <w:color w:val="404040" w:themeColor="text1" w:themeTint="BF"/>
              </w:rPr>
            </w:pPr>
            <w:r>
              <w:rPr>
                <w:rFonts w:asciiTheme="majorHAnsi" w:hAnsiTheme="majorHAnsi" w:cstheme="majorHAnsi"/>
                <w:color w:val="404040" w:themeColor="text1" w:themeTint="BF"/>
              </w:rPr>
              <w:t>VMT</w:t>
            </w:r>
          </w:p>
        </w:tc>
        <w:tc>
          <w:tcPr>
            <w:tcW w:w="8356" w:type="dxa"/>
            <w:tcBorders>
              <w:left w:val="single" w:sz="4" w:space="0" w:color="7F7F7F" w:themeColor="text1" w:themeTint="80"/>
            </w:tcBorders>
            <w:vAlign w:val="center"/>
          </w:tcPr>
          <w:p w14:paraId="0D47E19C" w14:textId="01447804" w:rsidR="00D619FF" w:rsidRDefault="00D619FF" w:rsidP="00D54E18">
            <w:pPr>
              <w:jc w:val="both"/>
              <w:rPr>
                <w:rFonts w:asciiTheme="majorHAnsi" w:hAnsiTheme="majorHAnsi" w:cstheme="majorHAnsi"/>
                <w:color w:val="404040" w:themeColor="text1" w:themeTint="BF"/>
                <w:sz w:val="20"/>
                <w:szCs w:val="24"/>
                <w:lang w:val="es-ES"/>
              </w:rPr>
            </w:pPr>
            <w:r>
              <w:rPr>
                <w:rFonts w:asciiTheme="majorHAnsi" w:hAnsiTheme="majorHAnsi" w:cstheme="majorHAnsi"/>
                <w:color w:val="404040" w:themeColor="text1" w:themeTint="BF"/>
                <w:sz w:val="20"/>
                <w:szCs w:val="24"/>
                <w:lang w:val="es-ES"/>
              </w:rPr>
              <w:t>Viceministerio de Transporte.</w:t>
            </w:r>
          </w:p>
        </w:tc>
      </w:tr>
      <w:tr w:rsidR="0067185C" w14:paraId="46D0846E" w14:textId="77777777" w:rsidTr="0067185C">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A58066B" w14:textId="3B390098" w:rsidR="0067185C" w:rsidRDefault="0067185C" w:rsidP="00D54E18">
            <w:pPr>
              <w:rPr>
                <w:rFonts w:asciiTheme="majorHAnsi" w:hAnsiTheme="majorHAnsi" w:cstheme="majorHAnsi"/>
                <w:color w:val="404040" w:themeColor="text1" w:themeTint="BF"/>
              </w:rPr>
            </w:pPr>
            <w:r>
              <w:rPr>
                <w:rFonts w:asciiTheme="majorHAnsi" w:hAnsiTheme="majorHAnsi" w:cstheme="majorHAnsi"/>
                <w:color w:val="404040" w:themeColor="text1" w:themeTint="BF"/>
              </w:rPr>
              <w:t>RPV</w:t>
            </w:r>
          </w:p>
        </w:tc>
        <w:tc>
          <w:tcPr>
            <w:tcW w:w="8356" w:type="dxa"/>
            <w:tcBorders>
              <w:left w:val="single" w:sz="4" w:space="0" w:color="7F7F7F" w:themeColor="text1" w:themeTint="80"/>
            </w:tcBorders>
            <w:vAlign w:val="center"/>
          </w:tcPr>
          <w:p w14:paraId="1DFB253E" w14:textId="632B5588" w:rsidR="0067185C" w:rsidRDefault="0067185C" w:rsidP="00D54E18">
            <w:pPr>
              <w:jc w:val="both"/>
              <w:rPr>
                <w:rFonts w:asciiTheme="majorHAnsi" w:hAnsiTheme="majorHAnsi" w:cstheme="majorHAnsi"/>
                <w:color w:val="404040" w:themeColor="text1" w:themeTint="BF"/>
                <w:sz w:val="20"/>
                <w:szCs w:val="24"/>
                <w:lang w:val="es-ES"/>
              </w:rPr>
            </w:pPr>
            <w:r>
              <w:rPr>
                <w:rFonts w:asciiTheme="majorHAnsi" w:hAnsiTheme="majorHAnsi" w:cstheme="majorHAnsi"/>
                <w:color w:val="404040" w:themeColor="text1" w:themeTint="BF"/>
                <w:sz w:val="20"/>
                <w:szCs w:val="24"/>
                <w:lang w:val="es-ES"/>
              </w:rPr>
              <w:t>Registro Público de Vehículos.</w:t>
            </w:r>
          </w:p>
        </w:tc>
      </w:tr>
      <w:tr w:rsidR="00D619FF" w14:paraId="4E64E12E" w14:textId="77777777" w:rsidTr="0067185C">
        <w:trPr>
          <w:trHeight w:val="262"/>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F93D1CE" w14:textId="2D215D01" w:rsidR="00D619FF" w:rsidRPr="00993A7C" w:rsidRDefault="00D619FF" w:rsidP="00D54E18">
            <w:pPr>
              <w:rPr>
                <w:rFonts w:asciiTheme="majorHAnsi" w:hAnsiTheme="majorHAnsi" w:cstheme="majorHAnsi"/>
                <w:color w:val="404040" w:themeColor="text1" w:themeTint="BF"/>
                <w:sz w:val="20"/>
                <w:szCs w:val="24"/>
                <w:lang w:val="es-ES"/>
              </w:rPr>
            </w:pPr>
            <w:r>
              <w:rPr>
                <w:rFonts w:asciiTheme="majorHAnsi" w:hAnsiTheme="majorHAnsi" w:cstheme="majorHAnsi"/>
                <w:color w:val="404040" w:themeColor="text1" w:themeTint="BF"/>
                <w:sz w:val="20"/>
                <w:szCs w:val="24"/>
                <w:lang w:val="es-ES"/>
              </w:rPr>
              <w:t>POLÍTICA</w:t>
            </w:r>
          </w:p>
        </w:tc>
        <w:tc>
          <w:tcPr>
            <w:tcW w:w="8356" w:type="dxa"/>
            <w:tcBorders>
              <w:left w:val="single" w:sz="4" w:space="0" w:color="7F7F7F" w:themeColor="text1" w:themeTint="80"/>
            </w:tcBorders>
            <w:vAlign w:val="center"/>
          </w:tcPr>
          <w:p w14:paraId="04E488E8" w14:textId="41D183BE" w:rsidR="00D619FF" w:rsidRPr="00CE66B1" w:rsidRDefault="00D619FF" w:rsidP="00D54E18">
            <w:pPr>
              <w:jc w:val="both"/>
              <w:rPr>
                <w:rFonts w:asciiTheme="majorHAnsi" w:hAnsiTheme="majorHAnsi" w:cstheme="majorHAnsi"/>
                <w:color w:val="404040" w:themeColor="text1" w:themeTint="BF"/>
                <w:sz w:val="20"/>
                <w:szCs w:val="24"/>
                <w:lang w:val="es-ES"/>
              </w:rPr>
            </w:pPr>
            <w:r w:rsidRPr="00FF0DE1">
              <w:rPr>
                <w:rFonts w:asciiTheme="majorHAnsi" w:hAnsiTheme="majorHAnsi" w:cstheme="majorHAnsi"/>
                <w:color w:val="404040" w:themeColor="text1" w:themeTint="BF"/>
                <w:sz w:val="20"/>
                <w:szCs w:val="24"/>
                <w:lang w:val="es-ES"/>
              </w:rPr>
              <w:t>Documento que define intenciones y/o lineamientos, que tratan de regular el funcionamiento específico de un proceso.</w:t>
            </w:r>
          </w:p>
        </w:tc>
      </w:tr>
      <w:tr w:rsidR="00D619FF" w14:paraId="70851E3D" w14:textId="77777777" w:rsidTr="0067185C">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F1F84B2" w14:textId="0BE82722" w:rsidR="00D619FF" w:rsidRPr="00993A7C" w:rsidRDefault="00636BA6" w:rsidP="00D54E18">
            <w:pPr>
              <w:rPr>
                <w:rFonts w:asciiTheme="majorHAnsi" w:hAnsiTheme="majorHAnsi" w:cstheme="majorHAnsi"/>
                <w:color w:val="404040" w:themeColor="text1" w:themeTint="BF"/>
                <w:sz w:val="20"/>
                <w:szCs w:val="24"/>
                <w:lang w:val="es-ES"/>
              </w:rPr>
            </w:pPr>
            <w:r w:rsidRPr="00636BA6">
              <w:rPr>
                <w:rFonts w:asciiTheme="majorHAnsi" w:hAnsiTheme="majorHAnsi" w:cstheme="majorHAnsi"/>
                <w:color w:val="404040" w:themeColor="text1" w:themeTint="BF"/>
                <w:sz w:val="20"/>
                <w:szCs w:val="24"/>
                <w:lang w:val="es-ES"/>
              </w:rPr>
              <w:t>FORMULARIO</w:t>
            </w:r>
          </w:p>
        </w:tc>
        <w:tc>
          <w:tcPr>
            <w:tcW w:w="8356" w:type="dxa"/>
            <w:tcBorders>
              <w:left w:val="single" w:sz="4" w:space="0" w:color="7F7F7F" w:themeColor="text1" w:themeTint="80"/>
            </w:tcBorders>
            <w:vAlign w:val="center"/>
          </w:tcPr>
          <w:p w14:paraId="4732521E" w14:textId="71E8A3E9" w:rsidR="00D619FF" w:rsidRPr="00CE66B1" w:rsidRDefault="00636BA6" w:rsidP="00D54E18">
            <w:pPr>
              <w:jc w:val="both"/>
              <w:rPr>
                <w:rFonts w:asciiTheme="majorHAnsi" w:hAnsiTheme="majorHAnsi" w:cstheme="majorHAnsi"/>
                <w:color w:val="404040" w:themeColor="text1" w:themeTint="BF"/>
                <w:sz w:val="20"/>
                <w:szCs w:val="24"/>
                <w:lang w:val="es-ES"/>
              </w:rPr>
            </w:pPr>
            <w:r w:rsidRPr="00636BA6">
              <w:rPr>
                <w:rFonts w:asciiTheme="majorHAnsi" w:hAnsiTheme="majorHAnsi" w:cstheme="majorHAnsi"/>
                <w:color w:val="404040" w:themeColor="text1" w:themeTint="BF"/>
                <w:sz w:val="20"/>
                <w:szCs w:val="20"/>
                <w:lang w:val="es-ES"/>
              </w:rPr>
              <w:t>Documento físico o digital</w:t>
            </w:r>
            <w:r w:rsidRPr="00636BA6">
              <w:rPr>
                <w:rFonts w:asciiTheme="majorHAnsi" w:eastAsiaTheme="majorEastAsia" w:hAnsiTheme="majorHAnsi" w:cstheme="majorBidi"/>
                <w:b/>
                <w:color w:val="404040" w:themeColor="text1" w:themeTint="BF"/>
                <w:sz w:val="24"/>
                <w:szCs w:val="32"/>
                <w:lang w:val="es-ES"/>
              </w:rPr>
              <w:t xml:space="preserve"> </w:t>
            </w:r>
            <w:r w:rsidRPr="00636BA6">
              <w:rPr>
                <w:rFonts w:asciiTheme="majorHAnsi" w:hAnsiTheme="majorHAnsi" w:cstheme="majorHAnsi"/>
                <w:color w:val="404040" w:themeColor="text1" w:themeTint="BF"/>
                <w:sz w:val="20"/>
                <w:szCs w:val="20"/>
                <w:lang w:val="es-ES"/>
              </w:rPr>
              <w:t>utilizado para la recolección de datos de manera estructurada.</w:t>
            </w:r>
          </w:p>
        </w:tc>
      </w:tr>
      <w:tr w:rsidR="003E00EC" w14:paraId="43D484DE" w14:textId="77777777" w:rsidTr="009C7488">
        <w:trPr>
          <w:trHeight w:val="262"/>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DE60618" w14:textId="02C23925" w:rsidR="003E00EC" w:rsidRPr="00993A7C" w:rsidRDefault="003E00EC" w:rsidP="00D54E18">
            <w:pPr>
              <w:rPr>
                <w:rFonts w:asciiTheme="majorHAnsi" w:hAnsiTheme="majorHAnsi" w:cstheme="majorHAnsi"/>
                <w:color w:val="404040" w:themeColor="text1" w:themeTint="BF"/>
                <w:sz w:val="20"/>
                <w:szCs w:val="24"/>
                <w:lang w:val="es-ES"/>
              </w:rPr>
            </w:pPr>
            <w:r w:rsidRPr="003B2814">
              <w:rPr>
                <w:rFonts w:asciiTheme="majorHAnsi" w:hAnsiTheme="majorHAnsi" w:cstheme="majorHAnsi"/>
                <w:color w:val="404040" w:themeColor="text1" w:themeTint="BF"/>
                <w:sz w:val="20"/>
                <w:szCs w:val="20"/>
                <w:lang w:val="es-ES"/>
              </w:rPr>
              <w:t>BITÁCORA</w:t>
            </w:r>
          </w:p>
        </w:tc>
        <w:tc>
          <w:tcPr>
            <w:tcW w:w="8356" w:type="dxa"/>
            <w:tcBorders>
              <w:left w:val="single" w:sz="4" w:space="0" w:color="7F7F7F" w:themeColor="text1" w:themeTint="80"/>
            </w:tcBorders>
            <w:vAlign w:val="center"/>
          </w:tcPr>
          <w:p w14:paraId="3C848AFB" w14:textId="70170320" w:rsidR="003E00EC" w:rsidRPr="00CE66B1" w:rsidRDefault="003E00EC" w:rsidP="00D54E18">
            <w:pPr>
              <w:jc w:val="both"/>
              <w:rPr>
                <w:rFonts w:asciiTheme="majorHAnsi" w:hAnsiTheme="majorHAnsi" w:cstheme="majorHAnsi"/>
                <w:color w:val="404040" w:themeColor="text1" w:themeTint="BF"/>
                <w:sz w:val="20"/>
                <w:szCs w:val="24"/>
                <w:lang w:val="es-ES"/>
              </w:rPr>
            </w:pPr>
            <w:r w:rsidRPr="003B2814">
              <w:rPr>
                <w:rFonts w:asciiTheme="majorHAnsi" w:hAnsiTheme="majorHAnsi" w:cstheme="majorHAnsi"/>
                <w:color w:val="404040" w:themeColor="text1" w:themeTint="BF"/>
                <w:sz w:val="20"/>
                <w:szCs w:val="20"/>
                <w:lang w:val="es-ES"/>
              </w:rPr>
              <w:t>Informe que se actualiza periódicamente, en el cual se detallan diferentes acontecimientos acerca de un tema determinado. En él, se pueden detallar también avances y resultados acerca de un proyecto.</w:t>
            </w:r>
          </w:p>
        </w:tc>
      </w:tr>
      <w:tr w:rsidR="003E00EC" w14:paraId="31A2A22D" w14:textId="77777777" w:rsidTr="009C7488">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AFA0FA4" w14:textId="577F1803" w:rsidR="003E00EC" w:rsidRPr="00993A7C" w:rsidRDefault="003E00EC" w:rsidP="00D54E18">
            <w:pPr>
              <w:rPr>
                <w:rFonts w:asciiTheme="majorHAnsi" w:hAnsiTheme="majorHAnsi" w:cstheme="majorHAnsi"/>
                <w:color w:val="404040" w:themeColor="text1" w:themeTint="BF"/>
                <w:sz w:val="20"/>
                <w:szCs w:val="24"/>
                <w:lang w:val="es-ES"/>
              </w:rPr>
            </w:pPr>
            <w:r w:rsidRPr="003D3FB8">
              <w:rPr>
                <w:rFonts w:asciiTheme="majorHAnsi" w:hAnsiTheme="majorHAnsi" w:cstheme="majorHAnsi"/>
                <w:color w:val="404040" w:themeColor="text1" w:themeTint="BF"/>
                <w:sz w:val="20"/>
                <w:szCs w:val="20"/>
                <w:lang w:val="es-ES"/>
              </w:rPr>
              <w:t>BASE DE DATOS</w:t>
            </w:r>
          </w:p>
        </w:tc>
        <w:tc>
          <w:tcPr>
            <w:tcW w:w="8356" w:type="dxa"/>
            <w:tcBorders>
              <w:left w:val="single" w:sz="4" w:space="0" w:color="7F7F7F" w:themeColor="text1" w:themeTint="80"/>
            </w:tcBorders>
            <w:vAlign w:val="center"/>
          </w:tcPr>
          <w:p w14:paraId="7636DBFE" w14:textId="41C9083A" w:rsidR="003E00EC" w:rsidRPr="00CE66B1" w:rsidRDefault="003E00EC" w:rsidP="00D54E18">
            <w:pPr>
              <w:jc w:val="both"/>
              <w:rPr>
                <w:rFonts w:asciiTheme="majorHAnsi" w:hAnsiTheme="majorHAnsi" w:cstheme="majorHAnsi"/>
                <w:color w:val="404040" w:themeColor="text1" w:themeTint="BF"/>
                <w:sz w:val="20"/>
                <w:szCs w:val="24"/>
                <w:lang w:val="es-ES"/>
              </w:rPr>
            </w:pPr>
            <w:r w:rsidRPr="003D3FB8">
              <w:rPr>
                <w:rFonts w:asciiTheme="majorHAnsi" w:hAnsiTheme="majorHAnsi" w:cstheme="majorHAnsi"/>
                <w:color w:val="404040" w:themeColor="text1" w:themeTint="BF"/>
                <w:sz w:val="20"/>
                <w:szCs w:val="20"/>
                <w:lang w:val="es-ES"/>
              </w:rPr>
              <w:t>Es una recopilación organizada de información o datos estructurados, que normalmente se almacena de forma electrónica en un sistema informático para poseer un mejor control y poder encontrarla y utilizarla de una manera más rápida.</w:t>
            </w:r>
          </w:p>
        </w:tc>
      </w:tr>
      <w:tr w:rsidR="000F3573" w14:paraId="69815A2C" w14:textId="77777777" w:rsidTr="008E12D4">
        <w:trPr>
          <w:trHeight w:val="145"/>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7345869" w14:textId="2A6693A6" w:rsidR="000F3573" w:rsidRPr="00993A7C" w:rsidRDefault="000F3573" w:rsidP="00D54E18">
            <w:pPr>
              <w:rPr>
                <w:rFonts w:asciiTheme="majorHAnsi" w:hAnsiTheme="majorHAnsi" w:cstheme="majorHAnsi"/>
                <w:color w:val="404040" w:themeColor="text1" w:themeTint="BF"/>
                <w:sz w:val="20"/>
                <w:szCs w:val="24"/>
                <w:lang w:val="es-ES"/>
              </w:rPr>
            </w:pPr>
            <w:r w:rsidRPr="003D3FB8">
              <w:rPr>
                <w:rFonts w:asciiTheme="majorHAnsi" w:hAnsiTheme="majorHAnsi" w:cstheme="majorHAnsi"/>
                <w:color w:val="404040" w:themeColor="text1" w:themeTint="BF"/>
                <w:sz w:val="20"/>
                <w:szCs w:val="20"/>
                <w:lang w:val="es-ES"/>
              </w:rPr>
              <w:t>REPORTE</w:t>
            </w:r>
          </w:p>
        </w:tc>
        <w:tc>
          <w:tcPr>
            <w:tcW w:w="8356" w:type="dxa"/>
            <w:tcBorders>
              <w:left w:val="single" w:sz="4" w:space="0" w:color="7F7F7F" w:themeColor="text1" w:themeTint="80"/>
            </w:tcBorders>
            <w:vAlign w:val="center"/>
          </w:tcPr>
          <w:p w14:paraId="3E309999" w14:textId="3C3B0353" w:rsidR="000F3573" w:rsidRPr="00CE66B1" w:rsidRDefault="000F3573" w:rsidP="00D54E18">
            <w:pPr>
              <w:jc w:val="both"/>
              <w:rPr>
                <w:rFonts w:asciiTheme="majorHAnsi" w:hAnsiTheme="majorHAnsi" w:cstheme="majorHAnsi"/>
                <w:color w:val="404040" w:themeColor="text1" w:themeTint="BF"/>
                <w:sz w:val="20"/>
                <w:szCs w:val="24"/>
                <w:lang w:val="es-ES"/>
              </w:rPr>
            </w:pPr>
            <w:r w:rsidRPr="003D3FB8">
              <w:rPr>
                <w:rFonts w:asciiTheme="majorHAnsi" w:hAnsiTheme="majorHAnsi" w:cstheme="majorHAnsi"/>
                <w:color w:val="404040" w:themeColor="text1" w:themeTint="BF"/>
                <w:sz w:val="20"/>
                <w:szCs w:val="20"/>
                <w:lang w:val="es-ES"/>
              </w:rPr>
              <w:t xml:space="preserve">Es un documento generado por un sistema que presenta de manera estructurada </w:t>
            </w:r>
            <w:r w:rsidRPr="003D3FB8">
              <w:rPr>
                <w:rFonts w:asciiTheme="majorHAnsi" w:hAnsiTheme="majorHAnsi" w:cstheme="majorHAnsi"/>
                <w:color w:val="404040" w:themeColor="text1" w:themeTint="BF"/>
                <w:sz w:val="20"/>
                <w:szCs w:val="20"/>
              </w:rPr>
              <w:t>información que se obtiene por una base de datos.</w:t>
            </w:r>
          </w:p>
        </w:tc>
      </w:tr>
    </w:tbl>
    <w:p w14:paraId="1EE27BCA" w14:textId="519EF226" w:rsidR="007F5BC9" w:rsidRDefault="007F5BC9" w:rsidP="007F5BC9">
      <w:pPr>
        <w:rPr>
          <w:rFonts w:asciiTheme="majorHAnsi" w:eastAsiaTheme="majorEastAsia" w:hAnsiTheme="majorHAnsi" w:cstheme="majorBidi"/>
          <w:b/>
          <w:color w:val="404040" w:themeColor="text1" w:themeTint="BF"/>
          <w:sz w:val="24"/>
          <w:szCs w:val="32"/>
        </w:rPr>
      </w:pPr>
    </w:p>
    <w:p w14:paraId="59BC6F59" w14:textId="2D08977A" w:rsidR="00E5668B" w:rsidRDefault="00E5668B" w:rsidP="007F5BC9">
      <w:pPr>
        <w:rPr>
          <w:rFonts w:asciiTheme="majorHAnsi" w:eastAsiaTheme="majorEastAsia" w:hAnsiTheme="majorHAnsi" w:cstheme="majorBidi"/>
          <w:b/>
          <w:color w:val="404040" w:themeColor="text1" w:themeTint="BF"/>
          <w:sz w:val="24"/>
          <w:szCs w:val="32"/>
        </w:rPr>
      </w:pPr>
    </w:p>
    <w:p w14:paraId="3DA7FD9C" w14:textId="70D216B1" w:rsidR="00E5668B" w:rsidRDefault="00E5668B" w:rsidP="007F5BC9">
      <w:pPr>
        <w:rPr>
          <w:rFonts w:asciiTheme="majorHAnsi" w:eastAsiaTheme="majorEastAsia" w:hAnsiTheme="majorHAnsi" w:cstheme="majorBidi"/>
          <w:b/>
          <w:color w:val="404040" w:themeColor="text1" w:themeTint="BF"/>
          <w:sz w:val="24"/>
          <w:szCs w:val="32"/>
        </w:rPr>
      </w:pPr>
    </w:p>
    <w:p w14:paraId="46BD6841" w14:textId="0BF29E0D" w:rsidR="00E5668B" w:rsidRDefault="00E5668B" w:rsidP="007F5BC9">
      <w:pPr>
        <w:rPr>
          <w:rFonts w:asciiTheme="majorHAnsi" w:eastAsiaTheme="majorEastAsia" w:hAnsiTheme="majorHAnsi" w:cstheme="majorBidi"/>
          <w:b/>
          <w:color w:val="404040" w:themeColor="text1" w:themeTint="BF"/>
          <w:sz w:val="24"/>
          <w:szCs w:val="32"/>
        </w:rPr>
      </w:pPr>
    </w:p>
    <w:p w14:paraId="75A601DB" w14:textId="7CA2240B" w:rsidR="00167D32" w:rsidRDefault="00167D32" w:rsidP="007F5BC9">
      <w:pPr>
        <w:rPr>
          <w:rFonts w:asciiTheme="majorHAnsi" w:eastAsiaTheme="majorEastAsia" w:hAnsiTheme="majorHAnsi" w:cstheme="majorBidi"/>
          <w:b/>
          <w:color w:val="404040" w:themeColor="text1" w:themeTint="BF"/>
          <w:sz w:val="24"/>
          <w:szCs w:val="32"/>
        </w:rPr>
      </w:pPr>
    </w:p>
    <w:p w14:paraId="734DB301" w14:textId="06D914B1" w:rsidR="00167D32" w:rsidRDefault="00167D32" w:rsidP="007F5BC9">
      <w:pPr>
        <w:rPr>
          <w:rFonts w:asciiTheme="majorHAnsi" w:eastAsiaTheme="majorEastAsia" w:hAnsiTheme="majorHAnsi" w:cstheme="majorBidi"/>
          <w:b/>
          <w:color w:val="404040" w:themeColor="text1" w:themeTint="BF"/>
          <w:sz w:val="24"/>
          <w:szCs w:val="32"/>
        </w:rPr>
      </w:pPr>
    </w:p>
    <w:p w14:paraId="50FB905C" w14:textId="5DDDECE4" w:rsidR="00167D32" w:rsidRDefault="00167D32" w:rsidP="007F5BC9">
      <w:pPr>
        <w:rPr>
          <w:rFonts w:asciiTheme="majorHAnsi" w:eastAsiaTheme="majorEastAsia" w:hAnsiTheme="majorHAnsi" w:cstheme="majorBidi"/>
          <w:b/>
          <w:color w:val="404040" w:themeColor="text1" w:themeTint="BF"/>
          <w:sz w:val="24"/>
          <w:szCs w:val="32"/>
        </w:rPr>
      </w:pPr>
    </w:p>
    <w:p w14:paraId="25D5CE02" w14:textId="164CDAC7" w:rsidR="00167D32" w:rsidRDefault="00167D32" w:rsidP="007F5BC9">
      <w:pPr>
        <w:rPr>
          <w:rFonts w:asciiTheme="majorHAnsi" w:eastAsiaTheme="majorEastAsia" w:hAnsiTheme="majorHAnsi" w:cstheme="majorBidi"/>
          <w:b/>
          <w:color w:val="404040" w:themeColor="text1" w:themeTint="BF"/>
          <w:sz w:val="24"/>
          <w:szCs w:val="32"/>
        </w:rPr>
      </w:pPr>
    </w:p>
    <w:p w14:paraId="1D71B2AD" w14:textId="2DE05B09" w:rsidR="00167D32" w:rsidRDefault="00167D32" w:rsidP="007F5BC9">
      <w:pPr>
        <w:rPr>
          <w:rFonts w:asciiTheme="majorHAnsi" w:eastAsiaTheme="majorEastAsia" w:hAnsiTheme="majorHAnsi" w:cstheme="majorBidi"/>
          <w:b/>
          <w:color w:val="404040" w:themeColor="text1" w:themeTint="BF"/>
          <w:sz w:val="24"/>
          <w:szCs w:val="32"/>
        </w:rPr>
      </w:pPr>
    </w:p>
    <w:p w14:paraId="131126FD" w14:textId="77777777" w:rsidR="00167D32" w:rsidRDefault="00167D32" w:rsidP="007F5BC9">
      <w:pPr>
        <w:rPr>
          <w:rFonts w:asciiTheme="majorHAnsi" w:eastAsiaTheme="majorEastAsia" w:hAnsiTheme="majorHAnsi" w:cstheme="majorBidi"/>
          <w:b/>
          <w:color w:val="404040" w:themeColor="text1" w:themeTint="BF"/>
          <w:sz w:val="24"/>
          <w:szCs w:val="32"/>
        </w:rPr>
      </w:pPr>
    </w:p>
    <w:p w14:paraId="4DBE990D" w14:textId="5418C3D8" w:rsidR="00E5668B" w:rsidRDefault="00E5668B" w:rsidP="007F5BC9">
      <w:pPr>
        <w:rPr>
          <w:rFonts w:asciiTheme="majorHAnsi" w:eastAsiaTheme="majorEastAsia" w:hAnsiTheme="majorHAnsi" w:cstheme="majorBidi"/>
          <w:b/>
          <w:color w:val="404040" w:themeColor="text1" w:themeTint="BF"/>
          <w:sz w:val="24"/>
          <w:szCs w:val="32"/>
        </w:rPr>
      </w:pPr>
    </w:p>
    <w:p w14:paraId="4FEDB145" w14:textId="77777777" w:rsidR="00E5668B" w:rsidRDefault="00E5668B" w:rsidP="007F5BC9">
      <w:pPr>
        <w:rPr>
          <w:rFonts w:asciiTheme="majorHAnsi" w:eastAsiaTheme="majorEastAsia" w:hAnsiTheme="majorHAnsi" w:cstheme="majorBidi"/>
          <w:b/>
          <w:color w:val="404040" w:themeColor="text1" w:themeTint="BF"/>
          <w:sz w:val="24"/>
          <w:szCs w:val="32"/>
        </w:rPr>
      </w:pPr>
    </w:p>
    <w:p w14:paraId="5F43E9F3" w14:textId="62EF56A1" w:rsidR="007F5BC9" w:rsidRPr="002622CA" w:rsidRDefault="007F5BC9" w:rsidP="002622CA">
      <w:pPr>
        <w:pStyle w:val="Ttulo3"/>
        <w:ind w:left="567"/>
      </w:pPr>
      <w:bookmarkStart w:id="13" w:name="_Toc112488114"/>
      <w:r w:rsidRPr="002622CA">
        <w:lastRenderedPageBreak/>
        <w:t>Anexo 3.</w:t>
      </w:r>
      <w:bookmarkEnd w:id="13"/>
      <w:r w:rsidRPr="002622CA">
        <w:t xml:space="preserve"> </w:t>
      </w:r>
    </w:p>
    <w:p w14:paraId="4B730584" w14:textId="77777777" w:rsidR="007F5BC9" w:rsidRPr="00F1655D" w:rsidRDefault="007F5BC9" w:rsidP="007E0E5F">
      <w:pPr>
        <w:pStyle w:val="Ttulo3"/>
        <w:ind w:left="567"/>
        <w:rPr>
          <w:color w:val="404040" w:themeColor="text1" w:themeTint="BF"/>
          <w:sz w:val="22"/>
        </w:rPr>
      </w:pPr>
      <w:bookmarkStart w:id="14" w:name="_Toc112488115"/>
      <w:r w:rsidRPr="007E0E5F">
        <w:t>Control de cambios</w:t>
      </w:r>
      <w:bookmarkEnd w:id="14"/>
    </w:p>
    <w:tbl>
      <w:tblPr>
        <w:tblStyle w:val="Tablaconcuadrcula1"/>
        <w:tblpPr w:leftFromText="141" w:rightFromText="141" w:vertAnchor="text" w:horzAnchor="margin" w:tblpXSpec="center" w:tblpY="653"/>
        <w:tblW w:w="5782" w:type="pct"/>
        <w:tblLook w:val="04A0" w:firstRow="1" w:lastRow="0" w:firstColumn="1" w:lastColumn="0" w:noHBand="0" w:noVBand="1"/>
      </w:tblPr>
      <w:tblGrid>
        <w:gridCol w:w="1031"/>
        <w:gridCol w:w="1942"/>
        <w:gridCol w:w="2409"/>
        <w:gridCol w:w="2628"/>
        <w:gridCol w:w="2199"/>
      </w:tblGrid>
      <w:tr w:rsidR="00151BBC" w:rsidRPr="00FC3D0A" w14:paraId="3018B84A" w14:textId="77777777" w:rsidTr="00C333BE">
        <w:trPr>
          <w:trHeight w:val="866"/>
        </w:trPr>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04CF4979" w14:textId="77777777" w:rsidR="00151BBC" w:rsidRPr="00FC3D0A" w:rsidRDefault="00151BBC" w:rsidP="00151BBC">
            <w:pPr>
              <w:tabs>
                <w:tab w:val="left" w:pos="4742"/>
              </w:tabs>
              <w:spacing w:line="276" w:lineRule="auto"/>
              <w:jc w:val="both"/>
              <w:rPr>
                <w:rFonts w:ascii="Calibri" w:hAnsi="Calibri"/>
                <w:color w:val="FFFFFF"/>
                <w:lang w:val="es-DO" w:eastAsia="es-SV"/>
              </w:rPr>
            </w:pPr>
            <w:r w:rsidRPr="00FC3D0A">
              <w:rPr>
                <w:rFonts w:ascii="Calibri" w:hAnsi="Calibri"/>
                <w:color w:val="FFFFFF"/>
                <w:lang w:val="es-DO" w:eastAsia="es-SV"/>
              </w:rPr>
              <w:t>Versión / Revisión</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1F426D2B"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Descripción de cambios</w:t>
            </w:r>
          </w:p>
        </w:tc>
        <w:tc>
          <w:tcPr>
            <w:tcW w:w="11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5262C5AA"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Elaborado por:</w:t>
            </w:r>
          </w:p>
          <w:p w14:paraId="3245E9B1" w14:textId="77777777" w:rsidR="00151BBC" w:rsidRPr="00FC3D0A" w:rsidRDefault="00151BBC" w:rsidP="00151BBC">
            <w:pPr>
              <w:tabs>
                <w:tab w:val="left" w:pos="4742"/>
              </w:tabs>
              <w:spacing w:line="276" w:lineRule="auto"/>
              <w:jc w:val="center"/>
              <w:rPr>
                <w:rFonts w:ascii="Calibri" w:hAnsi="Calibri"/>
                <w:i/>
                <w:color w:val="FFFFFF"/>
                <w:sz w:val="16"/>
                <w:lang w:val="es-DO" w:eastAsia="es-SV"/>
              </w:rPr>
            </w:pPr>
            <w:r w:rsidRPr="00FC3D0A">
              <w:rPr>
                <w:rFonts w:ascii="Calibri" w:hAnsi="Calibri"/>
                <w:i/>
                <w:color w:val="FFFFFF"/>
                <w:sz w:val="16"/>
                <w:lang w:val="es-DO" w:eastAsia="es-SV"/>
              </w:rPr>
              <w:t>(Nombre y fecha)</w:t>
            </w:r>
          </w:p>
        </w:tc>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3F230A76"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Revisado por:</w:t>
            </w:r>
          </w:p>
          <w:p w14:paraId="3E551E91"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62828860"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Aprobado por:</w:t>
            </w:r>
          </w:p>
          <w:p w14:paraId="44B6B3B3"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r>
      <w:tr w:rsidR="00151BBC" w:rsidRPr="00FC3D0A" w14:paraId="20B5842E" w14:textId="77777777" w:rsidTr="00C333BE">
        <w:tc>
          <w:tcPr>
            <w:tcW w:w="505" w:type="pct"/>
            <w:tcBorders>
              <w:top w:val="single" w:sz="4" w:space="0" w:color="FFFFFF" w:themeColor="background1"/>
            </w:tcBorders>
            <w:vAlign w:val="center"/>
          </w:tcPr>
          <w:p w14:paraId="3F62B5B1" w14:textId="77777777" w:rsidR="00151BBC" w:rsidRPr="00FC3D0A" w:rsidRDefault="00151BBC" w:rsidP="00151BBC">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0</w:t>
            </w:r>
            <w:r>
              <w:rPr>
                <w:rFonts w:ascii="Calibri Light" w:hAnsi="Calibri Light"/>
                <w:color w:val="404040"/>
                <w:sz w:val="22"/>
                <w:lang w:val="es-DO" w:eastAsia="es-SV"/>
              </w:rPr>
              <w:t>1</w:t>
            </w:r>
          </w:p>
        </w:tc>
        <w:tc>
          <w:tcPr>
            <w:tcW w:w="951" w:type="pct"/>
            <w:tcBorders>
              <w:top w:val="single" w:sz="4" w:space="0" w:color="FFFFFF" w:themeColor="background1"/>
            </w:tcBorders>
            <w:vAlign w:val="center"/>
          </w:tcPr>
          <w:p w14:paraId="0571BC0C" w14:textId="77777777" w:rsidR="00151BBC" w:rsidRDefault="00E5668B" w:rsidP="005A0133">
            <w:pPr>
              <w:jc w:val="center"/>
              <w:rPr>
                <w:rFonts w:ascii="Calibri Light" w:hAnsi="Calibri Light"/>
                <w:color w:val="404040"/>
                <w:sz w:val="22"/>
                <w:lang w:val="es-DO" w:eastAsia="es-SV"/>
              </w:rPr>
            </w:pPr>
            <w:r>
              <w:rPr>
                <w:rFonts w:ascii="Calibri Light" w:hAnsi="Calibri Light"/>
                <w:color w:val="404040"/>
                <w:sz w:val="22"/>
                <w:lang w:val="es-DO" w:eastAsia="es-SV"/>
              </w:rPr>
              <w:t>Modificación completa de la infraestructura del documento</w:t>
            </w:r>
          </w:p>
          <w:p w14:paraId="2CBB2463" w14:textId="77777777" w:rsidR="003C0B23" w:rsidRDefault="003C0B23" w:rsidP="005A0133">
            <w:pPr>
              <w:jc w:val="center"/>
              <w:rPr>
                <w:rFonts w:ascii="Calibri Light" w:hAnsi="Calibri Light"/>
                <w:color w:val="404040"/>
                <w:sz w:val="22"/>
                <w:lang w:val="es-DO" w:eastAsia="es-SV"/>
              </w:rPr>
            </w:pPr>
          </w:p>
          <w:p w14:paraId="055BF37B" w14:textId="77777777" w:rsidR="007A2817" w:rsidRDefault="00DF54DF" w:rsidP="005A0133">
            <w:pPr>
              <w:jc w:val="center"/>
              <w:rPr>
                <w:rFonts w:ascii="Calibri Light" w:hAnsi="Calibri Light"/>
                <w:color w:val="404040"/>
                <w:sz w:val="22"/>
                <w:lang w:val="es-DO" w:eastAsia="es-SV"/>
              </w:rPr>
            </w:pPr>
            <w:r>
              <w:rPr>
                <w:rFonts w:ascii="Calibri Light" w:hAnsi="Calibri Light"/>
                <w:color w:val="404040"/>
                <w:sz w:val="22"/>
                <w:lang w:val="es-DO" w:eastAsia="es-SV"/>
              </w:rPr>
              <w:t>El código de este documento sustitu</w:t>
            </w:r>
            <w:r w:rsidR="005A0133">
              <w:rPr>
                <w:rFonts w:ascii="Calibri Light" w:hAnsi="Calibri Light"/>
                <w:color w:val="404040"/>
                <w:sz w:val="22"/>
                <w:lang w:val="es-DO" w:eastAsia="es-SV"/>
              </w:rPr>
              <w:t>ye</w:t>
            </w:r>
            <w:r>
              <w:rPr>
                <w:rFonts w:ascii="Calibri Light" w:hAnsi="Calibri Light"/>
                <w:color w:val="404040"/>
                <w:sz w:val="22"/>
                <w:lang w:val="es-DO" w:eastAsia="es-SV"/>
              </w:rPr>
              <w:t xml:space="preserve"> a</w:t>
            </w:r>
            <w:r w:rsidR="006C7CD4">
              <w:rPr>
                <w:rFonts w:ascii="Calibri Light" w:hAnsi="Calibri Light"/>
                <w:color w:val="404040"/>
                <w:sz w:val="22"/>
                <w:lang w:val="es-DO" w:eastAsia="es-SV"/>
              </w:rPr>
              <w:t xml:space="preserve"> SPA</w:t>
            </w:r>
          </w:p>
          <w:p w14:paraId="48E113BA" w14:textId="088C31B7" w:rsidR="003C0B23" w:rsidRPr="00FC3D0A" w:rsidRDefault="006C7CD4" w:rsidP="005A0133">
            <w:pPr>
              <w:jc w:val="center"/>
              <w:rPr>
                <w:rFonts w:ascii="Calibri Light" w:hAnsi="Calibri Light"/>
                <w:color w:val="404040"/>
                <w:sz w:val="22"/>
                <w:lang w:val="es-DO" w:eastAsia="es-SV"/>
              </w:rPr>
            </w:pPr>
            <w:r>
              <w:rPr>
                <w:rFonts w:ascii="Calibri Light" w:hAnsi="Calibri Light"/>
                <w:color w:val="404040"/>
                <w:sz w:val="22"/>
                <w:lang w:val="es-DO" w:eastAsia="es-SV"/>
              </w:rPr>
              <w:t>-024</w:t>
            </w:r>
            <w:r w:rsidR="007A2817">
              <w:rPr>
                <w:rFonts w:ascii="Calibri Light" w:hAnsi="Calibri Light"/>
                <w:color w:val="404040"/>
                <w:sz w:val="22"/>
                <w:lang w:val="es-DO" w:eastAsia="es-SV"/>
              </w:rPr>
              <w:t xml:space="preserve">, </w:t>
            </w:r>
            <w:r w:rsidR="00DF54DF">
              <w:rPr>
                <w:rFonts w:ascii="Calibri Light" w:hAnsi="Calibri Light"/>
                <w:color w:val="404040"/>
                <w:sz w:val="22"/>
                <w:lang w:val="es-DO" w:eastAsia="es-SV"/>
              </w:rPr>
              <w:t>Política de cambio de claves de acceso.</w:t>
            </w:r>
          </w:p>
        </w:tc>
        <w:tc>
          <w:tcPr>
            <w:tcW w:w="1180" w:type="pct"/>
            <w:tcBorders>
              <w:top w:val="single" w:sz="4" w:space="0" w:color="FFFFFF" w:themeColor="background1"/>
            </w:tcBorders>
            <w:vAlign w:val="center"/>
          </w:tcPr>
          <w:p w14:paraId="59FFE80B" w14:textId="3263E0CF" w:rsidR="00F704F5" w:rsidRDefault="006C7CD4" w:rsidP="00F704F5">
            <w:pPr>
              <w:jc w:val="center"/>
              <w:rPr>
                <w:rFonts w:ascii="Calibri Light" w:hAnsi="Calibri Light"/>
                <w:color w:val="404040"/>
                <w:sz w:val="22"/>
                <w:lang w:val="es-DO" w:eastAsia="es-SV"/>
              </w:rPr>
            </w:pPr>
            <w:r>
              <w:rPr>
                <w:rFonts w:ascii="Calibri Light" w:hAnsi="Calibri Light"/>
                <w:color w:val="404040"/>
                <w:sz w:val="22"/>
                <w:lang w:val="es-DO" w:eastAsia="es-SV"/>
              </w:rPr>
              <w:t>Reynaldo Cerón</w:t>
            </w:r>
          </w:p>
          <w:p w14:paraId="4975CA75" w14:textId="5AC323B4" w:rsidR="00F704F5" w:rsidRDefault="00F704F5" w:rsidP="00F704F5">
            <w:pPr>
              <w:jc w:val="center"/>
              <w:rPr>
                <w:rFonts w:ascii="Calibri Light" w:hAnsi="Calibri Light"/>
                <w:color w:val="404040"/>
                <w:sz w:val="22"/>
                <w:lang w:val="es-DO" w:eastAsia="es-SV"/>
              </w:rPr>
            </w:pPr>
          </w:p>
          <w:p w14:paraId="2ABF7E54" w14:textId="77777777" w:rsidR="00F704F5" w:rsidRDefault="00F704F5" w:rsidP="00F704F5">
            <w:pPr>
              <w:jc w:val="center"/>
              <w:rPr>
                <w:rFonts w:ascii="Calibri Light" w:hAnsi="Calibri Light"/>
                <w:color w:val="404040"/>
                <w:sz w:val="22"/>
                <w:lang w:val="es-DO" w:eastAsia="es-SV"/>
              </w:rPr>
            </w:pPr>
          </w:p>
          <w:p w14:paraId="34290B6A" w14:textId="62E91DDE" w:rsidR="001706BA" w:rsidRDefault="001706BA" w:rsidP="00151BBC">
            <w:pPr>
              <w:jc w:val="center"/>
              <w:rPr>
                <w:rFonts w:ascii="Calibri Light" w:hAnsi="Calibri Light"/>
                <w:color w:val="404040"/>
                <w:sz w:val="22"/>
                <w:lang w:val="es-DO" w:eastAsia="es-SV"/>
              </w:rPr>
            </w:pPr>
          </w:p>
          <w:p w14:paraId="242BA64A" w14:textId="39973A27" w:rsidR="003C0B23" w:rsidRDefault="003C0B23" w:rsidP="00151BBC">
            <w:pPr>
              <w:jc w:val="center"/>
              <w:rPr>
                <w:rFonts w:ascii="Calibri Light" w:hAnsi="Calibri Light"/>
                <w:color w:val="404040"/>
                <w:sz w:val="22"/>
                <w:lang w:val="es-DO" w:eastAsia="es-SV"/>
              </w:rPr>
            </w:pPr>
          </w:p>
          <w:p w14:paraId="799EB8C4" w14:textId="77777777" w:rsidR="003C0B23" w:rsidRDefault="003C0B23" w:rsidP="00151BBC">
            <w:pPr>
              <w:jc w:val="center"/>
              <w:rPr>
                <w:rFonts w:ascii="Calibri Light" w:hAnsi="Calibri Light"/>
                <w:color w:val="404040"/>
                <w:sz w:val="22"/>
                <w:lang w:val="es-DO" w:eastAsia="es-SV"/>
              </w:rPr>
            </w:pPr>
          </w:p>
          <w:p w14:paraId="2F2432FF" w14:textId="13D996FD" w:rsidR="001706BA" w:rsidRDefault="001706BA" w:rsidP="00151BBC">
            <w:pPr>
              <w:jc w:val="center"/>
              <w:rPr>
                <w:rFonts w:ascii="Calibri Light" w:hAnsi="Calibri Light"/>
                <w:color w:val="404040"/>
                <w:sz w:val="22"/>
                <w:lang w:val="es-DO" w:eastAsia="es-SV"/>
              </w:rPr>
            </w:pPr>
          </w:p>
          <w:p w14:paraId="1D82183E" w14:textId="22E8BC12" w:rsidR="00DF54DF" w:rsidRDefault="00DF54DF" w:rsidP="00151BBC">
            <w:pPr>
              <w:jc w:val="center"/>
              <w:rPr>
                <w:rFonts w:ascii="Calibri Light" w:hAnsi="Calibri Light"/>
                <w:color w:val="404040"/>
                <w:sz w:val="22"/>
                <w:lang w:val="es-DO" w:eastAsia="es-SV"/>
              </w:rPr>
            </w:pPr>
          </w:p>
          <w:p w14:paraId="5583C532" w14:textId="77777777" w:rsidR="00DF54DF" w:rsidRDefault="00DF54DF" w:rsidP="00151BBC">
            <w:pPr>
              <w:jc w:val="center"/>
              <w:rPr>
                <w:rFonts w:ascii="Calibri Light" w:hAnsi="Calibri Light"/>
                <w:color w:val="404040"/>
                <w:sz w:val="22"/>
                <w:lang w:val="es-DO" w:eastAsia="es-SV"/>
              </w:rPr>
            </w:pPr>
          </w:p>
          <w:p w14:paraId="196A22A0" w14:textId="77777777" w:rsidR="001706BA" w:rsidRPr="00FC3D0A" w:rsidRDefault="001706BA" w:rsidP="00151BBC">
            <w:pPr>
              <w:jc w:val="center"/>
              <w:rPr>
                <w:rFonts w:ascii="Calibri Light" w:hAnsi="Calibri Light"/>
                <w:color w:val="404040"/>
                <w:sz w:val="22"/>
                <w:lang w:val="es-DO" w:eastAsia="es-SV"/>
              </w:rPr>
            </w:pPr>
          </w:p>
          <w:p w14:paraId="288501C8" w14:textId="7711513B" w:rsidR="00151BBC" w:rsidRPr="00FC3D0A" w:rsidRDefault="003C0B23" w:rsidP="00151BBC">
            <w:pPr>
              <w:jc w:val="center"/>
              <w:rPr>
                <w:rFonts w:ascii="Calibri Light" w:hAnsi="Calibri Light"/>
                <w:color w:val="404040"/>
                <w:sz w:val="22"/>
                <w:lang w:val="es-DO" w:eastAsia="es-SV"/>
              </w:rPr>
            </w:pPr>
            <w:r>
              <w:rPr>
                <w:rFonts w:ascii="Calibri Light" w:hAnsi="Calibri Light"/>
                <w:color w:val="404040"/>
                <w:sz w:val="22"/>
                <w:lang w:val="es-DO" w:eastAsia="es-SV"/>
              </w:rPr>
              <w:t>25</w:t>
            </w:r>
            <w:r w:rsidR="00151BBC" w:rsidRPr="00FC3D0A">
              <w:rPr>
                <w:rFonts w:ascii="Calibri Light" w:hAnsi="Calibri Light"/>
                <w:color w:val="404040"/>
                <w:sz w:val="22"/>
                <w:lang w:val="es-DO" w:eastAsia="es-SV"/>
              </w:rPr>
              <w:t>/</w:t>
            </w:r>
            <w:r w:rsidR="00151BBC">
              <w:rPr>
                <w:rFonts w:ascii="Calibri Light" w:hAnsi="Calibri Light"/>
                <w:color w:val="404040"/>
                <w:sz w:val="22"/>
                <w:lang w:val="es-DO" w:eastAsia="es-SV"/>
              </w:rPr>
              <w:t>0</w:t>
            </w:r>
            <w:r>
              <w:rPr>
                <w:rFonts w:ascii="Calibri Light" w:hAnsi="Calibri Light"/>
                <w:color w:val="404040"/>
                <w:sz w:val="22"/>
                <w:lang w:val="es-DO" w:eastAsia="es-SV"/>
              </w:rPr>
              <w:t>5</w:t>
            </w:r>
            <w:r w:rsidR="00151BBC" w:rsidRPr="00FC3D0A">
              <w:rPr>
                <w:rFonts w:ascii="Calibri Light" w:hAnsi="Calibri Light"/>
                <w:color w:val="404040"/>
                <w:sz w:val="22"/>
                <w:lang w:val="es-DO" w:eastAsia="es-SV"/>
              </w:rPr>
              <w:t>/20</w:t>
            </w:r>
            <w:r w:rsidR="00151BBC">
              <w:rPr>
                <w:rFonts w:ascii="Calibri Light" w:hAnsi="Calibri Light"/>
                <w:color w:val="404040"/>
                <w:sz w:val="22"/>
                <w:lang w:val="es-DO" w:eastAsia="es-SV"/>
              </w:rPr>
              <w:t>22</w:t>
            </w:r>
          </w:p>
        </w:tc>
        <w:tc>
          <w:tcPr>
            <w:tcW w:w="1287" w:type="pct"/>
            <w:tcBorders>
              <w:top w:val="single" w:sz="4" w:space="0" w:color="FFFFFF" w:themeColor="background1"/>
            </w:tcBorders>
            <w:vAlign w:val="center"/>
          </w:tcPr>
          <w:p w14:paraId="6B5A446E" w14:textId="00DD9203" w:rsidR="00F704F5" w:rsidRDefault="00F704F5" w:rsidP="00F704F5">
            <w:pPr>
              <w:jc w:val="center"/>
              <w:rPr>
                <w:rFonts w:ascii="Calibri Light" w:hAnsi="Calibri Light"/>
                <w:color w:val="404040"/>
                <w:sz w:val="22"/>
                <w:lang w:val="es-DO" w:eastAsia="es-SV"/>
              </w:rPr>
            </w:pPr>
            <w:r>
              <w:rPr>
                <w:rFonts w:ascii="Calibri Light" w:hAnsi="Calibri Light"/>
                <w:color w:val="404040"/>
                <w:sz w:val="22"/>
                <w:lang w:val="es-DO" w:eastAsia="es-SV"/>
              </w:rPr>
              <w:t xml:space="preserve">Lic. </w:t>
            </w:r>
            <w:r w:rsidR="00B92A96">
              <w:rPr>
                <w:rFonts w:ascii="Calibri Light" w:hAnsi="Calibri Light"/>
                <w:color w:val="404040"/>
                <w:sz w:val="22"/>
                <w:lang w:val="es-DO" w:eastAsia="es-SV"/>
              </w:rPr>
              <w:t>Lorena De Paz</w:t>
            </w:r>
          </w:p>
          <w:p w14:paraId="01001D36" w14:textId="6F201D3A" w:rsidR="00F704F5" w:rsidRDefault="00B92A96" w:rsidP="00F704F5">
            <w:pPr>
              <w:jc w:val="center"/>
              <w:rPr>
                <w:rFonts w:ascii="Calibri Light" w:hAnsi="Calibri Light"/>
                <w:color w:val="404040"/>
                <w:sz w:val="22"/>
                <w:lang w:val="es-DO" w:eastAsia="es-SV"/>
              </w:rPr>
            </w:pPr>
            <w:r>
              <w:rPr>
                <w:rFonts w:ascii="Calibri Light" w:hAnsi="Calibri Light"/>
                <w:color w:val="404040"/>
                <w:sz w:val="22"/>
                <w:lang w:val="es-DO" w:eastAsia="es-SV"/>
              </w:rPr>
              <w:t xml:space="preserve">Jefe de </w:t>
            </w:r>
            <w:r w:rsidR="006B3B28">
              <w:rPr>
                <w:rFonts w:ascii="Calibri Light" w:hAnsi="Calibri Light"/>
                <w:color w:val="404040"/>
                <w:sz w:val="22"/>
                <w:lang w:val="es-DO" w:eastAsia="es-SV"/>
              </w:rPr>
              <w:t>C</w:t>
            </w:r>
            <w:r>
              <w:rPr>
                <w:rFonts w:ascii="Calibri Light" w:hAnsi="Calibri Light"/>
                <w:color w:val="404040"/>
                <w:sz w:val="22"/>
                <w:lang w:val="es-DO" w:eastAsia="es-SV"/>
              </w:rPr>
              <w:t xml:space="preserve">ontrol de Gestión de </w:t>
            </w:r>
            <w:r w:rsidR="006B3B28">
              <w:rPr>
                <w:rFonts w:ascii="Calibri Light" w:hAnsi="Calibri Light"/>
                <w:color w:val="404040"/>
                <w:sz w:val="22"/>
                <w:lang w:val="es-DO" w:eastAsia="es-SV"/>
              </w:rPr>
              <w:t>C</w:t>
            </w:r>
            <w:r>
              <w:rPr>
                <w:rFonts w:ascii="Calibri Light" w:hAnsi="Calibri Light"/>
                <w:color w:val="404040"/>
                <w:sz w:val="22"/>
                <w:lang w:val="es-DO" w:eastAsia="es-SV"/>
              </w:rPr>
              <w:t>alidad</w:t>
            </w:r>
          </w:p>
          <w:p w14:paraId="34EDC6DD" w14:textId="7C6D4DCC" w:rsidR="00151BBC" w:rsidRDefault="00151BBC" w:rsidP="00151BBC">
            <w:pPr>
              <w:jc w:val="center"/>
              <w:rPr>
                <w:rFonts w:ascii="Calibri Light" w:hAnsi="Calibri Light"/>
                <w:color w:val="404040"/>
                <w:sz w:val="22"/>
                <w:lang w:val="es-DO" w:eastAsia="es-SV"/>
              </w:rPr>
            </w:pPr>
          </w:p>
          <w:p w14:paraId="084E7942" w14:textId="592325CC" w:rsidR="00F704F5" w:rsidRDefault="00F704F5" w:rsidP="00151BBC">
            <w:pPr>
              <w:jc w:val="center"/>
              <w:rPr>
                <w:rFonts w:ascii="Calibri Light" w:hAnsi="Calibri Light"/>
                <w:color w:val="404040"/>
                <w:sz w:val="22"/>
                <w:lang w:val="es-DO" w:eastAsia="es-SV"/>
              </w:rPr>
            </w:pPr>
          </w:p>
          <w:p w14:paraId="346DE0D8" w14:textId="7657A139" w:rsidR="003C0B23" w:rsidRDefault="003C0B23" w:rsidP="00151BBC">
            <w:pPr>
              <w:jc w:val="center"/>
              <w:rPr>
                <w:rFonts w:ascii="Calibri Light" w:hAnsi="Calibri Light"/>
                <w:color w:val="404040"/>
                <w:sz w:val="22"/>
                <w:lang w:val="es-DO" w:eastAsia="es-SV"/>
              </w:rPr>
            </w:pPr>
          </w:p>
          <w:p w14:paraId="1AD0F0FC" w14:textId="3B30F405" w:rsidR="003C0B23" w:rsidRDefault="003C0B23" w:rsidP="00151BBC">
            <w:pPr>
              <w:jc w:val="center"/>
              <w:rPr>
                <w:rFonts w:ascii="Calibri Light" w:hAnsi="Calibri Light"/>
                <w:color w:val="404040"/>
                <w:sz w:val="22"/>
                <w:lang w:val="es-DO" w:eastAsia="es-SV"/>
              </w:rPr>
            </w:pPr>
          </w:p>
          <w:p w14:paraId="600E2A06" w14:textId="77777777" w:rsidR="00DF54DF" w:rsidRDefault="00DF54DF" w:rsidP="00151BBC">
            <w:pPr>
              <w:jc w:val="center"/>
              <w:rPr>
                <w:rFonts w:ascii="Calibri Light" w:hAnsi="Calibri Light"/>
                <w:color w:val="404040"/>
                <w:sz w:val="22"/>
                <w:lang w:val="es-DO" w:eastAsia="es-SV"/>
              </w:rPr>
            </w:pPr>
          </w:p>
          <w:p w14:paraId="1B19DC80" w14:textId="4A2CE8BA" w:rsidR="001706BA" w:rsidRDefault="001706BA" w:rsidP="00151BBC">
            <w:pPr>
              <w:jc w:val="center"/>
              <w:rPr>
                <w:rFonts w:ascii="Calibri Light" w:hAnsi="Calibri Light"/>
                <w:color w:val="404040"/>
                <w:sz w:val="22"/>
                <w:lang w:val="es-DO" w:eastAsia="es-SV"/>
              </w:rPr>
            </w:pPr>
          </w:p>
          <w:p w14:paraId="60A46AEB" w14:textId="77777777" w:rsidR="001706BA" w:rsidRPr="00FC3D0A" w:rsidRDefault="001706BA" w:rsidP="001706BA">
            <w:pPr>
              <w:rPr>
                <w:rFonts w:ascii="Calibri Light" w:hAnsi="Calibri Light"/>
                <w:color w:val="404040"/>
                <w:sz w:val="22"/>
                <w:lang w:val="es-DO" w:eastAsia="es-SV"/>
              </w:rPr>
            </w:pPr>
          </w:p>
          <w:p w14:paraId="20F2D412" w14:textId="164F86D9" w:rsidR="00151BBC" w:rsidRPr="00FC3D0A" w:rsidRDefault="003C0B23" w:rsidP="00151BBC">
            <w:pPr>
              <w:jc w:val="center"/>
              <w:rPr>
                <w:rFonts w:ascii="Calibri Light" w:hAnsi="Calibri Light"/>
                <w:color w:val="404040"/>
                <w:sz w:val="22"/>
                <w:lang w:val="es-DO" w:eastAsia="es-SV"/>
              </w:rPr>
            </w:pPr>
            <w:r>
              <w:rPr>
                <w:rFonts w:ascii="Calibri Light" w:hAnsi="Calibri Light"/>
                <w:color w:val="404040"/>
                <w:sz w:val="22"/>
                <w:lang w:val="es-DO" w:eastAsia="es-SV"/>
              </w:rPr>
              <w:t>26</w:t>
            </w:r>
            <w:r w:rsidR="00151BBC">
              <w:rPr>
                <w:rFonts w:ascii="Calibri Light" w:hAnsi="Calibri Light"/>
                <w:color w:val="404040"/>
                <w:sz w:val="22"/>
                <w:lang w:val="es-DO" w:eastAsia="es-SV"/>
              </w:rPr>
              <w:t>/0</w:t>
            </w:r>
            <w:r>
              <w:rPr>
                <w:rFonts w:ascii="Calibri Light" w:hAnsi="Calibri Light"/>
                <w:color w:val="404040"/>
                <w:sz w:val="22"/>
                <w:lang w:val="es-DO" w:eastAsia="es-SV"/>
              </w:rPr>
              <w:t>5</w:t>
            </w:r>
            <w:r w:rsidR="00151BBC" w:rsidRPr="00FC3D0A">
              <w:rPr>
                <w:rFonts w:ascii="Calibri Light" w:hAnsi="Calibri Light"/>
                <w:color w:val="404040"/>
                <w:sz w:val="22"/>
                <w:lang w:val="es-DO" w:eastAsia="es-SV"/>
              </w:rPr>
              <w:t>/20</w:t>
            </w:r>
            <w:r w:rsidR="00151BBC">
              <w:rPr>
                <w:rFonts w:ascii="Calibri Light" w:hAnsi="Calibri Light"/>
                <w:color w:val="404040"/>
                <w:sz w:val="22"/>
                <w:lang w:val="es-DO" w:eastAsia="es-SV"/>
              </w:rPr>
              <w:t>22</w:t>
            </w:r>
          </w:p>
        </w:tc>
        <w:tc>
          <w:tcPr>
            <w:tcW w:w="1077" w:type="pct"/>
            <w:tcBorders>
              <w:top w:val="single" w:sz="4" w:space="0" w:color="FFFFFF" w:themeColor="background1"/>
            </w:tcBorders>
            <w:vAlign w:val="center"/>
          </w:tcPr>
          <w:p w14:paraId="1EBE6A77" w14:textId="0523235F" w:rsidR="00151BBC" w:rsidRDefault="00151BBC" w:rsidP="00151BBC">
            <w:pPr>
              <w:jc w:val="center"/>
              <w:rPr>
                <w:rFonts w:ascii="Calibri Light" w:hAnsi="Calibri Light"/>
                <w:color w:val="404040"/>
                <w:sz w:val="22"/>
                <w:lang w:val="es-DO" w:eastAsia="es-SV"/>
              </w:rPr>
            </w:pPr>
            <w:r>
              <w:rPr>
                <w:rFonts w:ascii="Calibri Light" w:hAnsi="Calibri Light"/>
                <w:color w:val="404040"/>
                <w:sz w:val="22"/>
                <w:lang w:val="es-DO" w:eastAsia="es-SV"/>
              </w:rPr>
              <w:t>Lic. Bernardo López</w:t>
            </w:r>
          </w:p>
          <w:p w14:paraId="0A072C5A" w14:textId="77777777" w:rsidR="00151BBC" w:rsidRDefault="00151BBC" w:rsidP="00151BBC">
            <w:pPr>
              <w:jc w:val="center"/>
              <w:rPr>
                <w:rFonts w:ascii="Calibri Light" w:hAnsi="Calibri Light"/>
                <w:color w:val="404040"/>
                <w:sz w:val="22"/>
                <w:lang w:val="es-DO" w:eastAsia="es-SV"/>
              </w:rPr>
            </w:pPr>
            <w:r>
              <w:rPr>
                <w:rFonts w:ascii="Calibri Light" w:hAnsi="Calibri Light"/>
                <w:color w:val="404040"/>
                <w:sz w:val="22"/>
                <w:lang w:val="es-DO" w:eastAsia="es-SV"/>
              </w:rPr>
              <w:t>Gerencia General</w:t>
            </w:r>
          </w:p>
          <w:p w14:paraId="503D395C" w14:textId="1EA6A6B2" w:rsidR="00151BBC" w:rsidRDefault="00151BBC" w:rsidP="00151BBC">
            <w:pPr>
              <w:jc w:val="center"/>
              <w:rPr>
                <w:rFonts w:ascii="Calibri Light" w:hAnsi="Calibri Light"/>
                <w:color w:val="404040"/>
                <w:sz w:val="22"/>
                <w:lang w:val="es-DO" w:eastAsia="es-SV"/>
              </w:rPr>
            </w:pPr>
          </w:p>
          <w:p w14:paraId="7A55AEA9" w14:textId="1A6F0997" w:rsidR="001706BA" w:rsidRDefault="001706BA" w:rsidP="00151BBC">
            <w:pPr>
              <w:jc w:val="center"/>
              <w:rPr>
                <w:rFonts w:ascii="Calibri Light" w:hAnsi="Calibri Light"/>
                <w:color w:val="404040"/>
                <w:sz w:val="22"/>
                <w:lang w:val="es-DO" w:eastAsia="es-SV"/>
              </w:rPr>
            </w:pPr>
          </w:p>
          <w:p w14:paraId="30CF9E6D" w14:textId="27FD9AC2" w:rsidR="00DF54DF" w:rsidRDefault="00DF54DF" w:rsidP="00151BBC">
            <w:pPr>
              <w:jc w:val="center"/>
              <w:rPr>
                <w:rFonts w:ascii="Calibri Light" w:hAnsi="Calibri Light"/>
                <w:color w:val="404040"/>
                <w:sz w:val="22"/>
                <w:lang w:val="es-DO" w:eastAsia="es-SV"/>
              </w:rPr>
            </w:pPr>
          </w:p>
          <w:p w14:paraId="4726D22D" w14:textId="77777777" w:rsidR="00DF54DF" w:rsidRDefault="00DF54DF" w:rsidP="00151BBC">
            <w:pPr>
              <w:jc w:val="center"/>
              <w:rPr>
                <w:rFonts w:ascii="Calibri Light" w:hAnsi="Calibri Light"/>
                <w:color w:val="404040"/>
                <w:sz w:val="22"/>
                <w:lang w:val="es-DO" w:eastAsia="es-SV"/>
              </w:rPr>
            </w:pPr>
          </w:p>
          <w:p w14:paraId="4973C073" w14:textId="5CB9AEF7" w:rsidR="001706BA" w:rsidRDefault="001706BA" w:rsidP="00151BBC">
            <w:pPr>
              <w:jc w:val="center"/>
              <w:rPr>
                <w:rFonts w:ascii="Calibri Light" w:hAnsi="Calibri Light"/>
                <w:color w:val="404040"/>
                <w:sz w:val="22"/>
                <w:lang w:val="es-DO" w:eastAsia="es-SV"/>
              </w:rPr>
            </w:pPr>
          </w:p>
          <w:p w14:paraId="5A7A1524" w14:textId="1889F6FF" w:rsidR="003C0B23" w:rsidRDefault="003C0B23" w:rsidP="00151BBC">
            <w:pPr>
              <w:jc w:val="center"/>
              <w:rPr>
                <w:rFonts w:ascii="Calibri Light" w:hAnsi="Calibri Light"/>
                <w:color w:val="404040"/>
                <w:sz w:val="22"/>
                <w:lang w:val="es-DO" w:eastAsia="es-SV"/>
              </w:rPr>
            </w:pPr>
          </w:p>
          <w:p w14:paraId="7FD56435" w14:textId="77777777" w:rsidR="003C0B23" w:rsidRDefault="003C0B23" w:rsidP="00151BBC">
            <w:pPr>
              <w:jc w:val="center"/>
              <w:rPr>
                <w:rFonts w:ascii="Calibri Light" w:hAnsi="Calibri Light"/>
                <w:color w:val="404040"/>
                <w:sz w:val="22"/>
                <w:lang w:val="es-DO" w:eastAsia="es-SV"/>
              </w:rPr>
            </w:pPr>
          </w:p>
          <w:p w14:paraId="4C844390" w14:textId="77777777" w:rsidR="001706BA" w:rsidRPr="00FC3D0A" w:rsidRDefault="001706BA" w:rsidP="00151BBC">
            <w:pPr>
              <w:jc w:val="center"/>
              <w:rPr>
                <w:rFonts w:ascii="Calibri Light" w:hAnsi="Calibri Light"/>
                <w:color w:val="404040"/>
                <w:sz w:val="22"/>
                <w:lang w:val="es-DO" w:eastAsia="es-SV"/>
              </w:rPr>
            </w:pPr>
          </w:p>
          <w:p w14:paraId="57CE4EE5" w14:textId="5755F45E" w:rsidR="00151BBC" w:rsidRPr="00FC3D0A" w:rsidRDefault="003C0B23" w:rsidP="00151BBC">
            <w:pPr>
              <w:jc w:val="center"/>
              <w:rPr>
                <w:rFonts w:ascii="Calibri Light" w:hAnsi="Calibri Light"/>
                <w:color w:val="404040"/>
                <w:sz w:val="22"/>
                <w:lang w:val="es-DO" w:eastAsia="es-SV"/>
              </w:rPr>
            </w:pPr>
            <w:r>
              <w:rPr>
                <w:rFonts w:ascii="Calibri Light" w:hAnsi="Calibri Light"/>
                <w:color w:val="404040"/>
                <w:sz w:val="22"/>
                <w:lang w:val="es-DO" w:eastAsia="es-SV"/>
              </w:rPr>
              <w:t>30</w:t>
            </w:r>
            <w:r w:rsidR="00151BBC">
              <w:rPr>
                <w:rFonts w:ascii="Calibri Light" w:hAnsi="Calibri Light"/>
                <w:color w:val="404040"/>
                <w:sz w:val="22"/>
                <w:lang w:val="es-DO" w:eastAsia="es-SV"/>
              </w:rPr>
              <w:t>/0</w:t>
            </w:r>
            <w:r>
              <w:rPr>
                <w:rFonts w:ascii="Calibri Light" w:hAnsi="Calibri Light"/>
                <w:color w:val="404040"/>
                <w:sz w:val="22"/>
                <w:lang w:val="es-DO" w:eastAsia="es-SV"/>
              </w:rPr>
              <w:t>5</w:t>
            </w:r>
            <w:r w:rsidR="00151BBC" w:rsidRPr="00FC3D0A">
              <w:rPr>
                <w:rFonts w:ascii="Calibri Light" w:hAnsi="Calibri Light"/>
                <w:color w:val="404040"/>
                <w:sz w:val="22"/>
                <w:lang w:val="es-DO" w:eastAsia="es-SV"/>
              </w:rPr>
              <w:t>/20</w:t>
            </w:r>
            <w:r w:rsidR="00151BBC">
              <w:rPr>
                <w:rFonts w:ascii="Calibri Light" w:hAnsi="Calibri Light"/>
                <w:color w:val="404040"/>
                <w:sz w:val="22"/>
                <w:lang w:val="es-DO" w:eastAsia="es-SV"/>
              </w:rPr>
              <w:t>22</w:t>
            </w:r>
          </w:p>
        </w:tc>
      </w:tr>
    </w:tbl>
    <w:p w14:paraId="2B2432C4" w14:textId="13BEB2C7" w:rsidR="007F5BC9" w:rsidRDefault="008B73A1" w:rsidP="000769EC">
      <w:pPr>
        <w:tabs>
          <w:tab w:val="left" w:pos="6510"/>
        </w:tabs>
        <w:jc w:val="both"/>
        <w:rPr>
          <w:b/>
          <w:color w:val="404040" w:themeColor="text1" w:themeTint="BF"/>
        </w:rPr>
      </w:pPr>
      <w:r>
        <w:rPr>
          <w:b/>
          <w:color w:val="404040" w:themeColor="text1" w:themeTint="BF"/>
        </w:rPr>
        <w:tab/>
      </w:r>
    </w:p>
    <w:p w14:paraId="09ADB563" w14:textId="5F4EECF7" w:rsidR="00F704F5" w:rsidRDefault="00F704F5" w:rsidP="0028748F"/>
    <w:p w14:paraId="50D25A22" w14:textId="30D8BCD8" w:rsidR="00F704F5" w:rsidRDefault="00F704F5" w:rsidP="0028748F"/>
    <w:p w14:paraId="05D172EE" w14:textId="7C0943F6" w:rsidR="00F704F5" w:rsidRDefault="00F704F5" w:rsidP="003C0B23">
      <w:pPr>
        <w:tabs>
          <w:tab w:val="left" w:pos="7290"/>
        </w:tabs>
      </w:pPr>
    </w:p>
    <w:p w14:paraId="6824CB44" w14:textId="6696DA19" w:rsidR="00F704F5" w:rsidRDefault="00F704F5" w:rsidP="0028748F"/>
    <w:p w14:paraId="4439EE96" w14:textId="7D82D3D8" w:rsidR="00F704F5" w:rsidRDefault="00F704F5" w:rsidP="0028748F"/>
    <w:p w14:paraId="1F060021" w14:textId="443FB2CD" w:rsidR="00F704F5" w:rsidRDefault="00F704F5" w:rsidP="0028748F"/>
    <w:p w14:paraId="5ABB40E2" w14:textId="5CB4F2D8" w:rsidR="00F704F5" w:rsidRDefault="00F704F5" w:rsidP="0028748F"/>
    <w:p w14:paraId="24D53305" w14:textId="22130589" w:rsidR="00F704F5" w:rsidRDefault="00F704F5" w:rsidP="0028748F"/>
    <w:p w14:paraId="4EC80D85" w14:textId="6BBB7C5C" w:rsidR="00F704F5" w:rsidRDefault="00F704F5" w:rsidP="0028748F"/>
    <w:p w14:paraId="129EB57C" w14:textId="6DA5046D" w:rsidR="00F704F5" w:rsidRDefault="00F704F5" w:rsidP="0028748F"/>
    <w:p w14:paraId="6EA7B425" w14:textId="32B6D4AC" w:rsidR="00F704F5" w:rsidRDefault="00F704F5" w:rsidP="0028748F"/>
    <w:p w14:paraId="2B098D3F" w14:textId="287C7DA9" w:rsidR="00F704F5" w:rsidRDefault="00F704F5" w:rsidP="0028748F"/>
    <w:p w14:paraId="4AED72B8" w14:textId="1256CAC6" w:rsidR="00F704F5" w:rsidRDefault="00F704F5" w:rsidP="0028748F"/>
    <w:p w14:paraId="26ADBDD0" w14:textId="72578AA8" w:rsidR="00F704F5" w:rsidRDefault="00F704F5" w:rsidP="0028748F"/>
    <w:p w14:paraId="7A49F877" w14:textId="50C14F2C" w:rsidR="0028748F" w:rsidRPr="0028748F" w:rsidRDefault="0028748F" w:rsidP="00F704F5">
      <w:pPr>
        <w:tabs>
          <w:tab w:val="left" w:pos="6041"/>
        </w:tabs>
      </w:pPr>
    </w:p>
    <w:sectPr w:rsidR="0028748F" w:rsidRPr="0028748F" w:rsidSect="000769EC">
      <w:headerReference w:type="default" r:id="rId16"/>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1014A" w14:textId="77777777" w:rsidR="00C37BEF" w:rsidRDefault="00C37BEF" w:rsidP="00C22FDA">
      <w:pPr>
        <w:spacing w:after="0" w:line="240" w:lineRule="auto"/>
      </w:pPr>
      <w:r>
        <w:separator/>
      </w:r>
    </w:p>
  </w:endnote>
  <w:endnote w:type="continuationSeparator" w:id="0">
    <w:p w14:paraId="202B32F5" w14:textId="77777777" w:rsidR="00C37BEF" w:rsidRDefault="00C37BEF"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CAFA" w14:textId="77777777" w:rsidR="00A97DE3" w:rsidRDefault="00A97D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DCB4" w14:textId="77777777" w:rsidR="00A97DE3" w:rsidRDefault="00A97D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3C59" w14:textId="77777777" w:rsidR="00A97DE3" w:rsidRDefault="00A97D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A4D04" w14:textId="77777777" w:rsidR="00C37BEF" w:rsidRDefault="00C37BEF" w:rsidP="00C22FDA">
      <w:pPr>
        <w:spacing w:after="0" w:line="240" w:lineRule="auto"/>
      </w:pPr>
      <w:r>
        <w:separator/>
      </w:r>
    </w:p>
  </w:footnote>
  <w:footnote w:type="continuationSeparator" w:id="0">
    <w:p w14:paraId="4C124092" w14:textId="77777777" w:rsidR="00C37BEF" w:rsidRDefault="00C37BEF"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7B00" w14:textId="77777777" w:rsidR="00A97DE3" w:rsidRDefault="00A97D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768" w:tblpY="-410"/>
      <w:tblW w:w="10627"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9"/>
      <w:gridCol w:w="5953"/>
      <w:gridCol w:w="1985"/>
    </w:tblGrid>
    <w:tr w:rsidR="005871FD" w:rsidRPr="00D24149" w14:paraId="24CE5DB8" w14:textId="77777777" w:rsidTr="00566082">
      <w:trPr>
        <w:trHeight w:val="283"/>
      </w:trPr>
      <w:tc>
        <w:tcPr>
          <w:tcW w:w="2689" w:type="dxa"/>
          <w:vMerge w:val="restart"/>
          <w:shd w:val="clear" w:color="auto" w:fill="auto"/>
        </w:tcPr>
        <w:p w14:paraId="61153769" w14:textId="77777777" w:rsidR="005871FD" w:rsidRPr="00ED2E49" w:rsidRDefault="005871FD" w:rsidP="00566082">
          <w:pPr>
            <w:jc w:val="center"/>
            <w:rPr>
              <w:rFonts w:cstheme="minorHAnsi"/>
              <w:sz w:val="16"/>
              <w:lang w:val="es-ES"/>
            </w:rPr>
          </w:pPr>
        </w:p>
      </w:tc>
      <w:tc>
        <w:tcPr>
          <w:tcW w:w="5953" w:type="dxa"/>
          <w:vMerge w:val="restart"/>
          <w:shd w:val="clear" w:color="auto" w:fill="F2F2F2" w:themeFill="background1" w:themeFillShade="F2"/>
          <w:vAlign w:val="center"/>
        </w:tcPr>
        <w:p w14:paraId="52181903" w14:textId="7E9A42D2" w:rsidR="005871FD" w:rsidRPr="00A47FE3" w:rsidRDefault="00F618A3" w:rsidP="00566082">
          <w:pPr>
            <w:jc w:val="center"/>
            <w:rPr>
              <w:rFonts w:cstheme="minorHAnsi"/>
              <w:bCs/>
              <w:sz w:val="28"/>
              <w:szCs w:val="24"/>
              <w:lang w:val="es-ES"/>
            </w:rPr>
          </w:pPr>
          <w:r>
            <w:rPr>
              <w:rFonts w:cstheme="minorHAnsi"/>
              <w:bCs/>
              <w:sz w:val="28"/>
              <w:szCs w:val="24"/>
              <w:lang w:val="es-ES"/>
            </w:rPr>
            <w:t>POLÍTICA DE CAMBIO DE CLAVES DE ACCESO</w:t>
          </w:r>
        </w:p>
        <w:p w14:paraId="7B1934FF" w14:textId="74BEADA2" w:rsidR="005871FD" w:rsidRPr="00ED2E49" w:rsidRDefault="005871FD" w:rsidP="00566082">
          <w:pPr>
            <w:jc w:val="center"/>
            <w:rPr>
              <w:rFonts w:cstheme="minorHAnsi"/>
              <w:bCs/>
              <w:sz w:val="24"/>
            </w:rPr>
          </w:pPr>
        </w:p>
      </w:tc>
      <w:tc>
        <w:tcPr>
          <w:tcW w:w="1985" w:type="dxa"/>
          <w:vAlign w:val="center"/>
        </w:tcPr>
        <w:p w14:paraId="111319B8" w14:textId="3F3C7180" w:rsidR="005871FD" w:rsidRPr="008A65F6" w:rsidRDefault="005871FD" w:rsidP="00566082">
          <w:pPr>
            <w:rPr>
              <w:rFonts w:asciiTheme="majorHAnsi" w:hAnsiTheme="majorHAnsi" w:cstheme="majorHAnsi"/>
              <w:sz w:val="20"/>
              <w:szCs w:val="20"/>
              <w:lang w:val="es-PA"/>
            </w:rPr>
          </w:pPr>
          <w:r w:rsidRPr="008A65F6">
            <w:rPr>
              <w:rFonts w:asciiTheme="majorHAnsi" w:hAnsiTheme="majorHAnsi" w:cstheme="majorHAnsi"/>
              <w:sz w:val="20"/>
              <w:szCs w:val="20"/>
              <w:lang w:val="en-US"/>
            </w:rPr>
            <w:t>Código: ESA</w:t>
          </w:r>
          <w:r w:rsidR="006C7CD4">
            <w:rPr>
              <w:rFonts w:asciiTheme="majorHAnsi" w:hAnsiTheme="majorHAnsi" w:cstheme="majorHAnsi"/>
              <w:sz w:val="20"/>
              <w:szCs w:val="20"/>
              <w:lang w:val="en-US"/>
            </w:rPr>
            <w:t>-ID</w:t>
          </w:r>
          <w:r w:rsidRPr="008A65F6">
            <w:rPr>
              <w:rFonts w:asciiTheme="majorHAnsi" w:hAnsiTheme="majorHAnsi" w:cstheme="majorHAnsi"/>
              <w:sz w:val="20"/>
              <w:szCs w:val="20"/>
              <w:lang w:val="en-US"/>
            </w:rPr>
            <w:t>-</w:t>
          </w:r>
          <w:r w:rsidR="0007223D">
            <w:rPr>
              <w:rFonts w:asciiTheme="majorHAnsi" w:hAnsiTheme="majorHAnsi" w:cstheme="majorHAnsi"/>
              <w:sz w:val="20"/>
              <w:szCs w:val="20"/>
              <w:lang w:val="en-US"/>
            </w:rPr>
            <w:t>P6</w:t>
          </w:r>
        </w:p>
      </w:tc>
    </w:tr>
    <w:tr w:rsidR="005871FD" w14:paraId="4BAD1AB1" w14:textId="77777777" w:rsidTr="00566082">
      <w:trPr>
        <w:trHeight w:val="283"/>
      </w:trPr>
      <w:tc>
        <w:tcPr>
          <w:tcW w:w="2689" w:type="dxa"/>
          <w:vMerge/>
          <w:shd w:val="clear" w:color="auto" w:fill="auto"/>
        </w:tcPr>
        <w:p w14:paraId="23CFAD5A" w14:textId="77777777" w:rsidR="005871FD" w:rsidRPr="003A60EC" w:rsidRDefault="005871FD" w:rsidP="00566082">
          <w:pPr>
            <w:jc w:val="center"/>
            <w:rPr>
              <w:lang w:val="es-PA"/>
            </w:rPr>
          </w:pPr>
        </w:p>
      </w:tc>
      <w:tc>
        <w:tcPr>
          <w:tcW w:w="5953" w:type="dxa"/>
          <w:vMerge/>
          <w:shd w:val="clear" w:color="auto" w:fill="F2F2F2" w:themeFill="background1" w:themeFillShade="F2"/>
          <w:vAlign w:val="center"/>
        </w:tcPr>
        <w:p w14:paraId="1BEE2653" w14:textId="05FBB15B" w:rsidR="005871FD" w:rsidRPr="003A60EC" w:rsidRDefault="005871FD" w:rsidP="00566082">
          <w:pPr>
            <w:jc w:val="center"/>
            <w:rPr>
              <w:lang w:val="es-PA"/>
            </w:rPr>
          </w:pPr>
        </w:p>
      </w:tc>
      <w:tc>
        <w:tcPr>
          <w:tcW w:w="1985" w:type="dxa"/>
          <w:vAlign w:val="center"/>
        </w:tcPr>
        <w:p w14:paraId="1A4106C3" w14:textId="77777777" w:rsidR="005871FD" w:rsidRPr="008A65F6" w:rsidRDefault="005871FD" w:rsidP="00566082">
          <w:pPr>
            <w:rPr>
              <w:rFonts w:asciiTheme="majorHAnsi" w:hAnsiTheme="majorHAnsi" w:cstheme="majorHAnsi"/>
              <w:sz w:val="20"/>
              <w:szCs w:val="20"/>
            </w:rPr>
          </w:pPr>
          <w:r w:rsidRPr="008A65F6">
            <w:rPr>
              <w:rFonts w:asciiTheme="majorHAnsi" w:hAnsiTheme="majorHAnsi" w:cstheme="majorHAnsi"/>
              <w:sz w:val="20"/>
              <w:szCs w:val="20"/>
            </w:rPr>
            <w:t>Versión: 01</w:t>
          </w:r>
        </w:p>
      </w:tc>
    </w:tr>
    <w:tr w:rsidR="005871FD" w14:paraId="42DF94D2" w14:textId="77777777" w:rsidTr="00566082">
      <w:trPr>
        <w:trHeight w:val="283"/>
      </w:trPr>
      <w:tc>
        <w:tcPr>
          <w:tcW w:w="2689" w:type="dxa"/>
          <w:vMerge/>
          <w:shd w:val="clear" w:color="auto" w:fill="auto"/>
        </w:tcPr>
        <w:p w14:paraId="5DD7481E" w14:textId="77777777" w:rsidR="005871FD" w:rsidRDefault="005871FD" w:rsidP="00566082">
          <w:pPr>
            <w:jc w:val="center"/>
          </w:pPr>
        </w:p>
      </w:tc>
      <w:tc>
        <w:tcPr>
          <w:tcW w:w="5953" w:type="dxa"/>
          <w:vMerge/>
          <w:shd w:val="clear" w:color="auto" w:fill="F2F2F2" w:themeFill="background1" w:themeFillShade="F2"/>
          <w:vAlign w:val="center"/>
        </w:tcPr>
        <w:p w14:paraId="3A0196BF" w14:textId="713A1F7F" w:rsidR="005871FD" w:rsidRDefault="005871FD" w:rsidP="00566082">
          <w:pPr>
            <w:jc w:val="center"/>
          </w:pPr>
        </w:p>
      </w:tc>
      <w:tc>
        <w:tcPr>
          <w:tcW w:w="1985" w:type="dxa"/>
          <w:vAlign w:val="center"/>
        </w:tcPr>
        <w:p w14:paraId="6A00FC65" w14:textId="5AE4BF3B" w:rsidR="005871FD" w:rsidRPr="008A65F6" w:rsidRDefault="005871FD" w:rsidP="00566082">
          <w:pPr>
            <w:rPr>
              <w:rFonts w:asciiTheme="majorHAnsi" w:hAnsiTheme="majorHAnsi" w:cstheme="majorHAnsi"/>
              <w:sz w:val="20"/>
              <w:szCs w:val="20"/>
            </w:rPr>
          </w:pPr>
          <w:r w:rsidRPr="008A65F6">
            <w:rPr>
              <w:rFonts w:asciiTheme="majorHAnsi" w:hAnsiTheme="majorHAnsi" w:cstheme="majorHAnsi"/>
              <w:sz w:val="20"/>
              <w:szCs w:val="20"/>
            </w:rPr>
            <w:t>Fecha:</w:t>
          </w:r>
          <w:r w:rsidR="00003996">
            <w:rPr>
              <w:rFonts w:asciiTheme="majorHAnsi" w:hAnsiTheme="majorHAnsi" w:cstheme="majorHAnsi"/>
              <w:sz w:val="20"/>
              <w:szCs w:val="20"/>
            </w:rPr>
            <w:t>14</w:t>
          </w:r>
          <w:r w:rsidRPr="008A65F6">
            <w:rPr>
              <w:rFonts w:asciiTheme="majorHAnsi" w:hAnsiTheme="majorHAnsi" w:cstheme="majorHAnsi"/>
              <w:sz w:val="20"/>
              <w:szCs w:val="20"/>
            </w:rPr>
            <w:t>/0</w:t>
          </w:r>
          <w:r w:rsidR="00003996">
            <w:rPr>
              <w:rFonts w:asciiTheme="majorHAnsi" w:hAnsiTheme="majorHAnsi" w:cstheme="majorHAnsi"/>
              <w:sz w:val="20"/>
              <w:szCs w:val="20"/>
            </w:rPr>
            <w:t>7</w:t>
          </w:r>
          <w:r w:rsidRPr="008A65F6">
            <w:rPr>
              <w:rFonts w:asciiTheme="majorHAnsi" w:hAnsiTheme="majorHAnsi" w:cstheme="majorHAnsi"/>
              <w:sz w:val="20"/>
              <w:szCs w:val="20"/>
            </w:rPr>
            <w:t>/2022</w:t>
          </w:r>
        </w:p>
      </w:tc>
    </w:tr>
    <w:tr w:rsidR="005871FD" w14:paraId="4C308782" w14:textId="77777777" w:rsidTr="00566082">
      <w:trPr>
        <w:trHeight w:val="283"/>
      </w:trPr>
      <w:tc>
        <w:tcPr>
          <w:tcW w:w="2689" w:type="dxa"/>
          <w:vMerge/>
          <w:shd w:val="clear" w:color="auto" w:fill="auto"/>
        </w:tcPr>
        <w:p w14:paraId="599325E2" w14:textId="77777777" w:rsidR="005871FD" w:rsidRDefault="005871FD" w:rsidP="00566082">
          <w:pPr>
            <w:jc w:val="center"/>
          </w:pPr>
        </w:p>
      </w:tc>
      <w:tc>
        <w:tcPr>
          <w:tcW w:w="5953" w:type="dxa"/>
          <w:vMerge/>
          <w:shd w:val="clear" w:color="auto" w:fill="F2F2F2" w:themeFill="background1" w:themeFillShade="F2"/>
          <w:vAlign w:val="center"/>
        </w:tcPr>
        <w:p w14:paraId="165D05DF" w14:textId="26F67FD7" w:rsidR="005871FD" w:rsidRDefault="005871FD" w:rsidP="00566082">
          <w:pPr>
            <w:jc w:val="center"/>
          </w:pPr>
        </w:p>
      </w:tc>
      <w:tc>
        <w:tcPr>
          <w:tcW w:w="1985" w:type="dxa"/>
          <w:vAlign w:val="center"/>
        </w:tcPr>
        <w:p w14:paraId="09B6FDBA" w14:textId="77777777" w:rsidR="005871FD" w:rsidRPr="008A65F6" w:rsidRDefault="005871FD" w:rsidP="00566082">
          <w:pPr>
            <w:rPr>
              <w:rFonts w:asciiTheme="majorHAnsi" w:hAnsiTheme="majorHAnsi" w:cstheme="majorHAnsi"/>
              <w:sz w:val="20"/>
              <w:szCs w:val="20"/>
            </w:rPr>
          </w:pPr>
          <w:r w:rsidRPr="008A65F6">
            <w:rPr>
              <w:rFonts w:asciiTheme="majorHAnsi" w:hAnsiTheme="majorHAnsi" w:cstheme="majorHAnsi"/>
              <w:sz w:val="20"/>
              <w:szCs w:val="20"/>
              <w:lang w:val="es-ES"/>
            </w:rPr>
            <w:t xml:space="preserve">Página </w:t>
          </w:r>
          <w:r w:rsidRPr="008A65F6">
            <w:rPr>
              <w:rFonts w:asciiTheme="majorHAnsi" w:hAnsiTheme="majorHAnsi" w:cstheme="majorHAnsi"/>
              <w:b/>
              <w:sz w:val="20"/>
              <w:szCs w:val="20"/>
            </w:rPr>
            <w:fldChar w:fldCharType="begin"/>
          </w:r>
          <w:r w:rsidRPr="008A65F6">
            <w:rPr>
              <w:rFonts w:asciiTheme="majorHAnsi" w:hAnsiTheme="majorHAnsi" w:cstheme="majorHAnsi"/>
              <w:b/>
              <w:sz w:val="20"/>
              <w:szCs w:val="20"/>
            </w:rPr>
            <w:instrText>PAGE  \* Arabic  \* MERGEFORMAT</w:instrText>
          </w:r>
          <w:r w:rsidRPr="008A65F6">
            <w:rPr>
              <w:rFonts w:asciiTheme="majorHAnsi" w:hAnsiTheme="majorHAnsi" w:cstheme="majorHAnsi"/>
              <w:b/>
              <w:sz w:val="20"/>
              <w:szCs w:val="20"/>
            </w:rPr>
            <w:fldChar w:fldCharType="separate"/>
          </w:r>
          <w:r w:rsidRPr="008A65F6">
            <w:rPr>
              <w:rFonts w:asciiTheme="majorHAnsi" w:hAnsiTheme="majorHAnsi" w:cstheme="majorHAnsi"/>
              <w:b/>
              <w:noProof/>
              <w:sz w:val="20"/>
              <w:szCs w:val="20"/>
              <w:lang w:val="es-ES"/>
            </w:rPr>
            <w:t>5</w:t>
          </w:r>
          <w:r w:rsidRPr="008A65F6">
            <w:rPr>
              <w:rFonts w:asciiTheme="majorHAnsi" w:hAnsiTheme="majorHAnsi" w:cstheme="majorHAnsi"/>
              <w:b/>
              <w:sz w:val="20"/>
              <w:szCs w:val="20"/>
            </w:rPr>
            <w:fldChar w:fldCharType="end"/>
          </w:r>
          <w:r w:rsidRPr="008A65F6">
            <w:rPr>
              <w:rFonts w:asciiTheme="majorHAnsi" w:hAnsiTheme="majorHAnsi" w:cstheme="majorHAnsi"/>
              <w:sz w:val="20"/>
              <w:szCs w:val="20"/>
              <w:lang w:val="es-ES"/>
            </w:rPr>
            <w:t xml:space="preserve"> de </w:t>
          </w:r>
          <w:r w:rsidRPr="008A65F6">
            <w:rPr>
              <w:rFonts w:asciiTheme="majorHAnsi" w:hAnsiTheme="majorHAnsi" w:cstheme="majorHAnsi"/>
              <w:sz w:val="20"/>
              <w:szCs w:val="20"/>
              <w:lang w:val="es-SV"/>
            </w:rPr>
            <w:fldChar w:fldCharType="begin"/>
          </w:r>
          <w:r w:rsidRPr="008A65F6">
            <w:rPr>
              <w:rFonts w:asciiTheme="majorHAnsi" w:hAnsiTheme="majorHAnsi" w:cstheme="majorHAnsi"/>
              <w:sz w:val="20"/>
              <w:szCs w:val="20"/>
            </w:rPr>
            <w:instrText>NUMPAGES  \* Arabic  \* MERGEFORMAT</w:instrText>
          </w:r>
          <w:r w:rsidRPr="008A65F6">
            <w:rPr>
              <w:rFonts w:asciiTheme="majorHAnsi" w:hAnsiTheme="majorHAnsi" w:cstheme="majorHAnsi"/>
              <w:sz w:val="20"/>
              <w:szCs w:val="20"/>
              <w:lang w:val="es-SV"/>
            </w:rPr>
            <w:fldChar w:fldCharType="separate"/>
          </w:r>
          <w:r w:rsidRPr="008A65F6">
            <w:rPr>
              <w:rFonts w:asciiTheme="majorHAnsi" w:hAnsiTheme="majorHAnsi" w:cstheme="majorHAnsi"/>
              <w:b/>
              <w:noProof/>
              <w:sz w:val="20"/>
              <w:szCs w:val="20"/>
              <w:lang w:val="es-ES"/>
            </w:rPr>
            <w:t>22</w:t>
          </w:r>
          <w:r w:rsidRPr="008A65F6">
            <w:rPr>
              <w:rFonts w:asciiTheme="majorHAnsi" w:hAnsiTheme="majorHAnsi" w:cstheme="majorHAnsi"/>
              <w:b/>
              <w:noProof/>
              <w:sz w:val="20"/>
              <w:szCs w:val="20"/>
              <w:lang w:val="es-ES"/>
            </w:rPr>
            <w:fldChar w:fldCharType="end"/>
          </w:r>
        </w:p>
      </w:tc>
    </w:tr>
  </w:tbl>
  <w:p w14:paraId="7CCB763E" w14:textId="0CDB1724" w:rsidR="005B3BC7" w:rsidRDefault="00681F73" w:rsidP="0007223D">
    <w:pPr>
      <w:pStyle w:val="Encabezado"/>
      <w:tabs>
        <w:tab w:val="clear" w:pos="4419"/>
        <w:tab w:val="clear" w:pos="8838"/>
        <w:tab w:val="left" w:pos="6165"/>
      </w:tabs>
    </w:pPr>
    <w:r>
      <w:rPr>
        <w:noProof/>
      </w:rPr>
      <w:drawing>
        <wp:anchor distT="0" distB="0" distL="114300" distR="114300" simplePos="0" relativeHeight="251659263" behindDoc="0" locked="0" layoutInCell="1" allowOverlap="1" wp14:anchorId="45B68A7F" wp14:editId="392FFDC4">
          <wp:simplePos x="0" y="0"/>
          <wp:positionH relativeFrom="column">
            <wp:posOffset>-528320</wp:posOffset>
          </wp:positionH>
          <wp:positionV relativeFrom="paragraph">
            <wp:posOffset>-57785</wp:posOffset>
          </wp:positionV>
          <wp:extent cx="1569085" cy="38608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r w:rsidR="0007223D">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59E0" w14:textId="77777777" w:rsidR="00A97DE3" w:rsidRDefault="00A97DE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1047" w:tblpY="-410"/>
      <w:tblW w:w="1034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5954"/>
      <w:gridCol w:w="1984"/>
    </w:tblGrid>
    <w:tr w:rsidR="002B2FD2" w:rsidRPr="00D24149" w14:paraId="6540C371" w14:textId="77777777" w:rsidTr="003C0B23">
      <w:trPr>
        <w:trHeight w:val="283"/>
      </w:trPr>
      <w:tc>
        <w:tcPr>
          <w:tcW w:w="2405" w:type="dxa"/>
          <w:vMerge w:val="restart"/>
          <w:shd w:val="clear" w:color="auto" w:fill="auto"/>
        </w:tcPr>
        <w:p w14:paraId="023279E3" w14:textId="7C5DB7DF" w:rsidR="002B2FD2" w:rsidRPr="00ED2E49" w:rsidRDefault="002B2FD2" w:rsidP="009C7488">
          <w:pPr>
            <w:ind w:left="306" w:firstLine="141"/>
            <w:jc w:val="center"/>
            <w:rPr>
              <w:rFonts w:cstheme="minorHAnsi"/>
              <w:sz w:val="16"/>
              <w:lang w:val="es-ES"/>
            </w:rPr>
          </w:pPr>
          <w:r>
            <w:rPr>
              <w:noProof/>
            </w:rPr>
            <w:drawing>
              <wp:anchor distT="0" distB="0" distL="114300" distR="114300" simplePos="0" relativeHeight="251661311" behindDoc="0" locked="0" layoutInCell="1" allowOverlap="1" wp14:anchorId="3263EFE2" wp14:editId="7A7DD4F1">
                <wp:simplePos x="0" y="0"/>
                <wp:positionH relativeFrom="column">
                  <wp:posOffset>31750</wp:posOffset>
                </wp:positionH>
                <wp:positionV relativeFrom="paragraph">
                  <wp:posOffset>194310</wp:posOffset>
                </wp:positionV>
                <wp:extent cx="1333500" cy="386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333500" cy="386080"/>
                        </a:xfrm>
                        <a:prstGeom prst="rect">
                          <a:avLst/>
                        </a:prstGeom>
                      </pic:spPr>
                    </pic:pic>
                  </a:graphicData>
                </a:graphic>
                <wp14:sizeRelH relativeFrom="margin">
                  <wp14:pctWidth>0</wp14:pctWidth>
                </wp14:sizeRelH>
                <wp14:sizeRelV relativeFrom="margin">
                  <wp14:pctHeight>0</wp14:pctHeight>
                </wp14:sizeRelV>
              </wp:anchor>
            </w:drawing>
          </w:r>
        </w:p>
      </w:tc>
      <w:tc>
        <w:tcPr>
          <w:tcW w:w="5954" w:type="dxa"/>
          <w:vMerge w:val="restart"/>
          <w:shd w:val="clear" w:color="auto" w:fill="F2F2F2" w:themeFill="background1" w:themeFillShade="F2"/>
          <w:vAlign w:val="center"/>
        </w:tcPr>
        <w:p w14:paraId="657A9DBA" w14:textId="13E53241" w:rsidR="002B2FD2" w:rsidRPr="00A47FE3" w:rsidRDefault="006C7CD4" w:rsidP="009C7488">
          <w:pPr>
            <w:jc w:val="center"/>
            <w:rPr>
              <w:rFonts w:cstheme="minorHAnsi"/>
              <w:bCs/>
              <w:sz w:val="28"/>
              <w:szCs w:val="24"/>
              <w:lang w:val="es-ES"/>
            </w:rPr>
          </w:pPr>
          <w:r>
            <w:rPr>
              <w:rFonts w:cstheme="minorHAnsi"/>
              <w:bCs/>
              <w:sz w:val="28"/>
              <w:szCs w:val="24"/>
              <w:lang w:val="es-ES"/>
            </w:rPr>
            <w:t>POLÍTICA DE CAMBIO DE CLAVES DE ACCESO</w:t>
          </w:r>
        </w:p>
        <w:p w14:paraId="2C01E57B" w14:textId="77777777" w:rsidR="002B2FD2" w:rsidRPr="00ED2E49" w:rsidRDefault="002B2FD2" w:rsidP="009C7488">
          <w:pPr>
            <w:jc w:val="center"/>
            <w:rPr>
              <w:rFonts w:cstheme="minorHAnsi"/>
              <w:bCs/>
              <w:sz w:val="24"/>
            </w:rPr>
          </w:pPr>
        </w:p>
      </w:tc>
      <w:tc>
        <w:tcPr>
          <w:tcW w:w="1984" w:type="dxa"/>
          <w:vAlign w:val="center"/>
        </w:tcPr>
        <w:p w14:paraId="5FCD624B" w14:textId="2599C1E7" w:rsidR="002B2FD2" w:rsidRPr="008A65F6" w:rsidRDefault="002B2FD2" w:rsidP="009C7488">
          <w:pPr>
            <w:rPr>
              <w:rFonts w:asciiTheme="majorHAnsi" w:hAnsiTheme="majorHAnsi" w:cstheme="majorHAnsi"/>
              <w:sz w:val="20"/>
              <w:szCs w:val="20"/>
              <w:lang w:val="es-PA"/>
            </w:rPr>
          </w:pPr>
          <w:r w:rsidRPr="008A65F6">
            <w:rPr>
              <w:rFonts w:asciiTheme="majorHAnsi" w:hAnsiTheme="majorHAnsi" w:cstheme="majorHAnsi"/>
              <w:sz w:val="20"/>
              <w:szCs w:val="20"/>
              <w:lang w:val="en-US"/>
            </w:rPr>
            <w:t>Código: ESA-</w:t>
          </w:r>
          <w:r w:rsidR="006C7CD4">
            <w:rPr>
              <w:rFonts w:asciiTheme="majorHAnsi" w:hAnsiTheme="majorHAnsi" w:cstheme="majorHAnsi"/>
              <w:sz w:val="20"/>
              <w:szCs w:val="20"/>
              <w:lang w:val="en-US"/>
            </w:rPr>
            <w:t>ID-</w:t>
          </w:r>
          <w:r w:rsidR="00A97DE3">
            <w:rPr>
              <w:rFonts w:asciiTheme="majorHAnsi" w:hAnsiTheme="majorHAnsi" w:cstheme="majorHAnsi"/>
              <w:sz w:val="20"/>
              <w:szCs w:val="20"/>
              <w:lang w:val="en-US"/>
            </w:rPr>
            <w:t>P6</w:t>
          </w:r>
        </w:p>
      </w:tc>
    </w:tr>
    <w:tr w:rsidR="002B2FD2" w14:paraId="6712E490" w14:textId="77777777" w:rsidTr="003C0B23">
      <w:trPr>
        <w:trHeight w:val="283"/>
      </w:trPr>
      <w:tc>
        <w:tcPr>
          <w:tcW w:w="2405" w:type="dxa"/>
          <w:vMerge/>
          <w:shd w:val="clear" w:color="auto" w:fill="auto"/>
        </w:tcPr>
        <w:p w14:paraId="0096AAFC" w14:textId="77777777" w:rsidR="002B2FD2" w:rsidRPr="003A60EC" w:rsidRDefault="002B2FD2" w:rsidP="009C7488">
          <w:pPr>
            <w:jc w:val="center"/>
            <w:rPr>
              <w:lang w:val="es-PA"/>
            </w:rPr>
          </w:pPr>
        </w:p>
      </w:tc>
      <w:tc>
        <w:tcPr>
          <w:tcW w:w="5954" w:type="dxa"/>
          <w:vMerge/>
          <w:shd w:val="clear" w:color="auto" w:fill="F2F2F2" w:themeFill="background1" w:themeFillShade="F2"/>
          <w:vAlign w:val="center"/>
        </w:tcPr>
        <w:p w14:paraId="2F2A2C5C" w14:textId="77777777" w:rsidR="002B2FD2" w:rsidRPr="003A60EC" w:rsidRDefault="002B2FD2" w:rsidP="009C7488">
          <w:pPr>
            <w:jc w:val="center"/>
            <w:rPr>
              <w:lang w:val="es-PA"/>
            </w:rPr>
          </w:pPr>
        </w:p>
      </w:tc>
      <w:tc>
        <w:tcPr>
          <w:tcW w:w="1984" w:type="dxa"/>
          <w:vAlign w:val="center"/>
        </w:tcPr>
        <w:p w14:paraId="7FF4A2B5" w14:textId="77777777" w:rsidR="002B2FD2" w:rsidRPr="008A65F6" w:rsidRDefault="002B2FD2" w:rsidP="009C7488">
          <w:pPr>
            <w:rPr>
              <w:rFonts w:asciiTheme="majorHAnsi" w:hAnsiTheme="majorHAnsi" w:cstheme="majorHAnsi"/>
              <w:sz w:val="20"/>
              <w:szCs w:val="20"/>
            </w:rPr>
          </w:pPr>
          <w:r w:rsidRPr="008A65F6">
            <w:rPr>
              <w:rFonts w:asciiTheme="majorHAnsi" w:hAnsiTheme="majorHAnsi" w:cstheme="majorHAnsi"/>
              <w:sz w:val="20"/>
              <w:szCs w:val="20"/>
            </w:rPr>
            <w:t>Versión: 01</w:t>
          </w:r>
        </w:p>
      </w:tc>
    </w:tr>
    <w:tr w:rsidR="002B2FD2" w14:paraId="77C9EAF8" w14:textId="77777777" w:rsidTr="003C0B23">
      <w:trPr>
        <w:trHeight w:val="283"/>
      </w:trPr>
      <w:tc>
        <w:tcPr>
          <w:tcW w:w="2405" w:type="dxa"/>
          <w:vMerge/>
          <w:shd w:val="clear" w:color="auto" w:fill="auto"/>
        </w:tcPr>
        <w:p w14:paraId="5AD752A2" w14:textId="77777777" w:rsidR="002B2FD2" w:rsidRDefault="002B2FD2" w:rsidP="009C7488">
          <w:pPr>
            <w:jc w:val="center"/>
          </w:pPr>
        </w:p>
      </w:tc>
      <w:tc>
        <w:tcPr>
          <w:tcW w:w="5954" w:type="dxa"/>
          <w:vMerge/>
          <w:shd w:val="clear" w:color="auto" w:fill="F2F2F2" w:themeFill="background1" w:themeFillShade="F2"/>
          <w:vAlign w:val="center"/>
        </w:tcPr>
        <w:p w14:paraId="118A0764" w14:textId="77777777" w:rsidR="002B2FD2" w:rsidRDefault="002B2FD2" w:rsidP="009C7488">
          <w:pPr>
            <w:jc w:val="center"/>
          </w:pPr>
        </w:p>
      </w:tc>
      <w:tc>
        <w:tcPr>
          <w:tcW w:w="1984" w:type="dxa"/>
          <w:vAlign w:val="center"/>
        </w:tcPr>
        <w:p w14:paraId="774A4870" w14:textId="77777777" w:rsidR="002B2FD2" w:rsidRPr="008A65F6" w:rsidRDefault="002B2FD2" w:rsidP="009C7488">
          <w:pPr>
            <w:rPr>
              <w:rFonts w:asciiTheme="majorHAnsi" w:hAnsiTheme="majorHAnsi" w:cstheme="majorHAnsi"/>
              <w:sz w:val="20"/>
              <w:szCs w:val="20"/>
            </w:rPr>
          </w:pPr>
          <w:r w:rsidRPr="008A65F6">
            <w:rPr>
              <w:rFonts w:asciiTheme="majorHAnsi" w:hAnsiTheme="majorHAnsi" w:cstheme="majorHAnsi"/>
              <w:sz w:val="20"/>
              <w:szCs w:val="20"/>
            </w:rPr>
            <w:t>Fecha:</w:t>
          </w:r>
          <w:r>
            <w:rPr>
              <w:rFonts w:asciiTheme="majorHAnsi" w:hAnsiTheme="majorHAnsi" w:cstheme="majorHAnsi"/>
              <w:sz w:val="20"/>
              <w:szCs w:val="20"/>
            </w:rPr>
            <w:t>14</w:t>
          </w:r>
          <w:r w:rsidRPr="008A65F6">
            <w:rPr>
              <w:rFonts w:asciiTheme="majorHAnsi" w:hAnsiTheme="majorHAnsi" w:cstheme="majorHAnsi"/>
              <w:sz w:val="20"/>
              <w:szCs w:val="20"/>
            </w:rPr>
            <w:t>/0</w:t>
          </w:r>
          <w:r>
            <w:rPr>
              <w:rFonts w:asciiTheme="majorHAnsi" w:hAnsiTheme="majorHAnsi" w:cstheme="majorHAnsi"/>
              <w:sz w:val="20"/>
              <w:szCs w:val="20"/>
            </w:rPr>
            <w:t>7</w:t>
          </w:r>
          <w:r w:rsidRPr="008A65F6">
            <w:rPr>
              <w:rFonts w:asciiTheme="majorHAnsi" w:hAnsiTheme="majorHAnsi" w:cstheme="majorHAnsi"/>
              <w:sz w:val="20"/>
              <w:szCs w:val="20"/>
            </w:rPr>
            <w:t>/2022</w:t>
          </w:r>
        </w:p>
      </w:tc>
    </w:tr>
    <w:tr w:rsidR="002B2FD2" w14:paraId="7D41A893" w14:textId="77777777" w:rsidTr="003C0B23">
      <w:trPr>
        <w:trHeight w:val="283"/>
      </w:trPr>
      <w:tc>
        <w:tcPr>
          <w:tcW w:w="2405" w:type="dxa"/>
          <w:vMerge/>
          <w:shd w:val="clear" w:color="auto" w:fill="auto"/>
        </w:tcPr>
        <w:p w14:paraId="184816B8" w14:textId="77777777" w:rsidR="002B2FD2" w:rsidRDefault="002B2FD2" w:rsidP="009C7488">
          <w:pPr>
            <w:jc w:val="center"/>
          </w:pPr>
        </w:p>
      </w:tc>
      <w:tc>
        <w:tcPr>
          <w:tcW w:w="5954" w:type="dxa"/>
          <w:vMerge/>
          <w:shd w:val="clear" w:color="auto" w:fill="F2F2F2" w:themeFill="background1" w:themeFillShade="F2"/>
          <w:vAlign w:val="center"/>
        </w:tcPr>
        <w:p w14:paraId="209C569B" w14:textId="77777777" w:rsidR="002B2FD2" w:rsidRDefault="002B2FD2" w:rsidP="009C7488">
          <w:pPr>
            <w:jc w:val="center"/>
          </w:pPr>
        </w:p>
      </w:tc>
      <w:tc>
        <w:tcPr>
          <w:tcW w:w="1984" w:type="dxa"/>
          <w:vAlign w:val="center"/>
        </w:tcPr>
        <w:p w14:paraId="28B32FE8" w14:textId="77777777" w:rsidR="002B2FD2" w:rsidRPr="008A65F6" w:rsidRDefault="002B2FD2" w:rsidP="009C7488">
          <w:pPr>
            <w:rPr>
              <w:rFonts w:asciiTheme="majorHAnsi" w:hAnsiTheme="majorHAnsi" w:cstheme="majorHAnsi"/>
              <w:sz w:val="20"/>
              <w:szCs w:val="20"/>
            </w:rPr>
          </w:pPr>
          <w:r w:rsidRPr="008A65F6">
            <w:rPr>
              <w:rFonts w:asciiTheme="majorHAnsi" w:hAnsiTheme="majorHAnsi" w:cstheme="majorHAnsi"/>
              <w:sz w:val="20"/>
              <w:szCs w:val="20"/>
              <w:lang w:val="es-ES"/>
            </w:rPr>
            <w:t xml:space="preserve">Página </w:t>
          </w:r>
          <w:r w:rsidRPr="008A65F6">
            <w:rPr>
              <w:rFonts w:asciiTheme="majorHAnsi" w:hAnsiTheme="majorHAnsi" w:cstheme="majorHAnsi"/>
              <w:b/>
              <w:sz w:val="20"/>
              <w:szCs w:val="20"/>
            </w:rPr>
            <w:fldChar w:fldCharType="begin"/>
          </w:r>
          <w:r w:rsidRPr="008A65F6">
            <w:rPr>
              <w:rFonts w:asciiTheme="majorHAnsi" w:hAnsiTheme="majorHAnsi" w:cstheme="majorHAnsi"/>
              <w:b/>
              <w:sz w:val="20"/>
              <w:szCs w:val="20"/>
            </w:rPr>
            <w:instrText>PAGE  \* Arabic  \* MERGEFORMAT</w:instrText>
          </w:r>
          <w:r w:rsidRPr="008A65F6">
            <w:rPr>
              <w:rFonts w:asciiTheme="majorHAnsi" w:hAnsiTheme="majorHAnsi" w:cstheme="majorHAnsi"/>
              <w:b/>
              <w:sz w:val="20"/>
              <w:szCs w:val="20"/>
            </w:rPr>
            <w:fldChar w:fldCharType="separate"/>
          </w:r>
          <w:r w:rsidRPr="008A65F6">
            <w:rPr>
              <w:rFonts w:asciiTheme="majorHAnsi" w:hAnsiTheme="majorHAnsi" w:cstheme="majorHAnsi"/>
              <w:b/>
              <w:noProof/>
              <w:sz w:val="20"/>
              <w:szCs w:val="20"/>
              <w:lang w:val="es-ES"/>
            </w:rPr>
            <w:t>5</w:t>
          </w:r>
          <w:r w:rsidRPr="008A65F6">
            <w:rPr>
              <w:rFonts w:asciiTheme="majorHAnsi" w:hAnsiTheme="majorHAnsi" w:cstheme="majorHAnsi"/>
              <w:b/>
              <w:sz w:val="20"/>
              <w:szCs w:val="20"/>
            </w:rPr>
            <w:fldChar w:fldCharType="end"/>
          </w:r>
          <w:r w:rsidRPr="008A65F6">
            <w:rPr>
              <w:rFonts w:asciiTheme="majorHAnsi" w:hAnsiTheme="majorHAnsi" w:cstheme="majorHAnsi"/>
              <w:sz w:val="20"/>
              <w:szCs w:val="20"/>
              <w:lang w:val="es-ES"/>
            </w:rPr>
            <w:t xml:space="preserve"> de </w:t>
          </w:r>
          <w:r w:rsidRPr="008A65F6">
            <w:rPr>
              <w:rFonts w:asciiTheme="majorHAnsi" w:hAnsiTheme="majorHAnsi" w:cstheme="majorHAnsi"/>
              <w:sz w:val="20"/>
              <w:szCs w:val="20"/>
              <w:lang w:val="es-SV"/>
            </w:rPr>
            <w:fldChar w:fldCharType="begin"/>
          </w:r>
          <w:r w:rsidRPr="008A65F6">
            <w:rPr>
              <w:rFonts w:asciiTheme="majorHAnsi" w:hAnsiTheme="majorHAnsi" w:cstheme="majorHAnsi"/>
              <w:sz w:val="20"/>
              <w:szCs w:val="20"/>
            </w:rPr>
            <w:instrText>NUMPAGES  \* Arabic  \* MERGEFORMAT</w:instrText>
          </w:r>
          <w:r w:rsidRPr="008A65F6">
            <w:rPr>
              <w:rFonts w:asciiTheme="majorHAnsi" w:hAnsiTheme="majorHAnsi" w:cstheme="majorHAnsi"/>
              <w:sz w:val="20"/>
              <w:szCs w:val="20"/>
              <w:lang w:val="es-SV"/>
            </w:rPr>
            <w:fldChar w:fldCharType="separate"/>
          </w:r>
          <w:r w:rsidRPr="008A65F6">
            <w:rPr>
              <w:rFonts w:asciiTheme="majorHAnsi" w:hAnsiTheme="majorHAnsi" w:cstheme="majorHAnsi"/>
              <w:b/>
              <w:noProof/>
              <w:sz w:val="20"/>
              <w:szCs w:val="20"/>
              <w:lang w:val="es-ES"/>
            </w:rPr>
            <w:t>22</w:t>
          </w:r>
          <w:r w:rsidRPr="008A65F6">
            <w:rPr>
              <w:rFonts w:asciiTheme="majorHAnsi" w:hAnsiTheme="majorHAnsi" w:cstheme="majorHAnsi"/>
              <w:b/>
              <w:noProof/>
              <w:sz w:val="20"/>
              <w:szCs w:val="20"/>
              <w:lang w:val="es-ES"/>
            </w:rPr>
            <w:fldChar w:fldCharType="end"/>
          </w:r>
        </w:p>
      </w:tc>
    </w:tr>
  </w:tbl>
  <w:p w14:paraId="359A0A0C" w14:textId="5B22D742" w:rsidR="000769EC" w:rsidRDefault="000769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360"/>
        </w:tabs>
        <w:ind w:left="360" w:hanging="360"/>
      </w:pPr>
      <w:rPr>
        <w:rFonts w:hint="default"/>
        <w:sz w:val="22"/>
      </w:rPr>
    </w:lvl>
  </w:abstractNum>
  <w:abstractNum w:abstractNumId="11" w15:restartNumberingAfterBreak="0">
    <w:nsid w:val="00000012"/>
    <w:multiLevelType w:val="singleLevel"/>
    <w:tmpl w:val="00000012"/>
    <w:name w:val="WW8Num18"/>
    <w:lvl w:ilvl="0">
      <w:start w:val="1"/>
      <w:numFmt w:val="lowerLetter"/>
      <w:lvlText w:val="%1)"/>
      <w:lvlJc w:val="left"/>
      <w:pPr>
        <w:tabs>
          <w:tab w:val="num" w:pos="360"/>
        </w:tabs>
        <w:ind w:left="360" w:hanging="360"/>
      </w:pPr>
      <w:rPr>
        <w:sz w:val="22"/>
      </w:rPr>
    </w:lvl>
  </w:abstractNum>
  <w:abstractNum w:abstractNumId="12"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0000015"/>
    <w:multiLevelType w:val="singleLevel"/>
    <w:tmpl w:val="00000015"/>
    <w:name w:val="WW8Num21"/>
    <w:lvl w:ilvl="0">
      <w:start w:val="1"/>
      <w:numFmt w:val="lowerLetter"/>
      <w:lvlText w:val="%1)"/>
      <w:lvlJc w:val="left"/>
      <w:pPr>
        <w:tabs>
          <w:tab w:val="num" w:pos="360"/>
        </w:tabs>
        <w:ind w:left="360" w:hanging="360"/>
      </w:pPr>
      <w:rPr>
        <w:sz w:val="22"/>
      </w:rPr>
    </w:lvl>
  </w:abstractNum>
  <w:abstractNum w:abstractNumId="14" w15:restartNumberingAfterBreak="0">
    <w:nsid w:val="00000018"/>
    <w:multiLevelType w:val="singleLevel"/>
    <w:tmpl w:val="00000018"/>
    <w:name w:val="WW8Num24"/>
    <w:lvl w:ilvl="0">
      <w:start w:val="1"/>
      <w:numFmt w:val="lowerLetter"/>
      <w:lvlText w:val="%1)"/>
      <w:lvlJc w:val="left"/>
      <w:pPr>
        <w:tabs>
          <w:tab w:val="num" w:pos="360"/>
        </w:tabs>
        <w:ind w:left="360" w:hanging="360"/>
      </w:pPr>
      <w:rPr>
        <w:sz w:val="22"/>
      </w:rPr>
    </w:lvl>
  </w:abstractNum>
  <w:abstractNum w:abstractNumId="15"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Wingdings" w:hAnsi="Wingdings" w:cs="Wingdings" w:hint="default"/>
      </w:rPr>
    </w:lvl>
  </w:abstractNum>
  <w:abstractNum w:abstractNumId="16" w15:restartNumberingAfterBreak="0">
    <w:nsid w:val="0000001A"/>
    <w:multiLevelType w:val="singleLevel"/>
    <w:tmpl w:val="0000001A"/>
    <w:name w:val="WW8Num26"/>
    <w:lvl w:ilvl="0">
      <w:start w:val="1"/>
      <w:numFmt w:val="bullet"/>
      <w:lvlText w:val=""/>
      <w:lvlJc w:val="left"/>
      <w:pPr>
        <w:tabs>
          <w:tab w:val="num" w:pos="360"/>
        </w:tabs>
        <w:ind w:left="360" w:hanging="360"/>
      </w:pPr>
      <w:rPr>
        <w:rFonts w:ascii="Wingdings" w:hAnsi="Wingdings" w:cs="Wingdings" w:hint="default"/>
        <w:sz w:val="22"/>
      </w:rPr>
    </w:lvl>
  </w:abstractNum>
  <w:abstractNum w:abstractNumId="1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Wingdings" w:hAnsi="Wingdings" w:cs="Wingdings" w:hint="default"/>
        <w:sz w:val="22"/>
      </w:rPr>
    </w:lvl>
  </w:abstractNum>
  <w:abstractNum w:abstractNumId="18"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Wingdings" w:hAnsi="Wingdings" w:cs="Wingdings" w:hint="default"/>
        <w:sz w:val="22"/>
      </w:rPr>
    </w:lvl>
  </w:abstractNum>
  <w:abstractNum w:abstractNumId="19"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cs="Wingdings" w:hint="default"/>
        <w:sz w:val="22"/>
      </w:rPr>
    </w:lvl>
  </w:abstractNum>
  <w:abstractNum w:abstractNumId="20" w15:restartNumberingAfterBreak="0">
    <w:nsid w:val="06760471"/>
    <w:multiLevelType w:val="hybridMultilevel"/>
    <w:tmpl w:val="33884ACA"/>
    <w:lvl w:ilvl="0" w:tplc="440A0001">
      <w:start w:val="1"/>
      <w:numFmt w:val="bullet"/>
      <w:lvlText w:val=""/>
      <w:lvlJc w:val="left"/>
      <w:pPr>
        <w:ind w:left="2078" w:hanging="360"/>
      </w:pPr>
      <w:rPr>
        <w:rFonts w:ascii="Symbol" w:hAnsi="Symbol" w:hint="default"/>
      </w:rPr>
    </w:lvl>
    <w:lvl w:ilvl="1" w:tplc="440A0003" w:tentative="1">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21" w15:restartNumberingAfterBreak="0">
    <w:nsid w:val="09F115A4"/>
    <w:multiLevelType w:val="hybridMultilevel"/>
    <w:tmpl w:val="1AE4057E"/>
    <w:lvl w:ilvl="0" w:tplc="27AA0F4E">
      <w:start w:val="1"/>
      <w:numFmt w:val="lowerLetter"/>
      <w:lvlText w:val="%1)"/>
      <w:lvlJc w:val="left"/>
      <w:pPr>
        <w:ind w:left="1358" w:hanging="360"/>
      </w:pPr>
      <w:rPr>
        <w:rFonts w:hint="default"/>
        <w:color w:val="auto"/>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22" w15:restartNumberingAfterBreak="0">
    <w:nsid w:val="0E504B75"/>
    <w:multiLevelType w:val="hybridMultilevel"/>
    <w:tmpl w:val="08ECA4EA"/>
    <w:lvl w:ilvl="0" w:tplc="440A0001">
      <w:start w:val="1"/>
      <w:numFmt w:val="bullet"/>
      <w:lvlText w:val=""/>
      <w:lvlJc w:val="left"/>
      <w:pPr>
        <w:ind w:left="2130" w:hanging="360"/>
      </w:pPr>
      <w:rPr>
        <w:rFonts w:ascii="Symbol" w:hAnsi="Symbol" w:hint="default"/>
      </w:rPr>
    </w:lvl>
    <w:lvl w:ilvl="1" w:tplc="440A0003">
      <w:start w:val="1"/>
      <w:numFmt w:val="bullet"/>
      <w:lvlText w:val="o"/>
      <w:lvlJc w:val="left"/>
      <w:pPr>
        <w:ind w:left="2850" w:hanging="360"/>
      </w:pPr>
      <w:rPr>
        <w:rFonts w:ascii="Courier New" w:hAnsi="Courier New" w:cs="Courier New" w:hint="default"/>
      </w:rPr>
    </w:lvl>
    <w:lvl w:ilvl="2" w:tplc="440A0005" w:tentative="1">
      <w:start w:val="1"/>
      <w:numFmt w:val="bullet"/>
      <w:lvlText w:val=""/>
      <w:lvlJc w:val="left"/>
      <w:pPr>
        <w:ind w:left="3570" w:hanging="360"/>
      </w:pPr>
      <w:rPr>
        <w:rFonts w:ascii="Wingdings" w:hAnsi="Wingdings" w:hint="default"/>
      </w:rPr>
    </w:lvl>
    <w:lvl w:ilvl="3" w:tplc="440A0001" w:tentative="1">
      <w:start w:val="1"/>
      <w:numFmt w:val="bullet"/>
      <w:lvlText w:val=""/>
      <w:lvlJc w:val="left"/>
      <w:pPr>
        <w:ind w:left="4290" w:hanging="360"/>
      </w:pPr>
      <w:rPr>
        <w:rFonts w:ascii="Symbol" w:hAnsi="Symbol" w:hint="default"/>
      </w:rPr>
    </w:lvl>
    <w:lvl w:ilvl="4" w:tplc="440A0003" w:tentative="1">
      <w:start w:val="1"/>
      <w:numFmt w:val="bullet"/>
      <w:lvlText w:val="o"/>
      <w:lvlJc w:val="left"/>
      <w:pPr>
        <w:ind w:left="5010" w:hanging="360"/>
      </w:pPr>
      <w:rPr>
        <w:rFonts w:ascii="Courier New" w:hAnsi="Courier New" w:cs="Courier New" w:hint="default"/>
      </w:rPr>
    </w:lvl>
    <w:lvl w:ilvl="5" w:tplc="440A0005" w:tentative="1">
      <w:start w:val="1"/>
      <w:numFmt w:val="bullet"/>
      <w:lvlText w:val=""/>
      <w:lvlJc w:val="left"/>
      <w:pPr>
        <w:ind w:left="5730" w:hanging="360"/>
      </w:pPr>
      <w:rPr>
        <w:rFonts w:ascii="Wingdings" w:hAnsi="Wingdings" w:hint="default"/>
      </w:rPr>
    </w:lvl>
    <w:lvl w:ilvl="6" w:tplc="440A0001" w:tentative="1">
      <w:start w:val="1"/>
      <w:numFmt w:val="bullet"/>
      <w:lvlText w:val=""/>
      <w:lvlJc w:val="left"/>
      <w:pPr>
        <w:ind w:left="6450" w:hanging="360"/>
      </w:pPr>
      <w:rPr>
        <w:rFonts w:ascii="Symbol" w:hAnsi="Symbol" w:hint="default"/>
      </w:rPr>
    </w:lvl>
    <w:lvl w:ilvl="7" w:tplc="440A0003" w:tentative="1">
      <w:start w:val="1"/>
      <w:numFmt w:val="bullet"/>
      <w:lvlText w:val="o"/>
      <w:lvlJc w:val="left"/>
      <w:pPr>
        <w:ind w:left="7170" w:hanging="360"/>
      </w:pPr>
      <w:rPr>
        <w:rFonts w:ascii="Courier New" w:hAnsi="Courier New" w:cs="Courier New" w:hint="default"/>
      </w:rPr>
    </w:lvl>
    <w:lvl w:ilvl="8" w:tplc="440A0005" w:tentative="1">
      <w:start w:val="1"/>
      <w:numFmt w:val="bullet"/>
      <w:lvlText w:val=""/>
      <w:lvlJc w:val="left"/>
      <w:pPr>
        <w:ind w:left="7890" w:hanging="360"/>
      </w:pPr>
      <w:rPr>
        <w:rFonts w:ascii="Wingdings" w:hAnsi="Wingdings" w:hint="default"/>
      </w:rPr>
    </w:lvl>
  </w:abstractNum>
  <w:abstractNum w:abstractNumId="23" w15:restartNumberingAfterBreak="0">
    <w:nsid w:val="0ED252F1"/>
    <w:multiLevelType w:val="hybridMultilevel"/>
    <w:tmpl w:val="F97EFFE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11D12226"/>
    <w:multiLevelType w:val="hybridMultilevel"/>
    <w:tmpl w:val="A9BE6772"/>
    <w:lvl w:ilvl="0" w:tplc="440A0001">
      <w:start w:val="1"/>
      <w:numFmt w:val="bullet"/>
      <w:lvlText w:val=""/>
      <w:lvlJc w:val="left"/>
      <w:pPr>
        <w:ind w:left="1358" w:hanging="360"/>
      </w:pPr>
      <w:rPr>
        <w:rFonts w:ascii="Symbol" w:hAnsi="Symbol"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25" w15:restartNumberingAfterBreak="0">
    <w:nsid w:val="11D37D37"/>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26" w15:restartNumberingAfterBreak="0">
    <w:nsid w:val="1915014D"/>
    <w:multiLevelType w:val="hybridMultilevel"/>
    <w:tmpl w:val="3132A086"/>
    <w:lvl w:ilvl="0" w:tplc="440A0019">
      <w:start w:val="1"/>
      <w:numFmt w:val="lowerLetter"/>
      <w:lvlText w:val="%1."/>
      <w:lvlJc w:val="left"/>
      <w:pPr>
        <w:ind w:left="1358" w:hanging="360"/>
      </w:pPr>
    </w:lvl>
    <w:lvl w:ilvl="1" w:tplc="440A0019" w:tentative="1">
      <w:start w:val="1"/>
      <w:numFmt w:val="lowerLetter"/>
      <w:lvlText w:val="%2."/>
      <w:lvlJc w:val="left"/>
      <w:pPr>
        <w:ind w:left="2078" w:hanging="360"/>
      </w:pPr>
    </w:lvl>
    <w:lvl w:ilvl="2" w:tplc="440A001B" w:tentative="1">
      <w:start w:val="1"/>
      <w:numFmt w:val="lowerRoman"/>
      <w:lvlText w:val="%3."/>
      <w:lvlJc w:val="right"/>
      <w:pPr>
        <w:ind w:left="2798" w:hanging="180"/>
      </w:pPr>
    </w:lvl>
    <w:lvl w:ilvl="3" w:tplc="440A000F" w:tentative="1">
      <w:start w:val="1"/>
      <w:numFmt w:val="decimal"/>
      <w:lvlText w:val="%4."/>
      <w:lvlJc w:val="left"/>
      <w:pPr>
        <w:ind w:left="3518" w:hanging="360"/>
      </w:pPr>
    </w:lvl>
    <w:lvl w:ilvl="4" w:tplc="440A0019" w:tentative="1">
      <w:start w:val="1"/>
      <w:numFmt w:val="lowerLetter"/>
      <w:lvlText w:val="%5."/>
      <w:lvlJc w:val="left"/>
      <w:pPr>
        <w:ind w:left="4238" w:hanging="360"/>
      </w:pPr>
    </w:lvl>
    <w:lvl w:ilvl="5" w:tplc="440A001B" w:tentative="1">
      <w:start w:val="1"/>
      <w:numFmt w:val="lowerRoman"/>
      <w:lvlText w:val="%6."/>
      <w:lvlJc w:val="right"/>
      <w:pPr>
        <w:ind w:left="4958" w:hanging="180"/>
      </w:pPr>
    </w:lvl>
    <w:lvl w:ilvl="6" w:tplc="440A000F" w:tentative="1">
      <w:start w:val="1"/>
      <w:numFmt w:val="decimal"/>
      <w:lvlText w:val="%7."/>
      <w:lvlJc w:val="left"/>
      <w:pPr>
        <w:ind w:left="5678" w:hanging="360"/>
      </w:pPr>
    </w:lvl>
    <w:lvl w:ilvl="7" w:tplc="440A0019" w:tentative="1">
      <w:start w:val="1"/>
      <w:numFmt w:val="lowerLetter"/>
      <w:lvlText w:val="%8."/>
      <w:lvlJc w:val="left"/>
      <w:pPr>
        <w:ind w:left="6398" w:hanging="360"/>
      </w:pPr>
    </w:lvl>
    <w:lvl w:ilvl="8" w:tplc="440A001B" w:tentative="1">
      <w:start w:val="1"/>
      <w:numFmt w:val="lowerRoman"/>
      <w:lvlText w:val="%9."/>
      <w:lvlJc w:val="right"/>
      <w:pPr>
        <w:ind w:left="7118" w:hanging="180"/>
      </w:pPr>
    </w:lvl>
  </w:abstractNum>
  <w:abstractNum w:abstractNumId="27" w15:restartNumberingAfterBreak="0">
    <w:nsid w:val="1AA67BAF"/>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28" w15:restartNumberingAfterBreak="0">
    <w:nsid w:val="1B193318"/>
    <w:multiLevelType w:val="hybridMultilevel"/>
    <w:tmpl w:val="9B243EDC"/>
    <w:lvl w:ilvl="0" w:tplc="440A0017">
      <w:start w:val="1"/>
      <w:numFmt w:val="lowerLetter"/>
      <w:lvlText w:val="%1)"/>
      <w:lvlJc w:val="left"/>
      <w:pPr>
        <w:ind w:left="1784" w:hanging="360"/>
      </w:pPr>
    </w:lvl>
    <w:lvl w:ilvl="1" w:tplc="440A0019" w:tentative="1">
      <w:start w:val="1"/>
      <w:numFmt w:val="lowerLetter"/>
      <w:lvlText w:val="%2."/>
      <w:lvlJc w:val="left"/>
      <w:pPr>
        <w:ind w:left="2504" w:hanging="360"/>
      </w:pPr>
    </w:lvl>
    <w:lvl w:ilvl="2" w:tplc="440A001B" w:tentative="1">
      <w:start w:val="1"/>
      <w:numFmt w:val="lowerRoman"/>
      <w:lvlText w:val="%3."/>
      <w:lvlJc w:val="right"/>
      <w:pPr>
        <w:ind w:left="3224" w:hanging="180"/>
      </w:pPr>
    </w:lvl>
    <w:lvl w:ilvl="3" w:tplc="440A000F" w:tentative="1">
      <w:start w:val="1"/>
      <w:numFmt w:val="decimal"/>
      <w:lvlText w:val="%4."/>
      <w:lvlJc w:val="left"/>
      <w:pPr>
        <w:ind w:left="3944" w:hanging="360"/>
      </w:pPr>
    </w:lvl>
    <w:lvl w:ilvl="4" w:tplc="440A0019" w:tentative="1">
      <w:start w:val="1"/>
      <w:numFmt w:val="lowerLetter"/>
      <w:lvlText w:val="%5."/>
      <w:lvlJc w:val="left"/>
      <w:pPr>
        <w:ind w:left="4664" w:hanging="360"/>
      </w:pPr>
    </w:lvl>
    <w:lvl w:ilvl="5" w:tplc="440A001B" w:tentative="1">
      <w:start w:val="1"/>
      <w:numFmt w:val="lowerRoman"/>
      <w:lvlText w:val="%6."/>
      <w:lvlJc w:val="right"/>
      <w:pPr>
        <w:ind w:left="5384" w:hanging="180"/>
      </w:pPr>
    </w:lvl>
    <w:lvl w:ilvl="6" w:tplc="440A000F" w:tentative="1">
      <w:start w:val="1"/>
      <w:numFmt w:val="decimal"/>
      <w:lvlText w:val="%7."/>
      <w:lvlJc w:val="left"/>
      <w:pPr>
        <w:ind w:left="6104" w:hanging="360"/>
      </w:pPr>
    </w:lvl>
    <w:lvl w:ilvl="7" w:tplc="440A0019" w:tentative="1">
      <w:start w:val="1"/>
      <w:numFmt w:val="lowerLetter"/>
      <w:lvlText w:val="%8."/>
      <w:lvlJc w:val="left"/>
      <w:pPr>
        <w:ind w:left="6824" w:hanging="360"/>
      </w:pPr>
    </w:lvl>
    <w:lvl w:ilvl="8" w:tplc="440A001B" w:tentative="1">
      <w:start w:val="1"/>
      <w:numFmt w:val="lowerRoman"/>
      <w:lvlText w:val="%9."/>
      <w:lvlJc w:val="right"/>
      <w:pPr>
        <w:ind w:left="7544" w:hanging="180"/>
      </w:pPr>
    </w:lvl>
  </w:abstractNum>
  <w:abstractNum w:abstractNumId="29" w15:restartNumberingAfterBreak="0">
    <w:nsid w:val="1C702764"/>
    <w:multiLevelType w:val="hybridMultilevel"/>
    <w:tmpl w:val="A1C0F070"/>
    <w:lvl w:ilvl="0" w:tplc="440A0001">
      <w:start w:val="1"/>
      <w:numFmt w:val="bullet"/>
      <w:lvlText w:val=""/>
      <w:lvlJc w:val="left"/>
      <w:pPr>
        <w:ind w:left="2078" w:hanging="360"/>
      </w:pPr>
      <w:rPr>
        <w:rFonts w:ascii="Symbol" w:hAnsi="Symbol" w:hint="default"/>
      </w:rPr>
    </w:lvl>
    <w:lvl w:ilvl="1" w:tplc="440A0003" w:tentative="1">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30" w15:restartNumberingAfterBreak="0">
    <w:nsid w:val="1E3D4060"/>
    <w:multiLevelType w:val="hybridMultilevel"/>
    <w:tmpl w:val="98404AB4"/>
    <w:lvl w:ilvl="0" w:tplc="31285B28">
      <w:start w:val="1"/>
      <w:numFmt w:val="lowerLetter"/>
      <w:lvlText w:val="%1)"/>
      <w:lvlJc w:val="left"/>
      <w:pPr>
        <w:ind w:left="1431" w:hanging="360"/>
      </w:pPr>
      <w:rPr>
        <w:rFonts w:hint="default"/>
      </w:rPr>
    </w:lvl>
    <w:lvl w:ilvl="1" w:tplc="440A0019" w:tentative="1">
      <w:start w:val="1"/>
      <w:numFmt w:val="lowerLetter"/>
      <w:lvlText w:val="%2."/>
      <w:lvlJc w:val="left"/>
      <w:pPr>
        <w:ind w:left="2151" w:hanging="360"/>
      </w:pPr>
    </w:lvl>
    <w:lvl w:ilvl="2" w:tplc="440A001B" w:tentative="1">
      <w:start w:val="1"/>
      <w:numFmt w:val="lowerRoman"/>
      <w:lvlText w:val="%3."/>
      <w:lvlJc w:val="right"/>
      <w:pPr>
        <w:ind w:left="2871" w:hanging="180"/>
      </w:pPr>
    </w:lvl>
    <w:lvl w:ilvl="3" w:tplc="440A000F" w:tentative="1">
      <w:start w:val="1"/>
      <w:numFmt w:val="decimal"/>
      <w:lvlText w:val="%4."/>
      <w:lvlJc w:val="left"/>
      <w:pPr>
        <w:ind w:left="3591" w:hanging="360"/>
      </w:pPr>
    </w:lvl>
    <w:lvl w:ilvl="4" w:tplc="440A0019" w:tentative="1">
      <w:start w:val="1"/>
      <w:numFmt w:val="lowerLetter"/>
      <w:lvlText w:val="%5."/>
      <w:lvlJc w:val="left"/>
      <w:pPr>
        <w:ind w:left="4311" w:hanging="360"/>
      </w:pPr>
    </w:lvl>
    <w:lvl w:ilvl="5" w:tplc="440A001B" w:tentative="1">
      <w:start w:val="1"/>
      <w:numFmt w:val="lowerRoman"/>
      <w:lvlText w:val="%6."/>
      <w:lvlJc w:val="right"/>
      <w:pPr>
        <w:ind w:left="5031" w:hanging="180"/>
      </w:pPr>
    </w:lvl>
    <w:lvl w:ilvl="6" w:tplc="440A000F" w:tentative="1">
      <w:start w:val="1"/>
      <w:numFmt w:val="decimal"/>
      <w:lvlText w:val="%7."/>
      <w:lvlJc w:val="left"/>
      <w:pPr>
        <w:ind w:left="5751" w:hanging="360"/>
      </w:pPr>
    </w:lvl>
    <w:lvl w:ilvl="7" w:tplc="440A0019" w:tentative="1">
      <w:start w:val="1"/>
      <w:numFmt w:val="lowerLetter"/>
      <w:lvlText w:val="%8."/>
      <w:lvlJc w:val="left"/>
      <w:pPr>
        <w:ind w:left="6471" w:hanging="360"/>
      </w:pPr>
    </w:lvl>
    <w:lvl w:ilvl="8" w:tplc="440A001B" w:tentative="1">
      <w:start w:val="1"/>
      <w:numFmt w:val="lowerRoman"/>
      <w:lvlText w:val="%9."/>
      <w:lvlJc w:val="right"/>
      <w:pPr>
        <w:ind w:left="7191" w:hanging="180"/>
      </w:pPr>
    </w:lvl>
  </w:abstractNum>
  <w:abstractNum w:abstractNumId="31" w15:restartNumberingAfterBreak="0">
    <w:nsid w:val="25E0405A"/>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2" w15:restartNumberingAfterBreak="0">
    <w:nsid w:val="297D4CF7"/>
    <w:multiLevelType w:val="hybridMultilevel"/>
    <w:tmpl w:val="DE76E67C"/>
    <w:lvl w:ilvl="0" w:tplc="440A0001">
      <w:start w:val="1"/>
      <w:numFmt w:val="bullet"/>
      <w:lvlText w:val=""/>
      <w:lvlJc w:val="left"/>
      <w:pPr>
        <w:ind w:left="1407" w:hanging="360"/>
      </w:pPr>
      <w:rPr>
        <w:rFonts w:ascii="Symbol" w:hAnsi="Symbol" w:hint="default"/>
      </w:rPr>
    </w:lvl>
    <w:lvl w:ilvl="1" w:tplc="440A0003" w:tentative="1">
      <w:start w:val="1"/>
      <w:numFmt w:val="bullet"/>
      <w:lvlText w:val="o"/>
      <w:lvlJc w:val="left"/>
      <w:pPr>
        <w:ind w:left="2127" w:hanging="360"/>
      </w:pPr>
      <w:rPr>
        <w:rFonts w:ascii="Courier New" w:hAnsi="Courier New" w:cs="Courier New" w:hint="default"/>
      </w:rPr>
    </w:lvl>
    <w:lvl w:ilvl="2" w:tplc="440A0005" w:tentative="1">
      <w:start w:val="1"/>
      <w:numFmt w:val="bullet"/>
      <w:lvlText w:val=""/>
      <w:lvlJc w:val="left"/>
      <w:pPr>
        <w:ind w:left="2847" w:hanging="360"/>
      </w:pPr>
      <w:rPr>
        <w:rFonts w:ascii="Wingdings" w:hAnsi="Wingdings" w:hint="default"/>
      </w:rPr>
    </w:lvl>
    <w:lvl w:ilvl="3" w:tplc="440A0001" w:tentative="1">
      <w:start w:val="1"/>
      <w:numFmt w:val="bullet"/>
      <w:lvlText w:val=""/>
      <w:lvlJc w:val="left"/>
      <w:pPr>
        <w:ind w:left="3567" w:hanging="360"/>
      </w:pPr>
      <w:rPr>
        <w:rFonts w:ascii="Symbol" w:hAnsi="Symbol" w:hint="default"/>
      </w:rPr>
    </w:lvl>
    <w:lvl w:ilvl="4" w:tplc="440A0003" w:tentative="1">
      <w:start w:val="1"/>
      <w:numFmt w:val="bullet"/>
      <w:lvlText w:val="o"/>
      <w:lvlJc w:val="left"/>
      <w:pPr>
        <w:ind w:left="4287" w:hanging="360"/>
      </w:pPr>
      <w:rPr>
        <w:rFonts w:ascii="Courier New" w:hAnsi="Courier New" w:cs="Courier New" w:hint="default"/>
      </w:rPr>
    </w:lvl>
    <w:lvl w:ilvl="5" w:tplc="440A0005" w:tentative="1">
      <w:start w:val="1"/>
      <w:numFmt w:val="bullet"/>
      <w:lvlText w:val=""/>
      <w:lvlJc w:val="left"/>
      <w:pPr>
        <w:ind w:left="5007" w:hanging="360"/>
      </w:pPr>
      <w:rPr>
        <w:rFonts w:ascii="Wingdings" w:hAnsi="Wingdings" w:hint="default"/>
      </w:rPr>
    </w:lvl>
    <w:lvl w:ilvl="6" w:tplc="440A0001" w:tentative="1">
      <w:start w:val="1"/>
      <w:numFmt w:val="bullet"/>
      <w:lvlText w:val=""/>
      <w:lvlJc w:val="left"/>
      <w:pPr>
        <w:ind w:left="5727" w:hanging="360"/>
      </w:pPr>
      <w:rPr>
        <w:rFonts w:ascii="Symbol" w:hAnsi="Symbol" w:hint="default"/>
      </w:rPr>
    </w:lvl>
    <w:lvl w:ilvl="7" w:tplc="440A0003" w:tentative="1">
      <w:start w:val="1"/>
      <w:numFmt w:val="bullet"/>
      <w:lvlText w:val="o"/>
      <w:lvlJc w:val="left"/>
      <w:pPr>
        <w:ind w:left="6447" w:hanging="360"/>
      </w:pPr>
      <w:rPr>
        <w:rFonts w:ascii="Courier New" w:hAnsi="Courier New" w:cs="Courier New" w:hint="default"/>
      </w:rPr>
    </w:lvl>
    <w:lvl w:ilvl="8" w:tplc="440A0005" w:tentative="1">
      <w:start w:val="1"/>
      <w:numFmt w:val="bullet"/>
      <w:lvlText w:val=""/>
      <w:lvlJc w:val="left"/>
      <w:pPr>
        <w:ind w:left="7167" w:hanging="360"/>
      </w:pPr>
      <w:rPr>
        <w:rFonts w:ascii="Wingdings" w:hAnsi="Wingdings" w:hint="default"/>
      </w:rPr>
    </w:lvl>
  </w:abstractNum>
  <w:abstractNum w:abstractNumId="33" w15:restartNumberingAfterBreak="0">
    <w:nsid w:val="2BDB29ED"/>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4" w15:restartNumberingAfterBreak="0">
    <w:nsid w:val="3AE34CC2"/>
    <w:multiLevelType w:val="hybridMultilevel"/>
    <w:tmpl w:val="063A52FA"/>
    <w:lvl w:ilvl="0" w:tplc="440A0001">
      <w:start w:val="1"/>
      <w:numFmt w:val="bullet"/>
      <w:lvlText w:val=""/>
      <w:lvlJc w:val="left"/>
      <w:pPr>
        <w:ind w:left="1791" w:hanging="360"/>
      </w:pPr>
      <w:rPr>
        <w:rFonts w:ascii="Symbol" w:hAnsi="Symbol" w:hint="default"/>
      </w:rPr>
    </w:lvl>
    <w:lvl w:ilvl="1" w:tplc="440A0003">
      <w:start w:val="1"/>
      <w:numFmt w:val="bullet"/>
      <w:lvlText w:val="o"/>
      <w:lvlJc w:val="left"/>
      <w:pPr>
        <w:ind w:left="2511" w:hanging="360"/>
      </w:pPr>
      <w:rPr>
        <w:rFonts w:ascii="Courier New" w:hAnsi="Courier New" w:cs="Courier New" w:hint="default"/>
      </w:rPr>
    </w:lvl>
    <w:lvl w:ilvl="2" w:tplc="440A0005" w:tentative="1">
      <w:start w:val="1"/>
      <w:numFmt w:val="bullet"/>
      <w:lvlText w:val=""/>
      <w:lvlJc w:val="left"/>
      <w:pPr>
        <w:ind w:left="3231" w:hanging="360"/>
      </w:pPr>
      <w:rPr>
        <w:rFonts w:ascii="Wingdings" w:hAnsi="Wingdings" w:hint="default"/>
      </w:rPr>
    </w:lvl>
    <w:lvl w:ilvl="3" w:tplc="440A0001" w:tentative="1">
      <w:start w:val="1"/>
      <w:numFmt w:val="bullet"/>
      <w:lvlText w:val=""/>
      <w:lvlJc w:val="left"/>
      <w:pPr>
        <w:ind w:left="3951" w:hanging="360"/>
      </w:pPr>
      <w:rPr>
        <w:rFonts w:ascii="Symbol" w:hAnsi="Symbol" w:hint="default"/>
      </w:rPr>
    </w:lvl>
    <w:lvl w:ilvl="4" w:tplc="440A0003" w:tentative="1">
      <w:start w:val="1"/>
      <w:numFmt w:val="bullet"/>
      <w:lvlText w:val="o"/>
      <w:lvlJc w:val="left"/>
      <w:pPr>
        <w:ind w:left="4671" w:hanging="360"/>
      </w:pPr>
      <w:rPr>
        <w:rFonts w:ascii="Courier New" w:hAnsi="Courier New" w:cs="Courier New" w:hint="default"/>
      </w:rPr>
    </w:lvl>
    <w:lvl w:ilvl="5" w:tplc="440A0005" w:tentative="1">
      <w:start w:val="1"/>
      <w:numFmt w:val="bullet"/>
      <w:lvlText w:val=""/>
      <w:lvlJc w:val="left"/>
      <w:pPr>
        <w:ind w:left="5391" w:hanging="360"/>
      </w:pPr>
      <w:rPr>
        <w:rFonts w:ascii="Wingdings" w:hAnsi="Wingdings" w:hint="default"/>
      </w:rPr>
    </w:lvl>
    <w:lvl w:ilvl="6" w:tplc="440A0001" w:tentative="1">
      <w:start w:val="1"/>
      <w:numFmt w:val="bullet"/>
      <w:lvlText w:val=""/>
      <w:lvlJc w:val="left"/>
      <w:pPr>
        <w:ind w:left="6111" w:hanging="360"/>
      </w:pPr>
      <w:rPr>
        <w:rFonts w:ascii="Symbol" w:hAnsi="Symbol" w:hint="default"/>
      </w:rPr>
    </w:lvl>
    <w:lvl w:ilvl="7" w:tplc="440A0003" w:tentative="1">
      <w:start w:val="1"/>
      <w:numFmt w:val="bullet"/>
      <w:lvlText w:val="o"/>
      <w:lvlJc w:val="left"/>
      <w:pPr>
        <w:ind w:left="6831" w:hanging="360"/>
      </w:pPr>
      <w:rPr>
        <w:rFonts w:ascii="Courier New" w:hAnsi="Courier New" w:cs="Courier New" w:hint="default"/>
      </w:rPr>
    </w:lvl>
    <w:lvl w:ilvl="8" w:tplc="440A0005" w:tentative="1">
      <w:start w:val="1"/>
      <w:numFmt w:val="bullet"/>
      <w:lvlText w:val=""/>
      <w:lvlJc w:val="left"/>
      <w:pPr>
        <w:ind w:left="7551" w:hanging="360"/>
      </w:pPr>
      <w:rPr>
        <w:rFonts w:ascii="Wingdings" w:hAnsi="Wingdings" w:hint="default"/>
      </w:rPr>
    </w:lvl>
  </w:abstractNum>
  <w:abstractNum w:abstractNumId="35" w15:restartNumberingAfterBreak="0">
    <w:nsid w:val="3BB24FF0"/>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6" w15:restartNumberingAfterBreak="0">
    <w:nsid w:val="40497BD1"/>
    <w:multiLevelType w:val="hybridMultilevel"/>
    <w:tmpl w:val="AF1EAAE2"/>
    <w:lvl w:ilvl="0" w:tplc="440A0001">
      <w:start w:val="1"/>
      <w:numFmt w:val="bullet"/>
      <w:lvlText w:val=""/>
      <w:lvlJc w:val="left"/>
      <w:pPr>
        <w:ind w:left="2078" w:hanging="360"/>
      </w:pPr>
      <w:rPr>
        <w:rFonts w:ascii="Symbol" w:hAnsi="Symbol" w:hint="default"/>
      </w:rPr>
    </w:lvl>
    <w:lvl w:ilvl="1" w:tplc="440A0003">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37" w15:restartNumberingAfterBreak="0">
    <w:nsid w:val="4C232B17"/>
    <w:multiLevelType w:val="hybridMultilevel"/>
    <w:tmpl w:val="6D92E094"/>
    <w:lvl w:ilvl="0" w:tplc="440A0001">
      <w:start w:val="1"/>
      <w:numFmt w:val="bullet"/>
      <w:lvlText w:val=""/>
      <w:lvlJc w:val="left"/>
      <w:pPr>
        <w:ind w:left="1358" w:hanging="360"/>
      </w:pPr>
      <w:rPr>
        <w:rFonts w:ascii="Symbol" w:hAnsi="Symbol"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8" w15:restartNumberingAfterBreak="0">
    <w:nsid w:val="4D271682"/>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9" w15:restartNumberingAfterBreak="0">
    <w:nsid w:val="4DF870D2"/>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0" w15:restartNumberingAfterBreak="0">
    <w:nsid w:val="50B863EF"/>
    <w:multiLevelType w:val="multilevel"/>
    <w:tmpl w:val="A07AEC60"/>
    <w:lvl w:ilvl="0">
      <w:start w:val="1"/>
      <w:numFmt w:val="decimal"/>
      <w:lvlText w:val="%1."/>
      <w:lvlJc w:val="left"/>
      <w:pPr>
        <w:ind w:left="984" w:hanging="360"/>
      </w:pPr>
      <w:rPr>
        <w:rFonts w:hint="default"/>
      </w:rPr>
    </w:lvl>
    <w:lvl w:ilvl="1">
      <w:start w:val="1"/>
      <w:numFmt w:val="decimal"/>
      <w:isLgl/>
      <w:lvlText w:val="%1.%2."/>
      <w:lvlJc w:val="left"/>
      <w:pPr>
        <w:ind w:left="998" w:hanging="36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386"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74"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62" w:hanging="1440"/>
      </w:pPr>
      <w:rPr>
        <w:rFonts w:hint="default"/>
      </w:rPr>
    </w:lvl>
    <w:lvl w:ilvl="8">
      <w:start w:val="1"/>
      <w:numFmt w:val="decimal"/>
      <w:isLgl/>
      <w:lvlText w:val="%1.%2.%3.%4.%5.%6.%7.%8.%9."/>
      <w:lvlJc w:val="left"/>
      <w:pPr>
        <w:ind w:left="2536" w:hanging="1800"/>
      </w:pPr>
      <w:rPr>
        <w:rFonts w:hint="default"/>
      </w:rPr>
    </w:lvl>
  </w:abstractNum>
  <w:abstractNum w:abstractNumId="41" w15:restartNumberingAfterBreak="0">
    <w:nsid w:val="529F6817"/>
    <w:multiLevelType w:val="hybridMultilevel"/>
    <w:tmpl w:val="91F4B0B0"/>
    <w:lvl w:ilvl="0" w:tplc="CCBCC40E">
      <w:start w:val="1"/>
      <w:numFmt w:val="lowerLetter"/>
      <w:lvlText w:val="%1)"/>
      <w:lvlJc w:val="left"/>
      <w:pPr>
        <w:ind w:left="1358" w:hanging="360"/>
      </w:pPr>
      <w:rPr>
        <w:rFonts w:hint="default"/>
        <w:color w:val="auto"/>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2" w15:restartNumberingAfterBreak="0">
    <w:nsid w:val="5C172600"/>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3" w15:restartNumberingAfterBreak="0">
    <w:nsid w:val="5E0E0922"/>
    <w:multiLevelType w:val="hybridMultilevel"/>
    <w:tmpl w:val="AE903890"/>
    <w:lvl w:ilvl="0" w:tplc="440A0017">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4" w15:restartNumberingAfterBreak="0">
    <w:nsid w:val="5EF22FD8"/>
    <w:multiLevelType w:val="hybridMultilevel"/>
    <w:tmpl w:val="283CCCDC"/>
    <w:lvl w:ilvl="0" w:tplc="CDF81FEC">
      <w:start w:val="1"/>
      <w:numFmt w:val="upperLetter"/>
      <w:lvlText w:val="%1."/>
      <w:lvlJc w:val="left"/>
      <w:pPr>
        <w:ind w:left="984" w:hanging="360"/>
      </w:pPr>
      <w:rPr>
        <w:rFonts w:hint="default"/>
      </w:rPr>
    </w:lvl>
    <w:lvl w:ilvl="1" w:tplc="440A0019" w:tentative="1">
      <w:start w:val="1"/>
      <w:numFmt w:val="lowerLetter"/>
      <w:lvlText w:val="%2."/>
      <w:lvlJc w:val="left"/>
      <w:pPr>
        <w:ind w:left="1704" w:hanging="360"/>
      </w:pPr>
    </w:lvl>
    <w:lvl w:ilvl="2" w:tplc="440A001B" w:tentative="1">
      <w:start w:val="1"/>
      <w:numFmt w:val="lowerRoman"/>
      <w:lvlText w:val="%3."/>
      <w:lvlJc w:val="right"/>
      <w:pPr>
        <w:ind w:left="2424" w:hanging="180"/>
      </w:pPr>
    </w:lvl>
    <w:lvl w:ilvl="3" w:tplc="440A000F" w:tentative="1">
      <w:start w:val="1"/>
      <w:numFmt w:val="decimal"/>
      <w:lvlText w:val="%4."/>
      <w:lvlJc w:val="left"/>
      <w:pPr>
        <w:ind w:left="3144" w:hanging="360"/>
      </w:pPr>
    </w:lvl>
    <w:lvl w:ilvl="4" w:tplc="440A0019" w:tentative="1">
      <w:start w:val="1"/>
      <w:numFmt w:val="lowerLetter"/>
      <w:lvlText w:val="%5."/>
      <w:lvlJc w:val="left"/>
      <w:pPr>
        <w:ind w:left="3864" w:hanging="360"/>
      </w:pPr>
    </w:lvl>
    <w:lvl w:ilvl="5" w:tplc="440A001B" w:tentative="1">
      <w:start w:val="1"/>
      <w:numFmt w:val="lowerRoman"/>
      <w:lvlText w:val="%6."/>
      <w:lvlJc w:val="right"/>
      <w:pPr>
        <w:ind w:left="4584" w:hanging="180"/>
      </w:pPr>
    </w:lvl>
    <w:lvl w:ilvl="6" w:tplc="440A000F" w:tentative="1">
      <w:start w:val="1"/>
      <w:numFmt w:val="decimal"/>
      <w:lvlText w:val="%7."/>
      <w:lvlJc w:val="left"/>
      <w:pPr>
        <w:ind w:left="5304" w:hanging="360"/>
      </w:pPr>
    </w:lvl>
    <w:lvl w:ilvl="7" w:tplc="440A0019" w:tentative="1">
      <w:start w:val="1"/>
      <w:numFmt w:val="lowerLetter"/>
      <w:lvlText w:val="%8."/>
      <w:lvlJc w:val="left"/>
      <w:pPr>
        <w:ind w:left="6024" w:hanging="360"/>
      </w:pPr>
    </w:lvl>
    <w:lvl w:ilvl="8" w:tplc="440A001B" w:tentative="1">
      <w:start w:val="1"/>
      <w:numFmt w:val="lowerRoman"/>
      <w:lvlText w:val="%9."/>
      <w:lvlJc w:val="right"/>
      <w:pPr>
        <w:ind w:left="6744" w:hanging="180"/>
      </w:pPr>
    </w:lvl>
  </w:abstractNum>
  <w:abstractNum w:abstractNumId="45" w15:restartNumberingAfterBreak="0">
    <w:nsid w:val="5F2608AA"/>
    <w:multiLevelType w:val="hybridMultilevel"/>
    <w:tmpl w:val="20DC2452"/>
    <w:lvl w:ilvl="0" w:tplc="440A0001">
      <w:start w:val="1"/>
      <w:numFmt w:val="bullet"/>
      <w:lvlText w:val=""/>
      <w:lvlJc w:val="left"/>
      <w:pPr>
        <w:ind w:left="2078" w:hanging="360"/>
      </w:pPr>
      <w:rPr>
        <w:rFonts w:ascii="Symbol" w:hAnsi="Symbol" w:hint="default"/>
      </w:rPr>
    </w:lvl>
    <w:lvl w:ilvl="1" w:tplc="440A0003" w:tentative="1">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46" w15:restartNumberingAfterBreak="0">
    <w:nsid w:val="60B266C1"/>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7"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B6F409F"/>
    <w:multiLevelType w:val="hybridMultilevel"/>
    <w:tmpl w:val="A5AEA25C"/>
    <w:lvl w:ilvl="0" w:tplc="440A0001">
      <w:start w:val="1"/>
      <w:numFmt w:val="bullet"/>
      <w:lvlText w:val=""/>
      <w:lvlJc w:val="left"/>
      <w:pPr>
        <w:ind w:left="1791" w:hanging="360"/>
      </w:pPr>
      <w:rPr>
        <w:rFonts w:ascii="Symbol" w:hAnsi="Symbol" w:hint="default"/>
      </w:rPr>
    </w:lvl>
    <w:lvl w:ilvl="1" w:tplc="440A0003" w:tentative="1">
      <w:start w:val="1"/>
      <w:numFmt w:val="bullet"/>
      <w:lvlText w:val="o"/>
      <w:lvlJc w:val="left"/>
      <w:pPr>
        <w:ind w:left="2511" w:hanging="360"/>
      </w:pPr>
      <w:rPr>
        <w:rFonts w:ascii="Courier New" w:hAnsi="Courier New" w:cs="Courier New" w:hint="default"/>
      </w:rPr>
    </w:lvl>
    <w:lvl w:ilvl="2" w:tplc="440A0005" w:tentative="1">
      <w:start w:val="1"/>
      <w:numFmt w:val="bullet"/>
      <w:lvlText w:val=""/>
      <w:lvlJc w:val="left"/>
      <w:pPr>
        <w:ind w:left="3231" w:hanging="360"/>
      </w:pPr>
      <w:rPr>
        <w:rFonts w:ascii="Wingdings" w:hAnsi="Wingdings" w:hint="default"/>
      </w:rPr>
    </w:lvl>
    <w:lvl w:ilvl="3" w:tplc="440A0001" w:tentative="1">
      <w:start w:val="1"/>
      <w:numFmt w:val="bullet"/>
      <w:lvlText w:val=""/>
      <w:lvlJc w:val="left"/>
      <w:pPr>
        <w:ind w:left="3951" w:hanging="360"/>
      </w:pPr>
      <w:rPr>
        <w:rFonts w:ascii="Symbol" w:hAnsi="Symbol" w:hint="default"/>
      </w:rPr>
    </w:lvl>
    <w:lvl w:ilvl="4" w:tplc="440A0003" w:tentative="1">
      <w:start w:val="1"/>
      <w:numFmt w:val="bullet"/>
      <w:lvlText w:val="o"/>
      <w:lvlJc w:val="left"/>
      <w:pPr>
        <w:ind w:left="4671" w:hanging="360"/>
      </w:pPr>
      <w:rPr>
        <w:rFonts w:ascii="Courier New" w:hAnsi="Courier New" w:cs="Courier New" w:hint="default"/>
      </w:rPr>
    </w:lvl>
    <w:lvl w:ilvl="5" w:tplc="440A0005" w:tentative="1">
      <w:start w:val="1"/>
      <w:numFmt w:val="bullet"/>
      <w:lvlText w:val=""/>
      <w:lvlJc w:val="left"/>
      <w:pPr>
        <w:ind w:left="5391" w:hanging="360"/>
      </w:pPr>
      <w:rPr>
        <w:rFonts w:ascii="Wingdings" w:hAnsi="Wingdings" w:hint="default"/>
      </w:rPr>
    </w:lvl>
    <w:lvl w:ilvl="6" w:tplc="440A0001" w:tentative="1">
      <w:start w:val="1"/>
      <w:numFmt w:val="bullet"/>
      <w:lvlText w:val=""/>
      <w:lvlJc w:val="left"/>
      <w:pPr>
        <w:ind w:left="6111" w:hanging="360"/>
      </w:pPr>
      <w:rPr>
        <w:rFonts w:ascii="Symbol" w:hAnsi="Symbol" w:hint="default"/>
      </w:rPr>
    </w:lvl>
    <w:lvl w:ilvl="7" w:tplc="440A0003" w:tentative="1">
      <w:start w:val="1"/>
      <w:numFmt w:val="bullet"/>
      <w:lvlText w:val="o"/>
      <w:lvlJc w:val="left"/>
      <w:pPr>
        <w:ind w:left="6831" w:hanging="360"/>
      </w:pPr>
      <w:rPr>
        <w:rFonts w:ascii="Courier New" w:hAnsi="Courier New" w:cs="Courier New" w:hint="default"/>
      </w:rPr>
    </w:lvl>
    <w:lvl w:ilvl="8" w:tplc="440A0005" w:tentative="1">
      <w:start w:val="1"/>
      <w:numFmt w:val="bullet"/>
      <w:lvlText w:val=""/>
      <w:lvlJc w:val="left"/>
      <w:pPr>
        <w:ind w:left="7551" w:hanging="360"/>
      </w:pPr>
      <w:rPr>
        <w:rFonts w:ascii="Wingdings" w:hAnsi="Wingdings" w:hint="default"/>
      </w:rPr>
    </w:lvl>
  </w:abstractNum>
  <w:abstractNum w:abstractNumId="49" w15:restartNumberingAfterBreak="0">
    <w:nsid w:val="6E32463C"/>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50" w15:restartNumberingAfterBreak="0">
    <w:nsid w:val="6EEE5D1D"/>
    <w:multiLevelType w:val="hybridMultilevel"/>
    <w:tmpl w:val="DDCEA7CE"/>
    <w:lvl w:ilvl="0" w:tplc="440A0019">
      <w:start w:val="1"/>
      <w:numFmt w:val="lowerLetter"/>
      <w:lvlText w:val="%1."/>
      <w:lvlJc w:val="left"/>
      <w:pPr>
        <w:ind w:left="1791" w:hanging="360"/>
      </w:pPr>
    </w:lvl>
    <w:lvl w:ilvl="1" w:tplc="440A0019" w:tentative="1">
      <w:start w:val="1"/>
      <w:numFmt w:val="lowerLetter"/>
      <w:lvlText w:val="%2."/>
      <w:lvlJc w:val="left"/>
      <w:pPr>
        <w:ind w:left="2511" w:hanging="360"/>
      </w:pPr>
    </w:lvl>
    <w:lvl w:ilvl="2" w:tplc="440A001B" w:tentative="1">
      <w:start w:val="1"/>
      <w:numFmt w:val="lowerRoman"/>
      <w:lvlText w:val="%3."/>
      <w:lvlJc w:val="right"/>
      <w:pPr>
        <w:ind w:left="3231" w:hanging="180"/>
      </w:pPr>
    </w:lvl>
    <w:lvl w:ilvl="3" w:tplc="440A000F" w:tentative="1">
      <w:start w:val="1"/>
      <w:numFmt w:val="decimal"/>
      <w:lvlText w:val="%4."/>
      <w:lvlJc w:val="left"/>
      <w:pPr>
        <w:ind w:left="3951" w:hanging="360"/>
      </w:pPr>
    </w:lvl>
    <w:lvl w:ilvl="4" w:tplc="440A0019" w:tentative="1">
      <w:start w:val="1"/>
      <w:numFmt w:val="lowerLetter"/>
      <w:lvlText w:val="%5."/>
      <w:lvlJc w:val="left"/>
      <w:pPr>
        <w:ind w:left="4671" w:hanging="360"/>
      </w:pPr>
    </w:lvl>
    <w:lvl w:ilvl="5" w:tplc="440A001B" w:tentative="1">
      <w:start w:val="1"/>
      <w:numFmt w:val="lowerRoman"/>
      <w:lvlText w:val="%6."/>
      <w:lvlJc w:val="right"/>
      <w:pPr>
        <w:ind w:left="5391" w:hanging="180"/>
      </w:pPr>
    </w:lvl>
    <w:lvl w:ilvl="6" w:tplc="440A000F" w:tentative="1">
      <w:start w:val="1"/>
      <w:numFmt w:val="decimal"/>
      <w:lvlText w:val="%7."/>
      <w:lvlJc w:val="left"/>
      <w:pPr>
        <w:ind w:left="6111" w:hanging="360"/>
      </w:pPr>
    </w:lvl>
    <w:lvl w:ilvl="7" w:tplc="440A0019" w:tentative="1">
      <w:start w:val="1"/>
      <w:numFmt w:val="lowerLetter"/>
      <w:lvlText w:val="%8."/>
      <w:lvlJc w:val="left"/>
      <w:pPr>
        <w:ind w:left="6831" w:hanging="360"/>
      </w:pPr>
    </w:lvl>
    <w:lvl w:ilvl="8" w:tplc="440A001B" w:tentative="1">
      <w:start w:val="1"/>
      <w:numFmt w:val="lowerRoman"/>
      <w:lvlText w:val="%9."/>
      <w:lvlJc w:val="right"/>
      <w:pPr>
        <w:ind w:left="7551" w:hanging="180"/>
      </w:pPr>
    </w:lvl>
  </w:abstractNum>
  <w:abstractNum w:abstractNumId="51" w15:restartNumberingAfterBreak="0">
    <w:nsid w:val="743D1BC8"/>
    <w:multiLevelType w:val="hybridMultilevel"/>
    <w:tmpl w:val="3132A086"/>
    <w:lvl w:ilvl="0" w:tplc="FFFFFFFF">
      <w:start w:val="1"/>
      <w:numFmt w:val="lowerLetter"/>
      <w:lvlText w:val="%1."/>
      <w:lvlJc w:val="left"/>
      <w:pPr>
        <w:ind w:left="1358" w:hanging="360"/>
      </w:pPr>
    </w:lvl>
    <w:lvl w:ilvl="1" w:tplc="FFFFFFFF" w:tentative="1">
      <w:start w:val="1"/>
      <w:numFmt w:val="lowerLetter"/>
      <w:lvlText w:val="%2."/>
      <w:lvlJc w:val="left"/>
      <w:pPr>
        <w:ind w:left="2078" w:hanging="360"/>
      </w:pPr>
    </w:lvl>
    <w:lvl w:ilvl="2" w:tplc="FFFFFFFF" w:tentative="1">
      <w:start w:val="1"/>
      <w:numFmt w:val="lowerRoman"/>
      <w:lvlText w:val="%3."/>
      <w:lvlJc w:val="right"/>
      <w:pPr>
        <w:ind w:left="2798" w:hanging="180"/>
      </w:pPr>
    </w:lvl>
    <w:lvl w:ilvl="3" w:tplc="FFFFFFFF" w:tentative="1">
      <w:start w:val="1"/>
      <w:numFmt w:val="decimal"/>
      <w:lvlText w:val="%4."/>
      <w:lvlJc w:val="left"/>
      <w:pPr>
        <w:ind w:left="3518" w:hanging="360"/>
      </w:pPr>
    </w:lvl>
    <w:lvl w:ilvl="4" w:tplc="FFFFFFFF" w:tentative="1">
      <w:start w:val="1"/>
      <w:numFmt w:val="lowerLetter"/>
      <w:lvlText w:val="%5."/>
      <w:lvlJc w:val="left"/>
      <w:pPr>
        <w:ind w:left="4238" w:hanging="360"/>
      </w:pPr>
    </w:lvl>
    <w:lvl w:ilvl="5" w:tplc="FFFFFFFF" w:tentative="1">
      <w:start w:val="1"/>
      <w:numFmt w:val="lowerRoman"/>
      <w:lvlText w:val="%6."/>
      <w:lvlJc w:val="right"/>
      <w:pPr>
        <w:ind w:left="4958" w:hanging="180"/>
      </w:pPr>
    </w:lvl>
    <w:lvl w:ilvl="6" w:tplc="FFFFFFFF" w:tentative="1">
      <w:start w:val="1"/>
      <w:numFmt w:val="decimal"/>
      <w:lvlText w:val="%7."/>
      <w:lvlJc w:val="left"/>
      <w:pPr>
        <w:ind w:left="5678" w:hanging="360"/>
      </w:pPr>
    </w:lvl>
    <w:lvl w:ilvl="7" w:tplc="FFFFFFFF" w:tentative="1">
      <w:start w:val="1"/>
      <w:numFmt w:val="lowerLetter"/>
      <w:lvlText w:val="%8."/>
      <w:lvlJc w:val="left"/>
      <w:pPr>
        <w:ind w:left="6398" w:hanging="360"/>
      </w:pPr>
    </w:lvl>
    <w:lvl w:ilvl="8" w:tplc="FFFFFFFF" w:tentative="1">
      <w:start w:val="1"/>
      <w:numFmt w:val="lowerRoman"/>
      <w:lvlText w:val="%9."/>
      <w:lvlJc w:val="right"/>
      <w:pPr>
        <w:ind w:left="7118" w:hanging="180"/>
      </w:pPr>
    </w:lvl>
  </w:abstractNum>
  <w:abstractNum w:abstractNumId="52" w15:restartNumberingAfterBreak="0">
    <w:nsid w:val="7C440768"/>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53" w15:restartNumberingAfterBreak="0">
    <w:nsid w:val="7C9D537E"/>
    <w:multiLevelType w:val="hybridMultilevel"/>
    <w:tmpl w:val="BC62B678"/>
    <w:lvl w:ilvl="0" w:tplc="440A0001">
      <w:start w:val="1"/>
      <w:numFmt w:val="bullet"/>
      <w:lvlText w:val=""/>
      <w:lvlJc w:val="left"/>
      <w:pPr>
        <w:ind w:left="1358" w:hanging="360"/>
      </w:pPr>
      <w:rPr>
        <w:rFonts w:ascii="Symbol" w:hAnsi="Symbol" w:hint="default"/>
      </w:rPr>
    </w:lvl>
    <w:lvl w:ilvl="1" w:tplc="440A0003" w:tentative="1">
      <w:start w:val="1"/>
      <w:numFmt w:val="bullet"/>
      <w:lvlText w:val="o"/>
      <w:lvlJc w:val="left"/>
      <w:pPr>
        <w:ind w:left="2078" w:hanging="360"/>
      </w:pPr>
      <w:rPr>
        <w:rFonts w:ascii="Courier New" w:hAnsi="Courier New" w:cs="Courier New" w:hint="default"/>
      </w:rPr>
    </w:lvl>
    <w:lvl w:ilvl="2" w:tplc="440A0005" w:tentative="1">
      <w:start w:val="1"/>
      <w:numFmt w:val="bullet"/>
      <w:lvlText w:val=""/>
      <w:lvlJc w:val="left"/>
      <w:pPr>
        <w:ind w:left="2798" w:hanging="360"/>
      </w:pPr>
      <w:rPr>
        <w:rFonts w:ascii="Wingdings" w:hAnsi="Wingdings" w:hint="default"/>
      </w:rPr>
    </w:lvl>
    <w:lvl w:ilvl="3" w:tplc="440A0001" w:tentative="1">
      <w:start w:val="1"/>
      <w:numFmt w:val="bullet"/>
      <w:lvlText w:val=""/>
      <w:lvlJc w:val="left"/>
      <w:pPr>
        <w:ind w:left="3518" w:hanging="360"/>
      </w:pPr>
      <w:rPr>
        <w:rFonts w:ascii="Symbol" w:hAnsi="Symbol" w:hint="default"/>
      </w:rPr>
    </w:lvl>
    <w:lvl w:ilvl="4" w:tplc="440A0003" w:tentative="1">
      <w:start w:val="1"/>
      <w:numFmt w:val="bullet"/>
      <w:lvlText w:val="o"/>
      <w:lvlJc w:val="left"/>
      <w:pPr>
        <w:ind w:left="4238" w:hanging="360"/>
      </w:pPr>
      <w:rPr>
        <w:rFonts w:ascii="Courier New" w:hAnsi="Courier New" w:cs="Courier New" w:hint="default"/>
      </w:rPr>
    </w:lvl>
    <w:lvl w:ilvl="5" w:tplc="440A0005" w:tentative="1">
      <w:start w:val="1"/>
      <w:numFmt w:val="bullet"/>
      <w:lvlText w:val=""/>
      <w:lvlJc w:val="left"/>
      <w:pPr>
        <w:ind w:left="4958" w:hanging="360"/>
      </w:pPr>
      <w:rPr>
        <w:rFonts w:ascii="Wingdings" w:hAnsi="Wingdings" w:hint="default"/>
      </w:rPr>
    </w:lvl>
    <w:lvl w:ilvl="6" w:tplc="440A0001" w:tentative="1">
      <w:start w:val="1"/>
      <w:numFmt w:val="bullet"/>
      <w:lvlText w:val=""/>
      <w:lvlJc w:val="left"/>
      <w:pPr>
        <w:ind w:left="5678" w:hanging="360"/>
      </w:pPr>
      <w:rPr>
        <w:rFonts w:ascii="Symbol" w:hAnsi="Symbol" w:hint="default"/>
      </w:rPr>
    </w:lvl>
    <w:lvl w:ilvl="7" w:tplc="440A0003" w:tentative="1">
      <w:start w:val="1"/>
      <w:numFmt w:val="bullet"/>
      <w:lvlText w:val="o"/>
      <w:lvlJc w:val="left"/>
      <w:pPr>
        <w:ind w:left="6398" w:hanging="360"/>
      </w:pPr>
      <w:rPr>
        <w:rFonts w:ascii="Courier New" w:hAnsi="Courier New" w:cs="Courier New" w:hint="default"/>
      </w:rPr>
    </w:lvl>
    <w:lvl w:ilvl="8" w:tplc="440A0005" w:tentative="1">
      <w:start w:val="1"/>
      <w:numFmt w:val="bullet"/>
      <w:lvlText w:val=""/>
      <w:lvlJc w:val="left"/>
      <w:pPr>
        <w:ind w:left="7118" w:hanging="360"/>
      </w:pPr>
      <w:rPr>
        <w:rFonts w:ascii="Wingdings" w:hAnsi="Wingdings" w:hint="default"/>
      </w:rPr>
    </w:lvl>
  </w:abstractNum>
  <w:num w:numId="1" w16cid:durableId="2082367023">
    <w:abstractNumId w:val="47"/>
  </w:num>
  <w:num w:numId="2" w16cid:durableId="1604530972">
    <w:abstractNumId w:val="26"/>
  </w:num>
  <w:num w:numId="3" w16cid:durableId="1143086821">
    <w:abstractNumId w:val="44"/>
  </w:num>
  <w:num w:numId="4" w16cid:durableId="1358700335">
    <w:abstractNumId w:val="32"/>
  </w:num>
  <w:num w:numId="5" w16cid:durableId="908468169">
    <w:abstractNumId w:val="40"/>
  </w:num>
  <w:num w:numId="6" w16cid:durableId="600531590">
    <w:abstractNumId w:val="51"/>
  </w:num>
  <w:num w:numId="7" w16cid:durableId="847327671">
    <w:abstractNumId w:val="53"/>
  </w:num>
  <w:num w:numId="8" w16cid:durableId="1097285914">
    <w:abstractNumId w:val="43"/>
  </w:num>
  <w:num w:numId="9" w16cid:durableId="1797481091">
    <w:abstractNumId w:val="31"/>
  </w:num>
  <w:num w:numId="10" w16cid:durableId="79448358">
    <w:abstractNumId w:val="48"/>
  </w:num>
  <w:num w:numId="11" w16cid:durableId="379287211">
    <w:abstractNumId w:val="50"/>
  </w:num>
  <w:num w:numId="12" w16cid:durableId="275140625">
    <w:abstractNumId w:val="27"/>
  </w:num>
  <w:num w:numId="13" w16cid:durableId="1183864443">
    <w:abstractNumId w:val="28"/>
  </w:num>
  <w:num w:numId="14" w16cid:durableId="581597851">
    <w:abstractNumId w:val="41"/>
  </w:num>
  <w:num w:numId="15" w16cid:durableId="1857429045">
    <w:abstractNumId w:val="39"/>
  </w:num>
  <w:num w:numId="16" w16cid:durableId="156531237">
    <w:abstractNumId w:val="36"/>
  </w:num>
  <w:num w:numId="17" w16cid:durableId="23987380">
    <w:abstractNumId w:val="38"/>
  </w:num>
  <w:num w:numId="18" w16cid:durableId="18627356">
    <w:abstractNumId w:val="20"/>
  </w:num>
  <w:num w:numId="19" w16cid:durableId="786050292">
    <w:abstractNumId w:val="52"/>
  </w:num>
  <w:num w:numId="20" w16cid:durableId="231473238">
    <w:abstractNumId w:val="35"/>
  </w:num>
  <w:num w:numId="21" w16cid:durableId="352995358">
    <w:abstractNumId w:val="49"/>
  </w:num>
  <w:num w:numId="22" w16cid:durableId="994728054">
    <w:abstractNumId w:val="46"/>
  </w:num>
  <w:num w:numId="23" w16cid:durableId="1172717973">
    <w:abstractNumId w:val="30"/>
  </w:num>
  <w:num w:numId="24" w16cid:durableId="538199998">
    <w:abstractNumId w:val="37"/>
  </w:num>
  <w:num w:numId="25" w16cid:durableId="823351457">
    <w:abstractNumId w:val="24"/>
  </w:num>
  <w:num w:numId="26" w16cid:durableId="595527339">
    <w:abstractNumId w:val="22"/>
  </w:num>
  <w:num w:numId="27" w16cid:durableId="939071118">
    <w:abstractNumId w:val="45"/>
  </w:num>
  <w:num w:numId="28" w16cid:durableId="1862234225">
    <w:abstractNumId w:val="33"/>
  </w:num>
  <w:num w:numId="29" w16cid:durableId="356665169">
    <w:abstractNumId w:val="29"/>
  </w:num>
  <w:num w:numId="30" w16cid:durableId="1034649134">
    <w:abstractNumId w:val="42"/>
  </w:num>
  <w:num w:numId="31" w16cid:durableId="2136947134">
    <w:abstractNumId w:val="34"/>
  </w:num>
  <w:num w:numId="32" w16cid:durableId="1895771134">
    <w:abstractNumId w:val="23"/>
  </w:num>
  <w:num w:numId="33" w16cid:durableId="1666743715">
    <w:abstractNumId w:val="25"/>
  </w:num>
  <w:num w:numId="34" w16cid:durableId="1271662253">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s-SV" w:vendorID="64" w:dllVersion="4096" w:nlCheck="1" w:checkStyle="0"/>
  <w:activeWritingStyle w:appName="MSWord" w:lang="es-DO" w:vendorID="64" w:dllVersion="4096" w:nlCheck="1" w:checkStyle="0"/>
  <w:activeWritingStyle w:appName="MSWord" w:lang="es-ES" w:vendorID="64" w:dllVersion="4096" w:nlCheck="1" w:checkStyle="0"/>
  <w:activeWritingStyle w:appName="MSWord" w:lang="es-AR" w:vendorID="64" w:dllVersion="4096" w:nlCheck="1" w:checkStyle="0"/>
  <w:activeWritingStyle w:appName="MSWord" w:lang="es-CR" w:vendorID="64" w:dllVersion="4096" w:nlCheck="1" w:checkStyle="0"/>
  <w:activeWritingStyle w:appName="MSWord" w:lang="es-419" w:vendorID="64" w:dllVersion="4096"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F36"/>
    <w:rsid w:val="00002719"/>
    <w:rsid w:val="00002C55"/>
    <w:rsid w:val="000030A0"/>
    <w:rsid w:val="00003996"/>
    <w:rsid w:val="0000425F"/>
    <w:rsid w:val="000056BD"/>
    <w:rsid w:val="00007364"/>
    <w:rsid w:val="00007906"/>
    <w:rsid w:val="000079C9"/>
    <w:rsid w:val="00010743"/>
    <w:rsid w:val="00012368"/>
    <w:rsid w:val="000123A0"/>
    <w:rsid w:val="00012C7E"/>
    <w:rsid w:val="00013FC6"/>
    <w:rsid w:val="0001527B"/>
    <w:rsid w:val="0001547A"/>
    <w:rsid w:val="00015E2D"/>
    <w:rsid w:val="0001644E"/>
    <w:rsid w:val="00016BEC"/>
    <w:rsid w:val="000176D9"/>
    <w:rsid w:val="00020FEC"/>
    <w:rsid w:val="00024DC8"/>
    <w:rsid w:val="00025E4F"/>
    <w:rsid w:val="00026023"/>
    <w:rsid w:val="0002683E"/>
    <w:rsid w:val="00030C47"/>
    <w:rsid w:val="000322CD"/>
    <w:rsid w:val="00032A64"/>
    <w:rsid w:val="00034095"/>
    <w:rsid w:val="00034382"/>
    <w:rsid w:val="00036546"/>
    <w:rsid w:val="000401CC"/>
    <w:rsid w:val="000447D1"/>
    <w:rsid w:val="0004597C"/>
    <w:rsid w:val="00045D08"/>
    <w:rsid w:val="0004696D"/>
    <w:rsid w:val="00046F49"/>
    <w:rsid w:val="00052E98"/>
    <w:rsid w:val="0005479A"/>
    <w:rsid w:val="00056120"/>
    <w:rsid w:val="000567F9"/>
    <w:rsid w:val="000600E0"/>
    <w:rsid w:val="0006285C"/>
    <w:rsid w:val="0006551C"/>
    <w:rsid w:val="00067F2B"/>
    <w:rsid w:val="0007223D"/>
    <w:rsid w:val="00072C45"/>
    <w:rsid w:val="00075B34"/>
    <w:rsid w:val="000769EC"/>
    <w:rsid w:val="00076D78"/>
    <w:rsid w:val="00077632"/>
    <w:rsid w:val="000804E8"/>
    <w:rsid w:val="000806C2"/>
    <w:rsid w:val="00082C29"/>
    <w:rsid w:val="00084A94"/>
    <w:rsid w:val="00086E80"/>
    <w:rsid w:val="00090CB0"/>
    <w:rsid w:val="00090E01"/>
    <w:rsid w:val="0009102A"/>
    <w:rsid w:val="000928EE"/>
    <w:rsid w:val="00093A9B"/>
    <w:rsid w:val="00095F97"/>
    <w:rsid w:val="000A0E4D"/>
    <w:rsid w:val="000A3884"/>
    <w:rsid w:val="000A510B"/>
    <w:rsid w:val="000A55E0"/>
    <w:rsid w:val="000A5861"/>
    <w:rsid w:val="000A7091"/>
    <w:rsid w:val="000A797E"/>
    <w:rsid w:val="000A7FF9"/>
    <w:rsid w:val="000B301D"/>
    <w:rsid w:val="000B441F"/>
    <w:rsid w:val="000B4D84"/>
    <w:rsid w:val="000B66AC"/>
    <w:rsid w:val="000C203D"/>
    <w:rsid w:val="000C42A1"/>
    <w:rsid w:val="000C56BF"/>
    <w:rsid w:val="000C57C2"/>
    <w:rsid w:val="000C623C"/>
    <w:rsid w:val="000D0578"/>
    <w:rsid w:val="000D2188"/>
    <w:rsid w:val="000D2B35"/>
    <w:rsid w:val="000D3944"/>
    <w:rsid w:val="000D4F61"/>
    <w:rsid w:val="000D5605"/>
    <w:rsid w:val="000D5857"/>
    <w:rsid w:val="000D679B"/>
    <w:rsid w:val="000D76A4"/>
    <w:rsid w:val="000E01BF"/>
    <w:rsid w:val="000E052D"/>
    <w:rsid w:val="000E0E61"/>
    <w:rsid w:val="000E10ED"/>
    <w:rsid w:val="000E2EB0"/>
    <w:rsid w:val="000E3EA0"/>
    <w:rsid w:val="000E5907"/>
    <w:rsid w:val="000E69DA"/>
    <w:rsid w:val="000F3213"/>
    <w:rsid w:val="000F3573"/>
    <w:rsid w:val="000F4160"/>
    <w:rsid w:val="000F5412"/>
    <w:rsid w:val="000F77DE"/>
    <w:rsid w:val="000F7F71"/>
    <w:rsid w:val="00100AE9"/>
    <w:rsid w:val="001011E3"/>
    <w:rsid w:val="001035E5"/>
    <w:rsid w:val="0010511E"/>
    <w:rsid w:val="001061AD"/>
    <w:rsid w:val="00106A6B"/>
    <w:rsid w:val="00106F00"/>
    <w:rsid w:val="001105F6"/>
    <w:rsid w:val="00110FC1"/>
    <w:rsid w:val="00112723"/>
    <w:rsid w:val="001142B1"/>
    <w:rsid w:val="0011550D"/>
    <w:rsid w:val="0011706C"/>
    <w:rsid w:val="00117C88"/>
    <w:rsid w:val="001204CB"/>
    <w:rsid w:val="00120DBE"/>
    <w:rsid w:val="001211B2"/>
    <w:rsid w:val="001216AB"/>
    <w:rsid w:val="00122360"/>
    <w:rsid w:val="00123B88"/>
    <w:rsid w:val="00125A8A"/>
    <w:rsid w:val="0012650B"/>
    <w:rsid w:val="00130BF5"/>
    <w:rsid w:val="00131042"/>
    <w:rsid w:val="001316B9"/>
    <w:rsid w:val="00131B8A"/>
    <w:rsid w:val="001347FF"/>
    <w:rsid w:val="0013587C"/>
    <w:rsid w:val="00136925"/>
    <w:rsid w:val="001370D3"/>
    <w:rsid w:val="00137567"/>
    <w:rsid w:val="001379B9"/>
    <w:rsid w:val="00141036"/>
    <w:rsid w:val="00141C7E"/>
    <w:rsid w:val="00143306"/>
    <w:rsid w:val="00143683"/>
    <w:rsid w:val="00143EF1"/>
    <w:rsid w:val="0014539D"/>
    <w:rsid w:val="001457F5"/>
    <w:rsid w:val="00147570"/>
    <w:rsid w:val="00147E5B"/>
    <w:rsid w:val="0015009C"/>
    <w:rsid w:val="001509F9"/>
    <w:rsid w:val="00150AA4"/>
    <w:rsid w:val="0015173C"/>
    <w:rsid w:val="001519C3"/>
    <w:rsid w:val="00151BBC"/>
    <w:rsid w:val="00153757"/>
    <w:rsid w:val="0015456B"/>
    <w:rsid w:val="001573D9"/>
    <w:rsid w:val="00160368"/>
    <w:rsid w:val="001637F0"/>
    <w:rsid w:val="00165EBD"/>
    <w:rsid w:val="0016683C"/>
    <w:rsid w:val="00167D32"/>
    <w:rsid w:val="001706BA"/>
    <w:rsid w:val="0017191E"/>
    <w:rsid w:val="00173DCB"/>
    <w:rsid w:val="00173EE8"/>
    <w:rsid w:val="00174935"/>
    <w:rsid w:val="00177226"/>
    <w:rsid w:val="00180C21"/>
    <w:rsid w:val="0018281D"/>
    <w:rsid w:val="00182B6C"/>
    <w:rsid w:val="00183434"/>
    <w:rsid w:val="00186BE9"/>
    <w:rsid w:val="00186F1D"/>
    <w:rsid w:val="00190C05"/>
    <w:rsid w:val="001912AC"/>
    <w:rsid w:val="001962C3"/>
    <w:rsid w:val="00197921"/>
    <w:rsid w:val="001A0078"/>
    <w:rsid w:val="001A15CC"/>
    <w:rsid w:val="001A41BE"/>
    <w:rsid w:val="001A4520"/>
    <w:rsid w:val="001A528E"/>
    <w:rsid w:val="001A7782"/>
    <w:rsid w:val="001A7F18"/>
    <w:rsid w:val="001B10C0"/>
    <w:rsid w:val="001B156A"/>
    <w:rsid w:val="001B283E"/>
    <w:rsid w:val="001B4286"/>
    <w:rsid w:val="001B4AA4"/>
    <w:rsid w:val="001B585F"/>
    <w:rsid w:val="001C2DBC"/>
    <w:rsid w:val="001C42CA"/>
    <w:rsid w:val="001C42F9"/>
    <w:rsid w:val="001C4FAA"/>
    <w:rsid w:val="001C6DF7"/>
    <w:rsid w:val="001C7056"/>
    <w:rsid w:val="001D00BD"/>
    <w:rsid w:val="001D212C"/>
    <w:rsid w:val="001D29D8"/>
    <w:rsid w:val="001D2B1A"/>
    <w:rsid w:val="001D63B9"/>
    <w:rsid w:val="001D6CF7"/>
    <w:rsid w:val="001D734F"/>
    <w:rsid w:val="001E0616"/>
    <w:rsid w:val="001E0DD4"/>
    <w:rsid w:val="001E0FB6"/>
    <w:rsid w:val="001E4881"/>
    <w:rsid w:val="001E638D"/>
    <w:rsid w:val="001E79B4"/>
    <w:rsid w:val="001F0B73"/>
    <w:rsid w:val="001F1145"/>
    <w:rsid w:val="001F11D2"/>
    <w:rsid w:val="001F146F"/>
    <w:rsid w:val="001F2137"/>
    <w:rsid w:val="001F231C"/>
    <w:rsid w:val="001F424C"/>
    <w:rsid w:val="001F4371"/>
    <w:rsid w:val="001F4611"/>
    <w:rsid w:val="001F594E"/>
    <w:rsid w:val="001F5DD0"/>
    <w:rsid w:val="001F6C42"/>
    <w:rsid w:val="00200C58"/>
    <w:rsid w:val="00201A09"/>
    <w:rsid w:val="00203E96"/>
    <w:rsid w:val="00204A6E"/>
    <w:rsid w:val="00207075"/>
    <w:rsid w:val="00210224"/>
    <w:rsid w:val="00212018"/>
    <w:rsid w:val="00212BF6"/>
    <w:rsid w:val="00213B5C"/>
    <w:rsid w:val="00213BDA"/>
    <w:rsid w:val="00213C69"/>
    <w:rsid w:val="00215B32"/>
    <w:rsid w:val="0021652C"/>
    <w:rsid w:val="00216B81"/>
    <w:rsid w:val="002207F9"/>
    <w:rsid w:val="0022126F"/>
    <w:rsid w:val="0022552F"/>
    <w:rsid w:val="00225C95"/>
    <w:rsid w:val="00232CD6"/>
    <w:rsid w:val="0023305B"/>
    <w:rsid w:val="00235BA2"/>
    <w:rsid w:val="002377E9"/>
    <w:rsid w:val="00243084"/>
    <w:rsid w:val="00243305"/>
    <w:rsid w:val="002433D6"/>
    <w:rsid w:val="0025159E"/>
    <w:rsid w:val="002519B6"/>
    <w:rsid w:val="00251B33"/>
    <w:rsid w:val="00251EAA"/>
    <w:rsid w:val="00251F2E"/>
    <w:rsid w:val="002549C3"/>
    <w:rsid w:val="00255A27"/>
    <w:rsid w:val="00255E77"/>
    <w:rsid w:val="0025684E"/>
    <w:rsid w:val="002568DA"/>
    <w:rsid w:val="00256AE0"/>
    <w:rsid w:val="00257A7E"/>
    <w:rsid w:val="00260EC6"/>
    <w:rsid w:val="00261D8A"/>
    <w:rsid w:val="002622CA"/>
    <w:rsid w:val="002642E0"/>
    <w:rsid w:val="00266978"/>
    <w:rsid w:val="002702D8"/>
    <w:rsid w:val="00270406"/>
    <w:rsid w:val="0027205C"/>
    <w:rsid w:val="002734C6"/>
    <w:rsid w:val="002743CB"/>
    <w:rsid w:val="0027453D"/>
    <w:rsid w:val="00275A3A"/>
    <w:rsid w:val="00276B4B"/>
    <w:rsid w:val="00277341"/>
    <w:rsid w:val="00277AA8"/>
    <w:rsid w:val="0028032F"/>
    <w:rsid w:val="002820A6"/>
    <w:rsid w:val="002835FF"/>
    <w:rsid w:val="00283688"/>
    <w:rsid w:val="00283A4F"/>
    <w:rsid w:val="002846AC"/>
    <w:rsid w:val="00284F02"/>
    <w:rsid w:val="002850E1"/>
    <w:rsid w:val="00286197"/>
    <w:rsid w:val="0028678A"/>
    <w:rsid w:val="0028748F"/>
    <w:rsid w:val="002875D8"/>
    <w:rsid w:val="00287AB7"/>
    <w:rsid w:val="00292407"/>
    <w:rsid w:val="00292D57"/>
    <w:rsid w:val="00293A31"/>
    <w:rsid w:val="00296D91"/>
    <w:rsid w:val="00297ED4"/>
    <w:rsid w:val="00297F4D"/>
    <w:rsid w:val="002A028A"/>
    <w:rsid w:val="002A0E23"/>
    <w:rsid w:val="002A24D4"/>
    <w:rsid w:val="002A265B"/>
    <w:rsid w:val="002A3A52"/>
    <w:rsid w:val="002A562E"/>
    <w:rsid w:val="002B09BC"/>
    <w:rsid w:val="002B2586"/>
    <w:rsid w:val="002B27F8"/>
    <w:rsid w:val="002B2FD2"/>
    <w:rsid w:val="002B4043"/>
    <w:rsid w:val="002C07B9"/>
    <w:rsid w:val="002C0F90"/>
    <w:rsid w:val="002C1A2A"/>
    <w:rsid w:val="002C1F33"/>
    <w:rsid w:val="002C2BB0"/>
    <w:rsid w:val="002C341C"/>
    <w:rsid w:val="002C6BE5"/>
    <w:rsid w:val="002C7B3C"/>
    <w:rsid w:val="002D42AE"/>
    <w:rsid w:val="002E05D0"/>
    <w:rsid w:val="002E3EA0"/>
    <w:rsid w:val="002E56BF"/>
    <w:rsid w:val="002E60C3"/>
    <w:rsid w:val="002E66B6"/>
    <w:rsid w:val="002E6E16"/>
    <w:rsid w:val="002F0CB2"/>
    <w:rsid w:val="002F33A0"/>
    <w:rsid w:val="002F6A09"/>
    <w:rsid w:val="002F6DA4"/>
    <w:rsid w:val="003002BA"/>
    <w:rsid w:val="00305141"/>
    <w:rsid w:val="0030799E"/>
    <w:rsid w:val="00313451"/>
    <w:rsid w:val="0031462D"/>
    <w:rsid w:val="00314C26"/>
    <w:rsid w:val="00316182"/>
    <w:rsid w:val="0032070E"/>
    <w:rsid w:val="00320857"/>
    <w:rsid w:val="003254B7"/>
    <w:rsid w:val="003261EA"/>
    <w:rsid w:val="0032689B"/>
    <w:rsid w:val="00331724"/>
    <w:rsid w:val="0033263D"/>
    <w:rsid w:val="00333251"/>
    <w:rsid w:val="00333275"/>
    <w:rsid w:val="00333C7E"/>
    <w:rsid w:val="00336607"/>
    <w:rsid w:val="00342AD4"/>
    <w:rsid w:val="00344D05"/>
    <w:rsid w:val="00345DB9"/>
    <w:rsid w:val="00346638"/>
    <w:rsid w:val="00346853"/>
    <w:rsid w:val="00346E2B"/>
    <w:rsid w:val="00350CF8"/>
    <w:rsid w:val="003517E6"/>
    <w:rsid w:val="00351E77"/>
    <w:rsid w:val="0035215B"/>
    <w:rsid w:val="00352D57"/>
    <w:rsid w:val="003536DB"/>
    <w:rsid w:val="00353C23"/>
    <w:rsid w:val="0035403B"/>
    <w:rsid w:val="003548FA"/>
    <w:rsid w:val="0035595D"/>
    <w:rsid w:val="0036115A"/>
    <w:rsid w:val="00362311"/>
    <w:rsid w:val="00364931"/>
    <w:rsid w:val="00365338"/>
    <w:rsid w:val="003653D5"/>
    <w:rsid w:val="0036747D"/>
    <w:rsid w:val="003678B1"/>
    <w:rsid w:val="003679F7"/>
    <w:rsid w:val="00367BDF"/>
    <w:rsid w:val="00367D4E"/>
    <w:rsid w:val="00370769"/>
    <w:rsid w:val="0037097F"/>
    <w:rsid w:val="00370A7D"/>
    <w:rsid w:val="00371D7C"/>
    <w:rsid w:val="00371ED7"/>
    <w:rsid w:val="003727B6"/>
    <w:rsid w:val="00373409"/>
    <w:rsid w:val="0037489E"/>
    <w:rsid w:val="00374D18"/>
    <w:rsid w:val="003750AF"/>
    <w:rsid w:val="00375E41"/>
    <w:rsid w:val="00381599"/>
    <w:rsid w:val="00382A08"/>
    <w:rsid w:val="0038446A"/>
    <w:rsid w:val="00384FA8"/>
    <w:rsid w:val="003870E0"/>
    <w:rsid w:val="0039297B"/>
    <w:rsid w:val="0039481E"/>
    <w:rsid w:val="00394BD1"/>
    <w:rsid w:val="00394CD7"/>
    <w:rsid w:val="0039723B"/>
    <w:rsid w:val="0039728B"/>
    <w:rsid w:val="003A2C16"/>
    <w:rsid w:val="003A2C21"/>
    <w:rsid w:val="003A302B"/>
    <w:rsid w:val="003A666A"/>
    <w:rsid w:val="003B0A01"/>
    <w:rsid w:val="003B1528"/>
    <w:rsid w:val="003B2D32"/>
    <w:rsid w:val="003B649B"/>
    <w:rsid w:val="003C050E"/>
    <w:rsid w:val="003C0B23"/>
    <w:rsid w:val="003C36FF"/>
    <w:rsid w:val="003C3B8B"/>
    <w:rsid w:val="003C417D"/>
    <w:rsid w:val="003C5236"/>
    <w:rsid w:val="003C7AAF"/>
    <w:rsid w:val="003D0931"/>
    <w:rsid w:val="003D1B9E"/>
    <w:rsid w:val="003D48D7"/>
    <w:rsid w:val="003D4C75"/>
    <w:rsid w:val="003D671F"/>
    <w:rsid w:val="003E00EC"/>
    <w:rsid w:val="003E1125"/>
    <w:rsid w:val="003E2D87"/>
    <w:rsid w:val="003E5E27"/>
    <w:rsid w:val="003E6FFC"/>
    <w:rsid w:val="003E72FC"/>
    <w:rsid w:val="003E7B30"/>
    <w:rsid w:val="003F0615"/>
    <w:rsid w:val="003F20D1"/>
    <w:rsid w:val="003F2468"/>
    <w:rsid w:val="003F3100"/>
    <w:rsid w:val="003F5696"/>
    <w:rsid w:val="003F61E9"/>
    <w:rsid w:val="003F65E6"/>
    <w:rsid w:val="003F66A0"/>
    <w:rsid w:val="00400C47"/>
    <w:rsid w:val="004010CF"/>
    <w:rsid w:val="00401B2E"/>
    <w:rsid w:val="00402199"/>
    <w:rsid w:val="00405BB8"/>
    <w:rsid w:val="00406EEB"/>
    <w:rsid w:val="00406EF3"/>
    <w:rsid w:val="004071CD"/>
    <w:rsid w:val="00411F46"/>
    <w:rsid w:val="00412838"/>
    <w:rsid w:val="00412898"/>
    <w:rsid w:val="0041366E"/>
    <w:rsid w:val="004157C9"/>
    <w:rsid w:val="00415A10"/>
    <w:rsid w:val="00415ABA"/>
    <w:rsid w:val="00416223"/>
    <w:rsid w:val="004164A6"/>
    <w:rsid w:val="00416502"/>
    <w:rsid w:val="004174B9"/>
    <w:rsid w:val="004177F0"/>
    <w:rsid w:val="00421062"/>
    <w:rsid w:val="00421958"/>
    <w:rsid w:val="00422043"/>
    <w:rsid w:val="00422970"/>
    <w:rsid w:val="004238B2"/>
    <w:rsid w:val="004253E3"/>
    <w:rsid w:val="004255BD"/>
    <w:rsid w:val="00425C11"/>
    <w:rsid w:val="00426D85"/>
    <w:rsid w:val="00426DB7"/>
    <w:rsid w:val="00427C14"/>
    <w:rsid w:val="00430178"/>
    <w:rsid w:val="004303FF"/>
    <w:rsid w:val="00430CA3"/>
    <w:rsid w:val="0043153F"/>
    <w:rsid w:val="00431D49"/>
    <w:rsid w:val="00432A40"/>
    <w:rsid w:val="004338CE"/>
    <w:rsid w:val="00435947"/>
    <w:rsid w:val="00436354"/>
    <w:rsid w:val="0043654A"/>
    <w:rsid w:val="00436A14"/>
    <w:rsid w:val="004411C6"/>
    <w:rsid w:val="004454BE"/>
    <w:rsid w:val="00446846"/>
    <w:rsid w:val="00447178"/>
    <w:rsid w:val="00450F4F"/>
    <w:rsid w:val="0045332E"/>
    <w:rsid w:val="00453A6B"/>
    <w:rsid w:val="004540C8"/>
    <w:rsid w:val="0045640F"/>
    <w:rsid w:val="00457130"/>
    <w:rsid w:val="0045789A"/>
    <w:rsid w:val="00457C87"/>
    <w:rsid w:val="0046038F"/>
    <w:rsid w:val="004606D8"/>
    <w:rsid w:val="00461A8C"/>
    <w:rsid w:val="00463D6F"/>
    <w:rsid w:val="004640A3"/>
    <w:rsid w:val="00470107"/>
    <w:rsid w:val="00470EEF"/>
    <w:rsid w:val="004713D4"/>
    <w:rsid w:val="00471666"/>
    <w:rsid w:val="004718D6"/>
    <w:rsid w:val="00472175"/>
    <w:rsid w:val="00473429"/>
    <w:rsid w:val="00473FC5"/>
    <w:rsid w:val="0047451E"/>
    <w:rsid w:val="004774C6"/>
    <w:rsid w:val="004818BC"/>
    <w:rsid w:val="00481F91"/>
    <w:rsid w:val="00483F81"/>
    <w:rsid w:val="004841E3"/>
    <w:rsid w:val="004845ED"/>
    <w:rsid w:val="00484D5F"/>
    <w:rsid w:val="00485D61"/>
    <w:rsid w:val="004904E0"/>
    <w:rsid w:val="00491550"/>
    <w:rsid w:val="00495B62"/>
    <w:rsid w:val="00495EBE"/>
    <w:rsid w:val="0049664F"/>
    <w:rsid w:val="00496BE7"/>
    <w:rsid w:val="00497333"/>
    <w:rsid w:val="0049793D"/>
    <w:rsid w:val="00497CF8"/>
    <w:rsid w:val="004A1232"/>
    <w:rsid w:val="004A1431"/>
    <w:rsid w:val="004A257D"/>
    <w:rsid w:val="004A346A"/>
    <w:rsid w:val="004A534D"/>
    <w:rsid w:val="004A791D"/>
    <w:rsid w:val="004B2393"/>
    <w:rsid w:val="004B3F1A"/>
    <w:rsid w:val="004B49DD"/>
    <w:rsid w:val="004B4F1F"/>
    <w:rsid w:val="004B535A"/>
    <w:rsid w:val="004B6AF4"/>
    <w:rsid w:val="004B6CF0"/>
    <w:rsid w:val="004B74D3"/>
    <w:rsid w:val="004B773A"/>
    <w:rsid w:val="004C11EE"/>
    <w:rsid w:val="004C2404"/>
    <w:rsid w:val="004C2EAB"/>
    <w:rsid w:val="004C3230"/>
    <w:rsid w:val="004C458D"/>
    <w:rsid w:val="004C5A73"/>
    <w:rsid w:val="004C5EDC"/>
    <w:rsid w:val="004C62A1"/>
    <w:rsid w:val="004C77E4"/>
    <w:rsid w:val="004D01F1"/>
    <w:rsid w:val="004D4E0F"/>
    <w:rsid w:val="004D5420"/>
    <w:rsid w:val="004D6AE7"/>
    <w:rsid w:val="004E0455"/>
    <w:rsid w:val="004E0A75"/>
    <w:rsid w:val="004E1C9E"/>
    <w:rsid w:val="004E2854"/>
    <w:rsid w:val="004E2A1D"/>
    <w:rsid w:val="004E787F"/>
    <w:rsid w:val="004F188B"/>
    <w:rsid w:val="004F2A04"/>
    <w:rsid w:val="004F343E"/>
    <w:rsid w:val="004F3DC8"/>
    <w:rsid w:val="00500677"/>
    <w:rsid w:val="00500AAB"/>
    <w:rsid w:val="005012FD"/>
    <w:rsid w:val="00502E59"/>
    <w:rsid w:val="005037D3"/>
    <w:rsid w:val="00503830"/>
    <w:rsid w:val="00504182"/>
    <w:rsid w:val="005042DD"/>
    <w:rsid w:val="005064F5"/>
    <w:rsid w:val="00506C52"/>
    <w:rsid w:val="0051044A"/>
    <w:rsid w:val="0051099D"/>
    <w:rsid w:val="00511EA7"/>
    <w:rsid w:val="00512708"/>
    <w:rsid w:val="00512B62"/>
    <w:rsid w:val="0051300B"/>
    <w:rsid w:val="005133E3"/>
    <w:rsid w:val="00514ECE"/>
    <w:rsid w:val="00517964"/>
    <w:rsid w:val="00520E10"/>
    <w:rsid w:val="005216BF"/>
    <w:rsid w:val="00521E0E"/>
    <w:rsid w:val="00522A96"/>
    <w:rsid w:val="005231B8"/>
    <w:rsid w:val="00524260"/>
    <w:rsid w:val="00524287"/>
    <w:rsid w:val="0052619B"/>
    <w:rsid w:val="00526FFA"/>
    <w:rsid w:val="00527715"/>
    <w:rsid w:val="00527776"/>
    <w:rsid w:val="005304D9"/>
    <w:rsid w:val="00532AB9"/>
    <w:rsid w:val="005360C4"/>
    <w:rsid w:val="005413E9"/>
    <w:rsid w:val="005449BB"/>
    <w:rsid w:val="00544F41"/>
    <w:rsid w:val="00547FC2"/>
    <w:rsid w:val="00551263"/>
    <w:rsid w:val="00551EC3"/>
    <w:rsid w:val="00553977"/>
    <w:rsid w:val="0055536F"/>
    <w:rsid w:val="00555778"/>
    <w:rsid w:val="00557872"/>
    <w:rsid w:val="005614F5"/>
    <w:rsid w:val="00561D76"/>
    <w:rsid w:val="00562218"/>
    <w:rsid w:val="00562438"/>
    <w:rsid w:val="005634E1"/>
    <w:rsid w:val="0056458D"/>
    <w:rsid w:val="00564D95"/>
    <w:rsid w:val="00566082"/>
    <w:rsid w:val="00567A94"/>
    <w:rsid w:val="00567F87"/>
    <w:rsid w:val="00571083"/>
    <w:rsid w:val="00571F83"/>
    <w:rsid w:val="005721B1"/>
    <w:rsid w:val="005740DA"/>
    <w:rsid w:val="00574164"/>
    <w:rsid w:val="00576552"/>
    <w:rsid w:val="005778C8"/>
    <w:rsid w:val="005779D0"/>
    <w:rsid w:val="00577A05"/>
    <w:rsid w:val="005814D4"/>
    <w:rsid w:val="00582E90"/>
    <w:rsid w:val="00583408"/>
    <w:rsid w:val="00586DFB"/>
    <w:rsid w:val="005871FD"/>
    <w:rsid w:val="00587D15"/>
    <w:rsid w:val="0059294C"/>
    <w:rsid w:val="00592E26"/>
    <w:rsid w:val="00593BA0"/>
    <w:rsid w:val="00594749"/>
    <w:rsid w:val="005961EC"/>
    <w:rsid w:val="005972FD"/>
    <w:rsid w:val="005974D0"/>
    <w:rsid w:val="005A0133"/>
    <w:rsid w:val="005A2AB5"/>
    <w:rsid w:val="005A2E99"/>
    <w:rsid w:val="005A438D"/>
    <w:rsid w:val="005A5A43"/>
    <w:rsid w:val="005A5C5B"/>
    <w:rsid w:val="005A790A"/>
    <w:rsid w:val="005B0E7A"/>
    <w:rsid w:val="005B26AC"/>
    <w:rsid w:val="005B3BC7"/>
    <w:rsid w:val="005B7977"/>
    <w:rsid w:val="005C0E0B"/>
    <w:rsid w:val="005C2732"/>
    <w:rsid w:val="005C3CA9"/>
    <w:rsid w:val="005C4F63"/>
    <w:rsid w:val="005C5206"/>
    <w:rsid w:val="005C74C3"/>
    <w:rsid w:val="005C76CB"/>
    <w:rsid w:val="005D23BA"/>
    <w:rsid w:val="005D2A86"/>
    <w:rsid w:val="005D2F83"/>
    <w:rsid w:val="005D42C7"/>
    <w:rsid w:val="005D515E"/>
    <w:rsid w:val="005D54E8"/>
    <w:rsid w:val="005D60C4"/>
    <w:rsid w:val="005D79B2"/>
    <w:rsid w:val="005E00B6"/>
    <w:rsid w:val="005E0338"/>
    <w:rsid w:val="005E38F1"/>
    <w:rsid w:val="005E3F91"/>
    <w:rsid w:val="005E4939"/>
    <w:rsid w:val="005E5836"/>
    <w:rsid w:val="005E6334"/>
    <w:rsid w:val="005E66A8"/>
    <w:rsid w:val="005E7B7A"/>
    <w:rsid w:val="005F0528"/>
    <w:rsid w:val="005F1E8B"/>
    <w:rsid w:val="005F3527"/>
    <w:rsid w:val="005F5591"/>
    <w:rsid w:val="005F55BC"/>
    <w:rsid w:val="005F6AE9"/>
    <w:rsid w:val="005F72D2"/>
    <w:rsid w:val="005F74F6"/>
    <w:rsid w:val="005F7A52"/>
    <w:rsid w:val="0060067E"/>
    <w:rsid w:val="006010BA"/>
    <w:rsid w:val="00601C7D"/>
    <w:rsid w:val="0060200C"/>
    <w:rsid w:val="00604910"/>
    <w:rsid w:val="00605ECD"/>
    <w:rsid w:val="00606873"/>
    <w:rsid w:val="00606B26"/>
    <w:rsid w:val="00607AE0"/>
    <w:rsid w:val="00607B03"/>
    <w:rsid w:val="0061051B"/>
    <w:rsid w:val="00611681"/>
    <w:rsid w:val="006119B5"/>
    <w:rsid w:val="00611C38"/>
    <w:rsid w:val="00612C1E"/>
    <w:rsid w:val="0061426B"/>
    <w:rsid w:val="0061439E"/>
    <w:rsid w:val="0061526F"/>
    <w:rsid w:val="006167D7"/>
    <w:rsid w:val="0062409F"/>
    <w:rsid w:val="006258CF"/>
    <w:rsid w:val="006262D5"/>
    <w:rsid w:val="00627393"/>
    <w:rsid w:val="006322AA"/>
    <w:rsid w:val="00632460"/>
    <w:rsid w:val="006336FC"/>
    <w:rsid w:val="00633ABC"/>
    <w:rsid w:val="00634F07"/>
    <w:rsid w:val="00635B5C"/>
    <w:rsid w:val="00636BA6"/>
    <w:rsid w:val="00637B6C"/>
    <w:rsid w:val="006409E1"/>
    <w:rsid w:val="0064138C"/>
    <w:rsid w:val="00641B48"/>
    <w:rsid w:val="006426E3"/>
    <w:rsid w:val="00645E40"/>
    <w:rsid w:val="00646419"/>
    <w:rsid w:val="006503B6"/>
    <w:rsid w:val="00652AE5"/>
    <w:rsid w:val="0065477C"/>
    <w:rsid w:val="00655C15"/>
    <w:rsid w:val="00656872"/>
    <w:rsid w:val="00657414"/>
    <w:rsid w:val="006624BC"/>
    <w:rsid w:val="006631A4"/>
    <w:rsid w:val="00663957"/>
    <w:rsid w:val="00663E3A"/>
    <w:rsid w:val="0066509A"/>
    <w:rsid w:val="00667780"/>
    <w:rsid w:val="0067185C"/>
    <w:rsid w:val="00676093"/>
    <w:rsid w:val="00681082"/>
    <w:rsid w:val="00681205"/>
    <w:rsid w:val="00681F73"/>
    <w:rsid w:val="00683D3C"/>
    <w:rsid w:val="0068657F"/>
    <w:rsid w:val="006867A2"/>
    <w:rsid w:val="00687C1D"/>
    <w:rsid w:val="00690B36"/>
    <w:rsid w:val="00690C38"/>
    <w:rsid w:val="00691712"/>
    <w:rsid w:val="00692D9C"/>
    <w:rsid w:val="00693197"/>
    <w:rsid w:val="00693460"/>
    <w:rsid w:val="00694903"/>
    <w:rsid w:val="00694EF8"/>
    <w:rsid w:val="006A1A15"/>
    <w:rsid w:val="006A350A"/>
    <w:rsid w:val="006A40AF"/>
    <w:rsid w:val="006A5D44"/>
    <w:rsid w:val="006A73C0"/>
    <w:rsid w:val="006A7B09"/>
    <w:rsid w:val="006B1B0C"/>
    <w:rsid w:val="006B1C44"/>
    <w:rsid w:val="006B201E"/>
    <w:rsid w:val="006B2511"/>
    <w:rsid w:val="006B3B28"/>
    <w:rsid w:val="006B42E2"/>
    <w:rsid w:val="006B4A93"/>
    <w:rsid w:val="006B5047"/>
    <w:rsid w:val="006B552D"/>
    <w:rsid w:val="006B67BF"/>
    <w:rsid w:val="006C2786"/>
    <w:rsid w:val="006C285F"/>
    <w:rsid w:val="006C4E5F"/>
    <w:rsid w:val="006C4F40"/>
    <w:rsid w:val="006C6A84"/>
    <w:rsid w:val="006C6B2A"/>
    <w:rsid w:val="006C7CD4"/>
    <w:rsid w:val="006D058F"/>
    <w:rsid w:val="006D3980"/>
    <w:rsid w:val="006D42BA"/>
    <w:rsid w:val="006D4CC7"/>
    <w:rsid w:val="006D4FC3"/>
    <w:rsid w:val="006D5BE5"/>
    <w:rsid w:val="006D658C"/>
    <w:rsid w:val="006D6AEB"/>
    <w:rsid w:val="006D74D3"/>
    <w:rsid w:val="006E1234"/>
    <w:rsid w:val="006E4C05"/>
    <w:rsid w:val="006E5098"/>
    <w:rsid w:val="006E546D"/>
    <w:rsid w:val="006E5D8C"/>
    <w:rsid w:val="006F1835"/>
    <w:rsid w:val="006F1D13"/>
    <w:rsid w:val="006F1D5F"/>
    <w:rsid w:val="006F5F23"/>
    <w:rsid w:val="007050B4"/>
    <w:rsid w:val="007052F4"/>
    <w:rsid w:val="00705831"/>
    <w:rsid w:val="00705C3D"/>
    <w:rsid w:val="00705D3A"/>
    <w:rsid w:val="00712B3E"/>
    <w:rsid w:val="007155D4"/>
    <w:rsid w:val="0071582D"/>
    <w:rsid w:val="0072303D"/>
    <w:rsid w:val="007236E4"/>
    <w:rsid w:val="00725BCA"/>
    <w:rsid w:val="00727EF3"/>
    <w:rsid w:val="00730CA3"/>
    <w:rsid w:val="00731853"/>
    <w:rsid w:val="00732191"/>
    <w:rsid w:val="00733E08"/>
    <w:rsid w:val="00734769"/>
    <w:rsid w:val="0073729D"/>
    <w:rsid w:val="00737DCF"/>
    <w:rsid w:val="0074013C"/>
    <w:rsid w:val="00740FC6"/>
    <w:rsid w:val="00742C9E"/>
    <w:rsid w:val="0074537E"/>
    <w:rsid w:val="007474B5"/>
    <w:rsid w:val="007505F6"/>
    <w:rsid w:val="00750B45"/>
    <w:rsid w:val="00750CE6"/>
    <w:rsid w:val="0075436B"/>
    <w:rsid w:val="0075442D"/>
    <w:rsid w:val="00754ED9"/>
    <w:rsid w:val="00754F9D"/>
    <w:rsid w:val="00760EF6"/>
    <w:rsid w:val="00761162"/>
    <w:rsid w:val="00761168"/>
    <w:rsid w:val="007613F1"/>
    <w:rsid w:val="00761AC8"/>
    <w:rsid w:val="00761B68"/>
    <w:rsid w:val="007634F0"/>
    <w:rsid w:val="00763526"/>
    <w:rsid w:val="00764526"/>
    <w:rsid w:val="0076475D"/>
    <w:rsid w:val="00764A72"/>
    <w:rsid w:val="007661FE"/>
    <w:rsid w:val="0076642E"/>
    <w:rsid w:val="00766A9C"/>
    <w:rsid w:val="00766BA3"/>
    <w:rsid w:val="007673D0"/>
    <w:rsid w:val="00767C69"/>
    <w:rsid w:val="0077064F"/>
    <w:rsid w:val="00771149"/>
    <w:rsid w:val="00771874"/>
    <w:rsid w:val="00771B82"/>
    <w:rsid w:val="00773576"/>
    <w:rsid w:val="00776495"/>
    <w:rsid w:val="00776FA0"/>
    <w:rsid w:val="00777997"/>
    <w:rsid w:val="00780BCD"/>
    <w:rsid w:val="007811C5"/>
    <w:rsid w:val="0078249F"/>
    <w:rsid w:val="00783EC5"/>
    <w:rsid w:val="00784090"/>
    <w:rsid w:val="007853D7"/>
    <w:rsid w:val="007861F3"/>
    <w:rsid w:val="0078727E"/>
    <w:rsid w:val="0079049F"/>
    <w:rsid w:val="00790745"/>
    <w:rsid w:val="007908F9"/>
    <w:rsid w:val="007918B5"/>
    <w:rsid w:val="00791D7C"/>
    <w:rsid w:val="00792D07"/>
    <w:rsid w:val="00793E6E"/>
    <w:rsid w:val="00795854"/>
    <w:rsid w:val="00795985"/>
    <w:rsid w:val="00795E82"/>
    <w:rsid w:val="007A14CC"/>
    <w:rsid w:val="007A2817"/>
    <w:rsid w:val="007A4B49"/>
    <w:rsid w:val="007A787C"/>
    <w:rsid w:val="007B197C"/>
    <w:rsid w:val="007B21DC"/>
    <w:rsid w:val="007B25B9"/>
    <w:rsid w:val="007B3581"/>
    <w:rsid w:val="007B5F0F"/>
    <w:rsid w:val="007C0548"/>
    <w:rsid w:val="007C4034"/>
    <w:rsid w:val="007C4707"/>
    <w:rsid w:val="007C5C50"/>
    <w:rsid w:val="007C5F63"/>
    <w:rsid w:val="007D172F"/>
    <w:rsid w:val="007D1ABE"/>
    <w:rsid w:val="007D21EE"/>
    <w:rsid w:val="007D25DE"/>
    <w:rsid w:val="007D2FCC"/>
    <w:rsid w:val="007D6301"/>
    <w:rsid w:val="007D6640"/>
    <w:rsid w:val="007D6AB2"/>
    <w:rsid w:val="007D76D4"/>
    <w:rsid w:val="007D7844"/>
    <w:rsid w:val="007E0951"/>
    <w:rsid w:val="007E0E5F"/>
    <w:rsid w:val="007E4B97"/>
    <w:rsid w:val="007E4D29"/>
    <w:rsid w:val="007E4E1A"/>
    <w:rsid w:val="007F229B"/>
    <w:rsid w:val="007F330B"/>
    <w:rsid w:val="007F5662"/>
    <w:rsid w:val="007F5BC9"/>
    <w:rsid w:val="007F637E"/>
    <w:rsid w:val="00804AC4"/>
    <w:rsid w:val="00805B0B"/>
    <w:rsid w:val="00805D97"/>
    <w:rsid w:val="00806A97"/>
    <w:rsid w:val="00807F89"/>
    <w:rsid w:val="0081142B"/>
    <w:rsid w:val="008128D3"/>
    <w:rsid w:val="00813C26"/>
    <w:rsid w:val="00814BDC"/>
    <w:rsid w:val="00815FF6"/>
    <w:rsid w:val="00816015"/>
    <w:rsid w:val="008178E2"/>
    <w:rsid w:val="00820067"/>
    <w:rsid w:val="00820191"/>
    <w:rsid w:val="00821761"/>
    <w:rsid w:val="00821C81"/>
    <w:rsid w:val="0082245D"/>
    <w:rsid w:val="00822EB9"/>
    <w:rsid w:val="008249DF"/>
    <w:rsid w:val="00824C7B"/>
    <w:rsid w:val="00827E38"/>
    <w:rsid w:val="008312CA"/>
    <w:rsid w:val="00832118"/>
    <w:rsid w:val="008322E8"/>
    <w:rsid w:val="00833560"/>
    <w:rsid w:val="0083479D"/>
    <w:rsid w:val="00835AE8"/>
    <w:rsid w:val="00840F0F"/>
    <w:rsid w:val="008413F3"/>
    <w:rsid w:val="00844019"/>
    <w:rsid w:val="008446FF"/>
    <w:rsid w:val="00844886"/>
    <w:rsid w:val="00846301"/>
    <w:rsid w:val="0085034E"/>
    <w:rsid w:val="00850F90"/>
    <w:rsid w:val="00851A1B"/>
    <w:rsid w:val="00851FDA"/>
    <w:rsid w:val="008523AF"/>
    <w:rsid w:val="00852699"/>
    <w:rsid w:val="00853C80"/>
    <w:rsid w:val="00856338"/>
    <w:rsid w:val="00857B98"/>
    <w:rsid w:val="00857D8E"/>
    <w:rsid w:val="00862EA8"/>
    <w:rsid w:val="00863204"/>
    <w:rsid w:val="00863B4B"/>
    <w:rsid w:val="00863D14"/>
    <w:rsid w:val="00863D32"/>
    <w:rsid w:val="0086432C"/>
    <w:rsid w:val="00864FFC"/>
    <w:rsid w:val="0086682F"/>
    <w:rsid w:val="008711AB"/>
    <w:rsid w:val="00871C63"/>
    <w:rsid w:val="00871E75"/>
    <w:rsid w:val="008739B3"/>
    <w:rsid w:val="00876792"/>
    <w:rsid w:val="008776E3"/>
    <w:rsid w:val="00881B27"/>
    <w:rsid w:val="00882C4D"/>
    <w:rsid w:val="00883511"/>
    <w:rsid w:val="0088403F"/>
    <w:rsid w:val="00886C39"/>
    <w:rsid w:val="00886EEB"/>
    <w:rsid w:val="008879B6"/>
    <w:rsid w:val="00890851"/>
    <w:rsid w:val="0089255E"/>
    <w:rsid w:val="00893F2A"/>
    <w:rsid w:val="008946F6"/>
    <w:rsid w:val="00894BAA"/>
    <w:rsid w:val="008951F6"/>
    <w:rsid w:val="00895383"/>
    <w:rsid w:val="008A3198"/>
    <w:rsid w:val="008A65F6"/>
    <w:rsid w:val="008A7A93"/>
    <w:rsid w:val="008A7F7E"/>
    <w:rsid w:val="008B1E9F"/>
    <w:rsid w:val="008B28CF"/>
    <w:rsid w:val="008B3742"/>
    <w:rsid w:val="008B3DC7"/>
    <w:rsid w:val="008B5347"/>
    <w:rsid w:val="008B60B4"/>
    <w:rsid w:val="008B73A1"/>
    <w:rsid w:val="008B7558"/>
    <w:rsid w:val="008B77F8"/>
    <w:rsid w:val="008C21C2"/>
    <w:rsid w:val="008C3CEB"/>
    <w:rsid w:val="008C6603"/>
    <w:rsid w:val="008D0E4B"/>
    <w:rsid w:val="008D19B4"/>
    <w:rsid w:val="008D2EDD"/>
    <w:rsid w:val="008D3154"/>
    <w:rsid w:val="008D319D"/>
    <w:rsid w:val="008D3F4E"/>
    <w:rsid w:val="008D46B8"/>
    <w:rsid w:val="008D7886"/>
    <w:rsid w:val="008D7EC7"/>
    <w:rsid w:val="008E12D4"/>
    <w:rsid w:val="008E2743"/>
    <w:rsid w:val="008E5897"/>
    <w:rsid w:val="008E6C58"/>
    <w:rsid w:val="008E7655"/>
    <w:rsid w:val="008E7E75"/>
    <w:rsid w:val="008F2C78"/>
    <w:rsid w:val="008F31F7"/>
    <w:rsid w:val="008F4D72"/>
    <w:rsid w:val="008F7774"/>
    <w:rsid w:val="009007E3"/>
    <w:rsid w:val="00900FC6"/>
    <w:rsid w:val="0090400D"/>
    <w:rsid w:val="00905BB8"/>
    <w:rsid w:val="0090655E"/>
    <w:rsid w:val="00907DB8"/>
    <w:rsid w:val="00907FD9"/>
    <w:rsid w:val="00910219"/>
    <w:rsid w:val="009105E7"/>
    <w:rsid w:val="00910C44"/>
    <w:rsid w:val="00911774"/>
    <w:rsid w:val="009120B0"/>
    <w:rsid w:val="0091293E"/>
    <w:rsid w:val="00912C4B"/>
    <w:rsid w:val="00913685"/>
    <w:rsid w:val="00913E6D"/>
    <w:rsid w:val="00914100"/>
    <w:rsid w:val="009149A5"/>
    <w:rsid w:val="00914A52"/>
    <w:rsid w:val="00915057"/>
    <w:rsid w:val="009166FF"/>
    <w:rsid w:val="009169DE"/>
    <w:rsid w:val="009227D5"/>
    <w:rsid w:val="00922B92"/>
    <w:rsid w:val="009239D7"/>
    <w:rsid w:val="00924BE6"/>
    <w:rsid w:val="00924DD6"/>
    <w:rsid w:val="00925B0A"/>
    <w:rsid w:val="00927CE7"/>
    <w:rsid w:val="00927FA7"/>
    <w:rsid w:val="009307D9"/>
    <w:rsid w:val="00930C88"/>
    <w:rsid w:val="00931744"/>
    <w:rsid w:val="009335C8"/>
    <w:rsid w:val="00933D65"/>
    <w:rsid w:val="009356E4"/>
    <w:rsid w:val="0094086C"/>
    <w:rsid w:val="009408B6"/>
    <w:rsid w:val="00940AF8"/>
    <w:rsid w:val="00942527"/>
    <w:rsid w:val="00942683"/>
    <w:rsid w:val="0094327A"/>
    <w:rsid w:val="00952B3A"/>
    <w:rsid w:val="0095659E"/>
    <w:rsid w:val="00957E93"/>
    <w:rsid w:val="00960D6A"/>
    <w:rsid w:val="009629CB"/>
    <w:rsid w:val="00966A66"/>
    <w:rsid w:val="00970832"/>
    <w:rsid w:val="00971818"/>
    <w:rsid w:val="00971AEB"/>
    <w:rsid w:val="0097476C"/>
    <w:rsid w:val="00974969"/>
    <w:rsid w:val="00974C32"/>
    <w:rsid w:val="009761E4"/>
    <w:rsid w:val="00976340"/>
    <w:rsid w:val="009768DF"/>
    <w:rsid w:val="0098061B"/>
    <w:rsid w:val="0098288A"/>
    <w:rsid w:val="009828E8"/>
    <w:rsid w:val="0098328B"/>
    <w:rsid w:val="0098334E"/>
    <w:rsid w:val="00984584"/>
    <w:rsid w:val="009848E8"/>
    <w:rsid w:val="00987E76"/>
    <w:rsid w:val="009917A6"/>
    <w:rsid w:val="00991DE8"/>
    <w:rsid w:val="00993A7C"/>
    <w:rsid w:val="009949C3"/>
    <w:rsid w:val="00995D7C"/>
    <w:rsid w:val="00996E1D"/>
    <w:rsid w:val="009A02A0"/>
    <w:rsid w:val="009A0B93"/>
    <w:rsid w:val="009A100B"/>
    <w:rsid w:val="009A23FD"/>
    <w:rsid w:val="009A276C"/>
    <w:rsid w:val="009B146D"/>
    <w:rsid w:val="009B4301"/>
    <w:rsid w:val="009B47B0"/>
    <w:rsid w:val="009B4D73"/>
    <w:rsid w:val="009B7963"/>
    <w:rsid w:val="009B7E63"/>
    <w:rsid w:val="009C0F2A"/>
    <w:rsid w:val="009C0FA0"/>
    <w:rsid w:val="009C159D"/>
    <w:rsid w:val="009C1F22"/>
    <w:rsid w:val="009C491C"/>
    <w:rsid w:val="009C5058"/>
    <w:rsid w:val="009C57A6"/>
    <w:rsid w:val="009C7488"/>
    <w:rsid w:val="009C78B7"/>
    <w:rsid w:val="009D1A7B"/>
    <w:rsid w:val="009D1E44"/>
    <w:rsid w:val="009D3F76"/>
    <w:rsid w:val="009D66EB"/>
    <w:rsid w:val="009E0768"/>
    <w:rsid w:val="009E228E"/>
    <w:rsid w:val="009E279D"/>
    <w:rsid w:val="009E2C20"/>
    <w:rsid w:val="009E4D4C"/>
    <w:rsid w:val="009E5FB6"/>
    <w:rsid w:val="009E7781"/>
    <w:rsid w:val="009E7D5B"/>
    <w:rsid w:val="009F1C4C"/>
    <w:rsid w:val="009F45FB"/>
    <w:rsid w:val="009F4A02"/>
    <w:rsid w:val="009F6FBB"/>
    <w:rsid w:val="009F7343"/>
    <w:rsid w:val="009F753D"/>
    <w:rsid w:val="00A01001"/>
    <w:rsid w:val="00A012E7"/>
    <w:rsid w:val="00A02F16"/>
    <w:rsid w:val="00A03743"/>
    <w:rsid w:val="00A051A3"/>
    <w:rsid w:val="00A05BE2"/>
    <w:rsid w:val="00A05F91"/>
    <w:rsid w:val="00A061DF"/>
    <w:rsid w:val="00A06494"/>
    <w:rsid w:val="00A06679"/>
    <w:rsid w:val="00A06896"/>
    <w:rsid w:val="00A06F9B"/>
    <w:rsid w:val="00A07FF1"/>
    <w:rsid w:val="00A10251"/>
    <w:rsid w:val="00A11657"/>
    <w:rsid w:val="00A11867"/>
    <w:rsid w:val="00A145F8"/>
    <w:rsid w:val="00A15457"/>
    <w:rsid w:val="00A16B0C"/>
    <w:rsid w:val="00A176C2"/>
    <w:rsid w:val="00A17E7C"/>
    <w:rsid w:val="00A20147"/>
    <w:rsid w:val="00A2040E"/>
    <w:rsid w:val="00A209A9"/>
    <w:rsid w:val="00A221B2"/>
    <w:rsid w:val="00A23A4F"/>
    <w:rsid w:val="00A24748"/>
    <w:rsid w:val="00A25491"/>
    <w:rsid w:val="00A324CD"/>
    <w:rsid w:val="00A347EF"/>
    <w:rsid w:val="00A3521D"/>
    <w:rsid w:val="00A35AA2"/>
    <w:rsid w:val="00A37D38"/>
    <w:rsid w:val="00A37EC2"/>
    <w:rsid w:val="00A40A7B"/>
    <w:rsid w:val="00A4167C"/>
    <w:rsid w:val="00A42323"/>
    <w:rsid w:val="00A43A03"/>
    <w:rsid w:val="00A43A19"/>
    <w:rsid w:val="00A4489E"/>
    <w:rsid w:val="00A45178"/>
    <w:rsid w:val="00A456A2"/>
    <w:rsid w:val="00A45A34"/>
    <w:rsid w:val="00A45C48"/>
    <w:rsid w:val="00A46323"/>
    <w:rsid w:val="00A46351"/>
    <w:rsid w:val="00A47FE3"/>
    <w:rsid w:val="00A51525"/>
    <w:rsid w:val="00A5168C"/>
    <w:rsid w:val="00A5379A"/>
    <w:rsid w:val="00A53DC5"/>
    <w:rsid w:val="00A55280"/>
    <w:rsid w:val="00A568A5"/>
    <w:rsid w:val="00A56B55"/>
    <w:rsid w:val="00A60999"/>
    <w:rsid w:val="00A60EF6"/>
    <w:rsid w:val="00A6127B"/>
    <w:rsid w:val="00A63E19"/>
    <w:rsid w:val="00A65561"/>
    <w:rsid w:val="00A673AA"/>
    <w:rsid w:val="00A7315A"/>
    <w:rsid w:val="00A75B85"/>
    <w:rsid w:val="00A81522"/>
    <w:rsid w:val="00A8393F"/>
    <w:rsid w:val="00A83B31"/>
    <w:rsid w:val="00A8579C"/>
    <w:rsid w:val="00A85CFA"/>
    <w:rsid w:val="00A87667"/>
    <w:rsid w:val="00A9080D"/>
    <w:rsid w:val="00A92538"/>
    <w:rsid w:val="00A9538A"/>
    <w:rsid w:val="00A95403"/>
    <w:rsid w:val="00A956DF"/>
    <w:rsid w:val="00A95CFB"/>
    <w:rsid w:val="00A97DE3"/>
    <w:rsid w:val="00AA07E0"/>
    <w:rsid w:val="00AA0C0F"/>
    <w:rsid w:val="00AA11E8"/>
    <w:rsid w:val="00AA2D01"/>
    <w:rsid w:val="00AA3596"/>
    <w:rsid w:val="00AA3DA5"/>
    <w:rsid w:val="00AA459C"/>
    <w:rsid w:val="00AA50FF"/>
    <w:rsid w:val="00AA55FF"/>
    <w:rsid w:val="00AA5640"/>
    <w:rsid w:val="00AB2972"/>
    <w:rsid w:val="00AB4646"/>
    <w:rsid w:val="00AB5C9B"/>
    <w:rsid w:val="00AB6C39"/>
    <w:rsid w:val="00AB708F"/>
    <w:rsid w:val="00AC090E"/>
    <w:rsid w:val="00AC2403"/>
    <w:rsid w:val="00AC3880"/>
    <w:rsid w:val="00AC3E0A"/>
    <w:rsid w:val="00AC4018"/>
    <w:rsid w:val="00AC430E"/>
    <w:rsid w:val="00AC478A"/>
    <w:rsid w:val="00AC47FD"/>
    <w:rsid w:val="00AC5AE1"/>
    <w:rsid w:val="00AD3862"/>
    <w:rsid w:val="00AD3F2D"/>
    <w:rsid w:val="00AD4A87"/>
    <w:rsid w:val="00AD50C9"/>
    <w:rsid w:val="00AD5190"/>
    <w:rsid w:val="00AD6617"/>
    <w:rsid w:val="00AD79BA"/>
    <w:rsid w:val="00AD7A89"/>
    <w:rsid w:val="00AE07BA"/>
    <w:rsid w:val="00AE0CC7"/>
    <w:rsid w:val="00AE1B11"/>
    <w:rsid w:val="00AE20A0"/>
    <w:rsid w:val="00AE29B2"/>
    <w:rsid w:val="00AE2A7C"/>
    <w:rsid w:val="00AE3413"/>
    <w:rsid w:val="00AE5322"/>
    <w:rsid w:val="00AE6062"/>
    <w:rsid w:val="00AE7E14"/>
    <w:rsid w:val="00AF004F"/>
    <w:rsid w:val="00AF0A86"/>
    <w:rsid w:val="00AF1BD3"/>
    <w:rsid w:val="00AF34F5"/>
    <w:rsid w:val="00AF522D"/>
    <w:rsid w:val="00AF5CC9"/>
    <w:rsid w:val="00AF5EAE"/>
    <w:rsid w:val="00B0007A"/>
    <w:rsid w:val="00B005A1"/>
    <w:rsid w:val="00B028CD"/>
    <w:rsid w:val="00B03BD0"/>
    <w:rsid w:val="00B047C0"/>
    <w:rsid w:val="00B05E40"/>
    <w:rsid w:val="00B0763B"/>
    <w:rsid w:val="00B10951"/>
    <w:rsid w:val="00B13CD6"/>
    <w:rsid w:val="00B14B3E"/>
    <w:rsid w:val="00B1508B"/>
    <w:rsid w:val="00B15D63"/>
    <w:rsid w:val="00B16E78"/>
    <w:rsid w:val="00B176CC"/>
    <w:rsid w:val="00B20121"/>
    <w:rsid w:val="00B20737"/>
    <w:rsid w:val="00B23D81"/>
    <w:rsid w:val="00B24C8F"/>
    <w:rsid w:val="00B26A4E"/>
    <w:rsid w:val="00B2784D"/>
    <w:rsid w:val="00B30401"/>
    <w:rsid w:val="00B30D82"/>
    <w:rsid w:val="00B318DA"/>
    <w:rsid w:val="00B32609"/>
    <w:rsid w:val="00B327A2"/>
    <w:rsid w:val="00B335A4"/>
    <w:rsid w:val="00B34343"/>
    <w:rsid w:val="00B34BD7"/>
    <w:rsid w:val="00B35DDC"/>
    <w:rsid w:val="00B36084"/>
    <w:rsid w:val="00B401C7"/>
    <w:rsid w:val="00B40381"/>
    <w:rsid w:val="00B40E33"/>
    <w:rsid w:val="00B415E8"/>
    <w:rsid w:val="00B42793"/>
    <w:rsid w:val="00B4330C"/>
    <w:rsid w:val="00B43F51"/>
    <w:rsid w:val="00B4429A"/>
    <w:rsid w:val="00B47DE7"/>
    <w:rsid w:val="00B54093"/>
    <w:rsid w:val="00B54696"/>
    <w:rsid w:val="00B56B88"/>
    <w:rsid w:val="00B57C44"/>
    <w:rsid w:val="00B57E2A"/>
    <w:rsid w:val="00B6068D"/>
    <w:rsid w:val="00B60938"/>
    <w:rsid w:val="00B60F87"/>
    <w:rsid w:val="00B62F98"/>
    <w:rsid w:val="00B63AD3"/>
    <w:rsid w:val="00B65B06"/>
    <w:rsid w:val="00B66DAD"/>
    <w:rsid w:val="00B67E7E"/>
    <w:rsid w:val="00B71747"/>
    <w:rsid w:val="00B760F3"/>
    <w:rsid w:val="00B76942"/>
    <w:rsid w:val="00B77EFF"/>
    <w:rsid w:val="00B80BA0"/>
    <w:rsid w:val="00B8126F"/>
    <w:rsid w:val="00B8227F"/>
    <w:rsid w:val="00B82550"/>
    <w:rsid w:val="00B83C51"/>
    <w:rsid w:val="00B85E80"/>
    <w:rsid w:val="00B86862"/>
    <w:rsid w:val="00B87DFC"/>
    <w:rsid w:val="00B9187A"/>
    <w:rsid w:val="00B91CC0"/>
    <w:rsid w:val="00B921B2"/>
    <w:rsid w:val="00B92A96"/>
    <w:rsid w:val="00B9359F"/>
    <w:rsid w:val="00B9493F"/>
    <w:rsid w:val="00B96ABB"/>
    <w:rsid w:val="00BA2FB4"/>
    <w:rsid w:val="00BA373D"/>
    <w:rsid w:val="00BA6047"/>
    <w:rsid w:val="00BA7C7C"/>
    <w:rsid w:val="00BB1FE4"/>
    <w:rsid w:val="00BB245D"/>
    <w:rsid w:val="00BB3BA8"/>
    <w:rsid w:val="00BB594F"/>
    <w:rsid w:val="00BB74BE"/>
    <w:rsid w:val="00BC0092"/>
    <w:rsid w:val="00BC2826"/>
    <w:rsid w:val="00BC39C0"/>
    <w:rsid w:val="00BC48CF"/>
    <w:rsid w:val="00BC5CEE"/>
    <w:rsid w:val="00BC6B95"/>
    <w:rsid w:val="00BD0125"/>
    <w:rsid w:val="00BD1C52"/>
    <w:rsid w:val="00BD1D6E"/>
    <w:rsid w:val="00BD3134"/>
    <w:rsid w:val="00BE256F"/>
    <w:rsid w:val="00BE3A19"/>
    <w:rsid w:val="00BE3F98"/>
    <w:rsid w:val="00BE46D5"/>
    <w:rsid w:val="00BE473A"/>
    <w:rsid w:val="00BE62E5"/>
    <w:rsid w:val="00BE7C09"/>
    <w:rsid w:val="00BE7FF0"/>
    <w:rsid w:val="00BF0AEA"/>
    <w:rsid w:val="00BF501B"/>
    <w:rsid w:val="00BF7961"/>
    <w:rsid w:val="00C000FC"/>
    <w:rsid w:val="00C02A6E"/>
    <w:rsid w:val="00C03BA4"/>
    <w:rsid w:val="00C0420A"/>
    <w:rsid w:val="00C047C7"/>
    <w:rsid w:val="00C051B3"/>
    <w:rsid w:val="00C05A87"/>
    <w:rsid w:val="00C06BE3"/>
    <w:rsid w:val="00C13E73"/>
    <w:rsid w:val="00C15BDE"/>
    <w:rsid w:val="00C16B50"/>
    <w:rsid w:val="00C17C7D"/>
    <w:rsid w:val="00C17DE2"/>
    <w:rsid w:val="00C207DF"/>
    <w:rsid w:val="00C21E53"/>
    <w:rsid w:val="00C22FDA"/>
    <w:rsid w:val="00C24DDD"/>
    <w:rsid w:val="00C25873"/>
    <w:rsid w:val="00C26753"/>
    <w:rsid w:val="00C26FE4"/>
    <w:rsid w:val="00C278C3"/>
    <w:rsid w:val="00C30F27"/>
    <w:rsid w:val="00C3173D"/>
    <w:rsid w:val="00C3280E"/>
    <w:rsid w:val="00C32C29"/>
    <w:rsid w:val="00C333BE"/>
    <w:rsid w:val="00C34F4E"/>
    <w:rsid w:val="00C3628F"/>
    <w:rsid w:val="00C3645F"/>
    <w:rsid w:val="00C36C73"/>
    <w:rsid w:val="00C37BEF"/>
    <w:rsid w:val="00C40CAB"/>
    <w:rsid w:val="00C40D92"/>
    <w:rsid w:val="00C42C17"/>
    <w:rsid w:val="00C43144"/>
    <w:rsid w:val="00C46884"/>
    <w:rsid w:val="00C46C88"/>
    <w:rsid w:val="00C47C2F"/>
    <w:rsid w:val="00C47E4A"/>
    <w:rsid w:val="00C502DE"/>
    <w:rsid w:val="00C5597B"/>
    <w:rsid w:val="00C606D4"/>
    <w:rsid w:val="00C61B1D"/>
    <w:rsid w:val="00C61F3D"/>
    <w:rsid w:val="00C62985"/>
    <w:rsid w:val="00C6483E"/>
    <w:rsid w:val="00C655A4"/>
    <w:rsid w:val="00C65EA4"/>
    <w:rsid w:val="00C666FF"/>
    <w:rsid w:val="00C6671E"/>
    <w:rsid w:val="00C670BE"/>
    <w:rsid w:val="00C67423"/>
    <w:rsid w:val="00C67E57"/>
    <w:rsid w:val="00C701A3"/>
    <w:rsid w:val="00C70F65"/>
    <w:rsid w:val="00C7218C"/>
    <w:rsid w:val="00C72DEF"/>
    <w:rsid w:val="00C734B4"/>
    <w:rsid w:val="00C739F4"/>
    <w:rsid w:val="00C75AF4"/>
    <w:rsid w:val="00C75F5C"/>
    <w:rsid w:val="00C764FF"/>
    <w:rsid w:val="00C77D0E"/>
    <w:rsid w:val="00C80E45"/>
    <w:rsid w:val="00C814CD"/>
    <w:rsid w:val="00C81691"/>
    <w:rsid w:val="00C82494"/>
    <w:rsid w:val="00C83BD8"/>
    <w:rsid w:val="00C84653"/>
    <w:rsid w:val="00C846A3"/>
    <w:rsid w:val="00C86089"/>
    <w:rsid w:val="00C872F1"/>
    <w:rsid w:val="00C87998"/>
    <w:rsid w:val="00C8799F"/>
    <w:rsid w:val="00C87EEF"/>
    <w:rsid w:val="00C90CB5"/>
    <w:rsid w:val="00C93502"/>
    <w:rsid w:val="00C954FF"/>
    <w:rsid w:val="00C95745"/>
    <w:rsid w:val="00C96904"/>
    <w:rsid w:val="00C96EEC"/>
    <w:rsid w:val="00C97B17"/>
    <w:rsid w:val="00CA0851"/>
    <w:rsid w:val="00CA4CFC"/>
    <w:rsid w:val="00CA548B"/>
    <w:rsid w:val="00CA68D5"/>
    <w:rsid w:val="00CA69F3"/>
    <w:rsid w:val="00CB108A"/>
    <w:rsid w:val="00CB1A20"/>
    <w:rsid w:val="00CB2341"/>
    <w:rsid w:val="00CB28FE"/>
    <w:rsid w:val="00CB2E12"/>
    <w:rsid w:val="00CB30A7"/>
    <w:rsid w:val="00CB5AC6"/>
    <w:rsid w:val="00CB72F4"/>
    <w:rsid w:val="00CB7FCA"/>
    <w:rsid w:val="00CC20D2"/>
    <w:rsid w:val="00CC2506"/>
    <w:rsid w:val="00CC26AC"/>
    <w:rsid w:val="00CC3D71"/>
    <w:rsid w:val="00CC3FCE"/>
    <w:rsid w:val="00CC55B0"/>
    <w:rsid w:val="00CC597B"/>
    <w:rsid w:val="00CC78B6"/>
    <w:rsid w:val="00CD2001"/>
    <w:rsid w:val="00CD3DD8"/>
    <w:rsid w:val="00CD4615"/>
    <w:rsid w:val="00CD4F71"/>
    <w:rsid w:val="00CD5A88"/>
    <w:rsid w:val="00CD6415"/>
    <w:rsid w:val="00CD66D6"/>
    <w:rsid w:val="00CD755C"/>
    <w:rsid w:val="00CD76AD"/>
    <w:rsid w:val="00CE15E4"/>
    <w:rsid w:val="00CE1756"/>
    <w:rsid w:val="00CE3686"/>
    <w:rsid w:val="00CE40D8"/>
    <w:rsid w:val="00CE5980"/>
    <w:rsid w:val="00CE634E"/>
    <w:rsid w:val="00CE66B1"/>
    <w:rsid w:val="00CE6CF2"/>
    <w:rsid w:val="00CF00DA"/>
    <w:rsid w:val="00CF102E"/>
    <w:rsid w:val="00CF17D2"/>
    <w:rsid w:val="00CF1ECD"/>
    <w:rsid w:val="00CF347E"/>
    <w:rsid w:val="00CF37CC"/>
    <w:rsid w:val="00CF489D"/>
    <w:rsid w:val="00CF540E"/>
    <w:rsid w:val="00CF67F2"/>
    <w:rsid w:val="00CF6B9A"/>
    <w:rsid w:val="00D00117"/>
    <w:rsid w:val="00D00642"/>
    <w:rsid w:val="00D00731"/>
    <w:rsid w:val="00D01370"/>
    <w:rsid w:val="00D024D5"/>
    <w:rsid w:val="00D0380E"/>
    <w:rsid w:val="00D05363"/>
    <w:rsid w:val="00D053E1"/>
    <w:rsid w:val="00D06449"/>
    <w:rsid w:val="00D1216E"/>
    <w:rsid w:val="00D152A6"/>
    <w:rsid w:val="00D15667"/>
    <w:rsid w:val="00D167CE"/>
    <w:rsid w:val="00D170BE"/>
    <w:rsid w:val="00D200E0"/>
    <w:rsid w:val="00D212A2"/>
    <w:rsid w:val="00D221BE"/>
    <w:rsid w:val="00D2258C"/>
    <w:rsid w:val="00D23212"/>
    <w:rsid w:val="00D2420C"/>
    <w:rsid w:val="00D25203"/>
    <w:rsid w:val="00D2574D"/>
    <w:rsid w:val="00D25955"/>
    <w:rsid w:val="00D25D80"/>
    <w:rsid w:val="00D265EA"/>
    <w:rsid w:val="00D27F1D"/>
    <w:rsid w:val="00D30299"/>
    <w:rsid w:val="00D308EF"/>
    <w:rsid w:val="00D31A57"/>
    <w:rsid w:val="00D32AB5"/>
    <w:rsid w:val="00D37194"/>
    <w:rsid w:val="00D37710"/>
    <w:rsid w:val="00D40AAA"/>
    <w:rsid w:val="00D42B4C"/>
    <w:rsid w:val="00D433B6"/>
    <w:rsid w:val="00D45566"/>
    <w:rsid w:val="00D45EA5"/>
    <w:rsid w:val="00D46524"/>
    <w:rsid w:val="00D54E18"/>
    <w:rsid w:val="00D56956"/>
    <w:rsid w:val="00D57579"/>
    <w:rsid w:val="00D61871"/>
    <w:rsid w:val="00D619FF"/>
    <w:rsid w:val="00D61DBB"/>
    <w:rsid w:val="00D639EE"/>
    <w:rsid w:val="00D6493A"/>
    <w:rsid w:val="00D6532D"/>
    <w:rsid w:val="00D655F1"/>
    <w:rsid w:val="00D65B9F"/>
    <w:rsid w:val="00D65D6C"/>
    <w:rsid w:val="00D65E4D"/>
    <w:rsid w:val="00D66C97"/>
    <w:rsid w:val="00D7286C"/>
    <w:rsid w:val="00D72ED2"/>
    <w:rsid w:val="00D7324E"/>
    <w:rsid w:val="00D73ECB"/>
    <w:rsid w:val="00D7462C"/>
    <w:rsid w:val="00D74CBD"/>
    <w:rsid w:val="00D775CA"/>
    <w:rsid w:val="00D77837"/>
    <w:rsid w:val="00D80175"/>
    <w:rsid w:val="00D804D4"/>
    <w:rsid w:val="00D816EE"/>
    <w:rsid w:val="00D81B54"/>
    <w:rsid w:val="00D861F6"/>
    <w:rsid w:val="00D862DB"/>
    <w:rsid w:val="00D90287"/>
    <w:rsid w:val="00D90711"/>
    <w:rsid w:val="00D940A3"/>
    <w:rsid w:val="00D9659F"/>
    <w:rsid w:val="00D9667D"/>
    <w:rsid w:val="00DA0891"/>
    <w:rsid w:val="00DA13BB"/>
    <w:rsid w:val="00DA2F64"/>
    <w:rsid w:val="00DA4873"/>
    <w:rsid w:val="00DA5660"/>
    <w:rsid w:val="00DA60EB"/>
    <w:rsid w:val="00DA61CD"/>
    <w:rsid w:val="00DA62EF"/>
    <w:rsid w:val="00DA6E87"/>
    <w:rsid w:val="00DB06AD"/>
    <w:rsid w:val="00DB0D26"/>
    <w:rsid w:val="00DB0FC9"/>
    <w:rsid w:val="00DB2031"/>
    <w:rsid w:val="00DB2A80"/>
    <w:rsid w:val="00DB2F46"/>
    <w:rsid w:val="00DB6680"/>
    <w:rsid w:val="00DB74C5"/>
    <w:rsid w:val="00DB751F"/>
    <w:rsid w:val="00DC0787"/>
    <w:rsid w:val="00DC1E63"/>
    <w:rsid w:val="00DC2B9D"/>
    <w:rsid w:val="00DC684F"/>
    <w:rsid w:val="00DC7173"/>
    <w:rsid w:val="00DC7373"/>
    <w:rsid w:val="00DD06F2"/>
    <w:rsid w:val="00DD2A4C"/>
    <w:rsid w:val="00DD4B3A"/>
    <w:rsid w:val="00DD7CB8"/>
    <w:rsid w:val="00DE00F3"/>
    <w:rsid w:val="00DE0F89"/>
    <w:rsid w:val="00DE1E65"/>
    <w:rsid w:val="00DE28F4"/>
    <w:rsid w:val="00DE3323"/>
    <w:rsid w:val="00DE3A01"/>
    <w:rsid w:val="00DE3EF1"/>
    <w:rsid w:val="00DE4310"/>
    <w:rsid w:val="00DE467A"/>
    <w:rsid w:val="00DE62CE"/>
    <w:rsid w:val="00DF00B2"/>
    <w:rsid w:val="00DF1318"/>
    <w:rsid w:val="00DF1334"/>
    <w:rsid w:val="00DF224F"/>
    <w:rsid w:val="00DF2AD7"/>
    <w:rsid w:val="00DF306B"/>
    <w:rsid w:val="00DF3BF1"/>
    <w:rsid w:val="00DF3CC6"/>
    <w:rsid w:val="00DF403B"/>
    <w:rsid w:val="00DF43B4"/>
    <w:rsid w:val="00DF54DF"/>
    <w:rsid w:val="00DF5528"/>
    <w:rsid w:val="00DF5F85"/>
    <w:rsid w:val="00DF6755"/>
    <w:rsid w:val="00DF7C99"/>
    <w:rsid w:val="00E01371"/>
    <w:rsid w:val="00E01E0A"/>
    <w:rsid w:val="00E024E7"/>
    <w:rsid w:val="00E02E5F"/>
    <w:rsid w:val="00E0403A"/>
    <w:rsid w:val="00E05DD8"/>
    <w:rsid w:val="00E06EEB"/>
    <w:rsid w:val="00E06EF0"/>
    <w:rsid w:val="00E07610"/>
    <w:rsid w:val="00E0776C"/>
    <w:rsid w:val="00E109DF"/>
    <w:rsid w:val="00E12C51"/>
    <w:rsid w:val="00E14351"/>
    <w:rsid w:val="00E1613F"/>
    <w:rsid w:val="00E165E7"/>
    <w:rsid w:val="00E16A56"/>
    <w:rsid w:val="00E176B5"/>
    <w:rsid w:val="00E20E1F"/>
    <w:rsid w:val="00E21697"/>
    <w:rsid w:val="00E21B0E"/>
    <w:rsid w:val="00E223A8"/>
    <w:rsid w:val="00E24E67"/>
    <w:rsid w:val="00E25292"/>
    <w:rsid w:val="00E26428"/>
    <w:rsid w:val="00E3002E"/>
    <w:rsid w:val="00E415F6"/>
    <w:rsid w:val="00E416F0"/>
    <w:rsid w:val="00E4252D"/>
    <w:rsid w:val="00E43739"/>
    <w:rsid w:val="00E43E30"/>
    <w:rsid w:val="00E44810"/>
    <w:rsid w:val="00E44CE6"/>
    <w:rsid w:val="00E4510A"/>
    <w:rsid w:val="00E45305"/>
    <w:rsid w:val="00E453C3"/>
    <w:rsid w:val="00E46447"/>
    <w:rsid w:val="00E50D56"/>
    <w:rsid w:val="00E52B50"/>
    <w:rsid w:val="00E53C16"/>
    <w:rsid w:val="00E541B9"/>
    <w:rsid w:val="00E5519C"/>
    <w:rsid w:val="00E55E97"/>
    <w:rsid w:val="00E5668B"/>
    <w:rsid w:val="00E5681C"/>
    <w:rsid w:val="00E56AE4"/>
    <w:rsid w:val="00E5748D"/>
    <w:rsid w:val="00E5761F"/>
    <w:rsid w:val="00E623DF"/>
    <w:rsid w:val="00E64706"/>
    <w:rsid w:val="00E64B64"/>
    <w:rsid w:val="00E66999"/>
    <w:rsid w:val="00E67B2A"/>
    <w:rsid w:val="00E709B4"/>
    <w:rsid w:val="00E72EE3"/>
    <w:rsid w:val="00E73A82"/>
    <w:rsid w:val="00E74966"/>
    <w:rsid w:val="00E75036"/>
    <w:rsid w:val="00E756A7"/>
    <w:rsid w:val="00E76AC8"/>
    <w:rsid w:val="00E77975"/>
    <w:rsid w:val="00E80374"/>
    <w:rsid w:val="00E81B9E"/>
    <w:rsid w:val="00E828E7"/>
    <w:rsid w:val="00E83207"/>
    <w:rsid w:val="00E85E45"/>
    <w:rsid w:val="00E91A69"/>
    <w:rsid w:val="00E91D24"/>
    <w:rsid w:val="00E92416"/>
    <w:rsid w:val="00E92575"/>
    <w:rsid w:val="00E95C58"/>
    <w:rsid w:val="00E96185"/>
    <w:rsid w:val="00EA02EF"/>
    <w:rsid w:val="00EA049D"/>
    <w:rsid w:val="00EA0FBC"/>
    <w:rsid w:val="00EA3080"/>
    <w:rsid w:val="00EA31FB"/>
    <w:rsid w:val="00EA4CAE"/>
    <w:rsid w:val="00EB0DAC"/>
    <w:rsid w:val="00EB16B9"/>
    <w:rsid w:val="00EB3D86"/>
    <w:rsid w:val="00EB4DC8"/>
    <w:rsid w:val="00EB788D"/>
    <w:rsid w:val="00EC11A3"/>
    <w:rsid w:val="00EC2E38"/>
    <w:rsid w:val="00EC3C91"/>
    <w:rsid w:val="00EC5E1B"/>
    <w:rsid w:val="00EC69E4"/>
    <w:rsid w:val="00EC6B17"/>
    <w:rsid w:val="00EC7366"/>
    <w:rsid w:val="00ED1CF2"/>
    <w:rsid w:val="00ED2A88"/>
    <w:rsid w:val="00ED2E49"/>
    <w:rsid w:val="00ED3CD3"/>
    <w:rsid w:val="00ED4FAB"/>
    <w:rsid w:val="00ED5323"/>
    <w:rsid w:val="00EE00AB"/>
    <w:rsid w:val="00EE24A5"/>
    <w:rsid w:val="00EE4F49"/>
    <w:rsid w:val="00EE56BE"/>
    <w:rsid w:val="00EE5D06"/>
    <w:rsid w:val="00EE6388"/>
    <w:rsid w:val="00EF0500"/>
    <w:rsid w:val="00EF49EB"/>
    <w:rsid w:val="00EF5C27"/>
    <w:rsid w:val="00EF5E6B"/>
    <w:rsid w:val="00EF615F"/>
    <w:rsid w:val="00F015F9"/>
    <w:rsid w:val="00F064E2"/>
    <w:rsid w:val="00F0705F"/>
    <w:rsid w:val="00F07AFE"/>
    <w:rsid w:val="00F113CD"/>
    <w:rsid w:val="00F12EE1"/>
    <w:rsid w:val="00F13947"/>
    <w:rsid w:val="00F14F35"/>
    <w:rsid w:val="00F15AB6"/>
    <w:rsid w:val="00F1655D"/>
    <w:rsid w:val="00F1655F"/>
    <w:rsid w:val="00F178E8"/>
    <w:rsid w:val="00F20C8E"/>
    <w:rsid w:val="00F20CA1"/>
    <w:rsid w:val="00F20E5C"/>
    <w:rsid w:val="00F20F82"/>
    <w:rsid w:val="00F231BB"/>
    <w:rsid w:val="00F23B76"/>
    <w:rsid w:val="00F2536B"/>
    <w:rsid w:val="00F31053"/>
    <w:rsid w:val="00F312CD"/>
    <w:rsid w:val="00F333AC"/>
    <w:rsid w:val="00F3610D"/>
    <w:rsid w:val="00F37153"/>
    <w:rsid w:val="00F40A11"/>
    <w:rsid w:val="00F4109B"/>
    <w:rsid w:val="00F45E6C"/>
    <w:rsid w:val="00F4732C"/>
    <w:rsid w:val="00F4746B"/>
    <w:rsid w:val="00F510B4"/>
    <w:rsid w:val="00F51CE8"/>
    <w:rsid w:val="00F52749"/>
    <w:rsid w:val="00F53A19"/>
    <w:rsid w:val="00F54332"/>
    <w:rsid w:val="00F543E6"/>
    <w:rsid w:val="00F55B83"/>
    <w:rsid w:val="00F57013"/>
    <w:rsid w:val="00F60968"/>
    <w:rsid w:val="00F6145D"/>
    <w:rsid w:val="00F618A3"/>
    <w:rsid w:val="00F627B2"/>
    <w:rsid w:val="00F636A8"/>
    <w:rsid w:val="00F64748"/>
    <w:rsid w:val="00F64CCE"/>
    <w:rsid w:val="00F67D9D"/>
    <w:rsid w:val="00F704F5"/>
    <w:rsid w:val="00F7147B"/>
    <w:rsid w:val="00F71AF6"/>
    <w:rsid w:val="00F733E4"/>
    <w:rsid w:val="00F74000"/>
    <w:rsid w:val="00F74106"/>
    <w:rsid w:val="00F75603"/>
    <w:rsid w:val="00F76AAC"/>
    <w:rsid w:val="00F77C1F"/>
    <w:rsid w:val="00F77E4A"/>
    <w:rsid w:val="00F804DF"/>
    <w:rsid w:val="00F813ED"/>
    <w:rsid w:val="00F81F5D"/>
    <w:rsid w:val="00F82B10"/>
    <w:rsid w:val="00F86DD0"/>
    <w:rsid w:val="00F87769"/>
    <w:rsid w:val="00F87EF3"/>
    <w:rsid w:val="00F926B0"/>
    <w:rsid w:val="00F93BFA"/>
    <w:rsid w:val="00FA0E4A"/>
    <w:rsid w:val="00FA1441"/>
    <w:rsid w:val="00FA1D29"/>
    <w:rsid w:val="00FA2736"/>
    <w:rsid w:val="00FB067B"/>
    <w:rsid w:val="00FB210C"/>
    <w:rsid w:val="00FB35C6"/>
    <w:rsid w:val="00FB45E8"/>
    <w:rsid w:val="00FB4E6A"/>
    <w:rsid w:val="00FB5688"/>
    <w:rsid w:val="00FC01D7"/>
    <w:rsid w:val="00FC0929"/>
    <w:rsid w:val="00FC09DC"/>
    <w:rsid w:val="00FC2F72"/>
    <w:rsid w:val="00FC340E"/>
    <w:rsid w:val="00FC38E9"/>
    <w:rsid w:val="00FC3D0A"/>
    <w:rsid w:val="00FD182F"/>
    <w:rsid w:val="00FD1A6A"/>
    <w:rsid w:val="00FD2306"/>
    <w:rsid w:val="00FD2BD1"/>
    <w:rsid w:val="00FD4C3B"/>
    <w:rsid w:val="00FD5D57"/>
    <w:rsid w:val="00FD60A9"/>
    <w:rsid w:val="00FD7F03"/>
    <w:rsid w:val="00FE084D"/>
    <w:rsid w:val="00FE0F5D"/>
    <w:rsid w:val="00FE24D4"/>
    <w:rsid w:val="00FE2FC2"/>
    <w:rsid w:val="00FE4C1D"/>
    <w:rsid w:val="00FE59A6"/>
    <w:rsid w:val="00FE5A4B"/>
    <w:rsid w:val="00FE5C4F"/>
    <w:rsid w:val="00FE693A"/>
    <w:rsid w:val="00FE6E41"/>
    <w:rsid w:val="00FE7CCF"/>
    <w:rsid w:val="00FF0702"/>
    <w:rsid w:val="00FF07B1"/>
    <w:rsid w:val="00FF0ADE"/>
    <w:rsid w:val="00FF2C49"/>
    <w:rsid w:val="00FF5A35"/>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59D"/>
    <w:rPr>
      <w:lang w:val="es-419"/>
    </w:rPr>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A176C2"/>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character" w:customStyle="1" w:styleId="WW8Num1z2">
    <w:name w:val="WW8Num1z2"/>
    <w:rsid w:val="00BA373D"/>
  </w:style>
  <w:style w:type="character" w:styleId="Nmerodepgina">
    <w:name w:val="page number"/>
    <w:basedOn w:val="Fuentedeprrafopredeter"/>
    <w:semiHidden/>
    <w:rsid w:val="00EE6388"/>
  </w:style>
  <w:style w:type="paragraph" w:styleId="Descripcin">
    <w:name w:val="caption"/>
    <w:basedOn w:val="Normal"/>
    <w:next w:val="Normal"/>
    <w:qFormat/>
    <w:rsid w:val="00BD0125"/>
    <w:pPr>
      <w:spacing w:before="120" w:after="0" w:line="240" w:lineRule="auto"/>
      <w:jc w:val="both"/>
    </w:pPr>
    <w:rPr>
      <w:rFonts w:ascii="Arial" w:eastAsia="Times New Roman" w:hAnsi="Arial" w:cs="Times New Roman"/>
      <w:b/>
      <w:sz w:val="28"/>
      <w:szCs w:val="20"/>
      <w:lang w:val="es-ES" w:eastAsia="es-SV"/>
    </w:rPr>
  </w:style>
  <w:style w:type="paragraph" w:customStyle="1" w:styleId="Default">
    <w:name w:val="Default"/>
    <w:rsid w:val="00CE15E4"/>
    <w:pPr>
      <w:autoSpaceDE w:val="0"/>
      <w:autoSpaceDN w:val="0"/>
      <w:adjustRightInd w:val="0"/>
      <w:spacing w:after="0" w:line="240" w:lineRule="auto"/>
    </w:pPr>
    <w:rPr>
      <w:rFonts w:ascii="Cambria" w:hAnsi="Cambria" w:cs="Cambria"/>
      <w:color w:val="000000"/>
      <w:sz w:val="24"/>
      <w:szCs w:val="24"/>
    </w:rPr>
  </w:style>
  <w:style w:type="paragraph" w:customStyle="1" w:styleId="normalind">
    <w:name w:val="normalind"/>
    <w:basedOn w:val="Normal"/>
    <w:rsid w:val="00007906"/>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Mencinsinresolver">
    <w:name w:val="Unresolved Mention"/>
    <w:basedOn w:val="Fuentedeprrafopredeter"/>
    <w:uiPriority w:val="99"/>
    <w:semiHidden/>
    <w:unhideWhenUsed/>
    <w:rsid w:val="00DA0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58513210">
      <w:bodyDiv w:val="1"/>
      <w:marLeft w:val="0"/>
      <w:marRight w:val="0"/>
      <w:marTop w:val="0"/>
      <w:marBottom w:val="0"/>
      <w:divBdr>
        <w:top w:val="none" w:sz="0" w:space="0" w:color="auto"/>
        <w:left w:val="none" w:sz="0" w:space="0" w:color="auto"/>
        <w:bottom w:val="none" w:sz="0" w:space="0" w:color="auto"/>
        <w:right w:val="none" w:sz="0" w:space="0" w:color="auto"/>
      </w:divBdr>
    </w:div>
    <w:div w:id="381514811">
      <w:bodyDiv w:val="1"/>
      <w:marLeft w:val="0"/>
      <w:marRight w:val="0"/>
      <w:marTop w:val="0"/>
      <w:marBottom w:val="0"/>
      <w:divBdr>
        <w:top w:val="none" w:sz="0" w:space="0" w:color="auto"/>
        <w:left w:val="none" w:sz="0" w:space="0" w:color="auto"/>
        <w:bottom w:val="none" w:sz="0" w:space="0" w:color="auto"/>
        <w:right w:val="none" w:sz="0" w:space="0" w:color="auto"/>
      </w:divBdr>
    </w:div>
    <w:div w:id="477498544">
      <w:bodyDiv w:val="1"/>
      <w:marLeft w:val="0"/>
      <w:marRight w:val="0"/>
      <w:marTop w:val="0"/>
      <w:marBottom w:val="0"/>
      <w:divBdr>
        <w:top w:val="none" w:sz="0" w:space="0" w:color="auto"/>
        <w:left w:val="none" w:sz="0" w:space="0" w:color="auto"/>
        <w:bottom w:val="none" w:sz="0" w:space="0" w:color="auto"/>
        <w:right w:val="none" w:sz="0" w:space="0" w:color="auto"/>
      </w:divBdr>
    </w:div>
    <w:div w:id="548996028">
      <w:bodyDiv w:val="1"/>
      <w:marLeft w:val="0"/>
      <w:marRight w:val="0"/>
      <w:marTop w:val="0"/>
      <w:marBottom w:val="0"/>
      <w:divBdr>
        <w:top w:val="none" w:sz="0" w:space="0" w:color="auto"/>
        <w:left w:val="none" w:sz="0" w:space="0" w:color="auto"/>
        <w:bottom w:val="none" w:sz="0" w:space="0" w:color="auto"/>
        <w:right w:val="none" w:sz="0" w:space="0" w:color="auto"/>
      </w:divBdr>
    </w:div>
    <w:div w:id="557278870">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23654580">
      <w:bodyDiv w:val="1"/>
      <w:marLeft w:val="0"/>
      <w:marRight w:val="0"/>
      <w:marTop w:val="0"/>
      <w:marBottom w:val="0"/>
      <w:divBdr>
        <w:top w:val="none" w:sz="0" w:space="0" w:color="auto"/>
        <w:left w:val="none" w:sz="0" w:space="0" w:color="auto"/>
        <w:bottom w:val="none" w:sz="0" w:space="0" w:color="auto"/>
        <w:right w:val="none" w:sz="0" w:space="0" w:color="auto"/>
      </w:divBdr>
    </w:div>
    <w:div w:id="653293318">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45347638">
      <w:bodyDiv w:val="1"/>
      <w:marLeft w:val="0"/>
      <w:marRight w:val="0"/>
      <w:marTop w:val="0"/>
      <w:marBottom w:val="0"/>
      <w:divBdr>
        <w:top w:val="none" w:sz="0" w:space="0" w:color="auto"/>
        <w:left w:val="none" w:sz="0" w:space="0" w:color="auto"/>
        <w:bottom w:val="none" w:sz="0" w:space="0" w:color="auto"/>
        <w:right w:val="none" w:sz="0" w:space="0" w:color="auto"/>
      </w:divBdr>
    </w:div>
    <w:div w:id="777216758">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1019626595">
      <w:bodyDiv w:val="1"/>
      <w:marLeft w:val="0"/>
      <w:marRight w:val="0"/>
      <w:marTop w:val="0"/>
      <w:marBottom w:val="0"/>
      <w:divBdr>
        <w:top w:val="none" w:sz="0" w:space="0" w:color="auto"/>
        <w:left w:val="none" w:sz="0" w:space="0" w:color="auto"/>
        <w:bottom w:val="none" w:sz="0" w:space="0" w:color="auto"/>
        <w:right w:val="none" w:sz="0" w:space="0" w:color="auto"/>
      </w:divBdr>
    </w:div>
    <w:div w:id="1061176493">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483884121">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3EA1-5BA2-4C01-B460-0F7FAD62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2003</Words>
  <Characters>11018</Characters>
  <Application>Microsoft Office Word</Application>
  <DocSecurity>4</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jgestion</cp:lastModifiedBy>
  <cp:revision>2</cp:revision>
  <cp:lastPrinted>2022-06-27T22:32:00Z</cp:lastPrinted>
  <dcterms:created xsi:type="dcterms:W3CDTF">2022-08-30T18:58:00Z</dcterms:created>
  <dcterms:modified xsi:type="dcterms:W3CDTF">2022-08-30T18:58:00Z</dcterms:modified>
</cp:coreProperties>
</file>