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83271" w14:textId="02257A8A" w:rsidR="00C22FDA" w:rsidRPr="00C22FDA" w:rsidRDefault="00C22FDA" w:rsidP="00C22FDA"/>
    <w:p w14:paraId="3793E5A1" w14:textId="05ABA424" w:rsidR="00C22FDA" w:rsidRPr="00C22FDA" w:rsidRDefault="00C22FDA" w:rsidP="00C22FDA"/>
    <w:p w14:paraId="3FDD1D64" w14:textId="1B82C8C3" w:rsidR="00C22FDA" w:rsidRPr="00C22FDA" w:rsidRDefault="00C22FDA" w:rsidP="00C22FDA"/>
    <w:p w14:paraId="20BD5F3F" w14:textId="25D188AA" w:rsidR="00C22FDA" w:rsidRPr="00C22FDA" w:rsidRDefault="00C22FDA" w:rsidP="00C22FDA"/>
    <w:p w14:paraId="1BFBA62B" w14:textId="0CD9DEA9" w:rsidR="00C22FDA" w:rsidRPr="00C22FDA" w:rsidRDefault="00C22FDA" w:rsidP="00C22FDA"/>
    <w:p w14:paraId="20226E87" w14:textId="3948F59D" w:rsidR="00C22FDA" w:rsidRPr="00C22FDA" w:rsidRDefault="00C22FDA" w:rsidP="00C22FDA"/>
    <w:p w14:paraId="63F6FFA4" w14:textId="0C38E3BD" w:rsidR="00C22FDA" w:rsidRPr="00C22FDA" w:rsidRDefault="00C22FDA" w:rsidP="00C22FDA"/>
    <w:p w14:paraId="15BA252D" w14:textId="39DE32CD" w:rsidR="00C22FDA" w:rsidRPr="00C22FDA" w:rsidRDefault="00C22FDA" w:rsidP="00C22FDA"/>
    <w:p w14:paraId="2130E6B9" w14:textId="084B0011" w:rsidR="00C22FDA" w:rsidRPr="00C22FDA" w:rsidRDefault="0037097F" w:rsidP="00C22FDA">
      <w:r>
        <w:rPr>
          <w:noProof/>
          <w:lang w:eastAsia="es-SV"/>
        </w:rPr>
        <mc:AlternateContent>
          <mc:Choice Requires="wpg">
            <w:drawing>
              <wp:anchor distT="0" distB="0" distL="114300" distR="114300" simplePos="0" relativeHeight="251673600" behindDoc="0" locked="0" layoutInCell="1" allowOverlap="1" wp14:anchorId="404E4772" wp14:editId="0725EFB9">
                <wp:simplePos x="0" y="0"/>
                <wp:positionH relativeFrom="margin">
                  <wp:posOffset>1101090</wp:posOffset>
                </wp:positionH>
                <wp:positionV relativeFrom="paragraph">
                  <wp:posOffset>191770</wp:posOffset>
                </wp:positionV>
                <wp:extent cx="3667125" cy="2324109"/>
                <wp:effectExtent l="0" t="0" r="28575" b="19050"/>
                <wp:wrapNone/>
                <wp:docPr id="2" name="Grupo 2"/>
                <wp:cNvGraphicFramePr/>
                <a:graphic xmlns:a="http://schemas.openxmlformats.org/drawingml/2006/main">
                  <a:graphicData uri="http://schemas.microsoft.com/office/word/2010/wordprocessingGroup">
                    <wpg:wgp>
                      <wpg:cNvGrpSpPr/>
                      <wpg:grpSpPr>
                        <a:xfrm>
                          <a:off x="0" y="0"/>
                          <a:ext cx="3667125" cy="2324109"/>
                          <a:chOff x="-8756" y="0"/>
                          <a:chExt cx="3371081" cy="1725737"/>
                        </a:xfrm>
                      </wpg:grpSpPr>
                      <wps:wsp>
                        <wps:cNvPr id="9" name="Rectángulo 9"/>
                        <wps:cNvSpPr/>
                        <wps:spPr>
                          <a:xfrm>
                            <a:off x="0" y="0"/>
                            <a:ext cx="3362325" cy="1481036"/>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n 3">
                            <a:extLst>
                              <a:ext uri="{FF2B5EF4-FFF2-40B4-BE49-F238E27FC236}">
                                <a16:creationId xmlns:a16="http://schemas.microsoft.com/office/drawing/2014/main" id="{21EE696B-6934-4331-B2D6-4E56F41F40B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61925" y="504825"/>
                            <a:ext cx="2963545" cy="581025"/>
                          </a:xfrm>
                          <a:prstGeom prst="rect">
                            <a:avLst/>
                          </a:prstGeom>
                        </pic:spPr>
                      </pic:pic>
                      <wps:wsp>
                        <wps:cNvPr id="12" name="Cuadro de texto 12"/>
                        <wps:cNvSpPr txBox="1"/>
                        <wps:spPr>
                          <a:xfrm>
                            <a:off x="-8756" y="1498452"/>
                            <a:ext cx="3362325" cy="227285"/>
                          </a:xfrm>
                          <a:prstGeom prst="rect">
                            <a:avLst/>
                          </a:prstGeom>
                          <a:solidFill>
                            <a:srgbClr val="153462"/>
                          </a:solidFill>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50EC3DFB" w14:textId="701251A0" w:rsidR="004D0619" w:rsidRPr="0037097F" w:rsidRDefault="00875AC2" w:rsidP="00C06BE3">
                              <w:pPr>
                                <w:jc w:val="center"/>
                                <w:rPr>
                                  <w:rFonts w:ascii="Century Gothic" w:hAnsi="Century Gothic"/>
                                  <w:color w:val="FFFFFF" w:themeColor="background1"/>
                                  <w:sz w:val="24"/>
                                  <w:szCs w:val="24"/>
                                </w:rPr>
                              </w:pPr>
                              <w:r>
                                <w:rPr>
                                  <w:rFonts w:ascii="Century Gothic" w:hAnsi="Century Gothic"/>
                                  <w:color w:val="FFFFFF" w:themeColor="background1"/>
                                  <w:sz w:val="24"/>
                                  <w:szCs w:val="24"/>
                                </w:rPr>
                                <w:t>SISTEMA DE GESTIÓN DE CALIDAD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4E4772" id="Grupo 2" o:spid="_x0000_s1026" style="position:absolute;margin-left:86.7pt;margin-top:15.1pt;width:288.75pt;height:183pt;z-index:251673600;mso-position-horizontal-relative:margin;mso-width-relative:margin;mso-height-relative:margin" coordorigin="-87" coordsize="33710,17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">
                <v:rect id="Rectángulo 9" o:spid="_x0000_s1027" style="position:absolute;width:33623;height:14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" fillcolor="white [3201]" strokecolor="#a5a5a5 [3206]"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style="position:absolute;left:1619;top:5048;width:29635;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Cuadro de texto 12" o:spid="_x0000_s1029" type="#_x0000_t202" style="position:absolute;left:-87;top:14984;width:33622;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" fillcolor="#153462" strokecolor="white [3212]" strokeweight="1pt">
                  <v:textbox>
                    <w:txbxContent>
                      <w:p w14:paraId="50EC3DFB" w14:textId="701251A0" w:rsidR="004D0619" w:rsidRPr="0037097F" w:rsidRDefault="00875AC2" w:rsidP="00C06BE3">
                        <w:pPr>
                          <w:jc w:val="center"/>
                          <w:rPr>
                            <w:rFonts w:ascii="Century Gothic" w:hAnsi="Century Gothic"/>
                            <w:color w:val="FFFFFF" w:themeColor="background1"/>
                            <w:sz w:val="24"/>
                            <w:szCs w:val="24"/>
                          </w:rPr>
                        </w:pPr>
                        <w:r>
                          <w:rPr>
                            <w:rFonts w:ascii="Century Gothic" w:hAnsi="Century Gothic"/>
                            <w:color w:val="FFFFFF" w:themeColor="background1"/>
                            <w:sz w:val="24"/>
                            <w:szCs w:val="24"/>
                          </w:rPr>
                          <w:t>SISTEMA DE GESTIÓN DE CALIDAD</w:t>
                        </w:r>
                      </w:p>
                    </w:txbxContent>
                  </v:textbox>
                </v:shape>
                <w10:wrap anchorx="margin"/>
              </v:group>
            </w:pict>
          </mc:Fallback>
        </mc:AlternateContent>
      </w:r>
    </w:p>
    <w:p w14:paraId="6C100399" w14:textId="39D4BA32" w:rsidR="00C22FDA" w:rsidRPr="00C22FDA" w:rsidRDefault="00C22FDA" w:rsidP="00C22FDA"/>
    <w:p w14:paraId="3D66EDDB" w14:textId="5974BF74" w:rsidR="00C22FDA" w:rsidRPr="00C22FDA" w:rsidRDefault="00C22FDA" w:rsidP="00C22FDA"/>
    <w:p w14:paraId="30BFCC57" w14:textId="31CC44A2" w:rsidR="00C22FDA" w:rsidRPr="00C22FDA" w:rsidRDefault="00C22FDA" w:rsidP="00C22FDA"/>
    <w:p w14:paraId="490F0105" w14:textId="6CE16DF8" w:rsidR="00C22FDA" w:rsidRPr="00C22FDA" w:rsidRDefault="00C22FDA" w:rsidP="00C22FDA"/>
    <w:p w14:paraId="5FA6E75E" w14:textId="6DDBA7CD" w:rsidR="00C22FDA" w:rsidRPr="00C22FDA" w:rsidRDefault="00C22FDA" w:rsidP="00C22FDA"/>
    <w:p w14:paraId="2106F716" w14:textId="4E4C6200" w:rsidR="00C22FDA" w:rsidRPr="00C22FDA" w:rsidRDefault="00C22FDA" w:rsidP="00C22FDA"/>
    <w:p w14:paraId="2341DD16" w14:textId="77777777" w:rsidR="00C22FDA" w:rsidRPr="00C22FDA" w:rsidRDefault="00C22FDA" w:rsidP="00C22FDA"/>
    <w:p w14:paraId="30CB6385" w14:textId="77777777" w:rsidR="00C22FDA" w:rsidRPr="00C22FDA" w:rsidRDefault="00C22FDA" w:rsidP="00C22FDA"/>
    <w:p w14:paraId="05B5A695" w14:textId="77777777" w:rsidR="00C22FDA" w:rsidRPr="00C22FDA" w:rsidRDefault="00C22FDA" w:rsidP="00C22FDA"/>
    <w:p w14:paraId="24C45DA0" w14:textId="77777777" w:rsidR="00C22FDA" w:rsidRPr="00C22FDA" w:rsidRDefault="00C22FDA" w:rsidP="00C22FDA"/>
    <w:p w14:paraId="1C487F25" w14:textId="65B0D2B6" w:rsidR="00C22FDA" w:rsidRDefault="00C22FDA" w:rsidP="00C22FDA"/>
    <w:p w14:paraId="4B908036" w14:textId="473EC19C" w:rsidR="00C06BE3" w:rsidRDefault="00C06BE3" w:rsidP="00C22FDA"/>
    <w:p w14:paraId="15976D54" w14:textId="77777777" w:rsidR="00C06BE3" w:rsidRPr="00C22FDA" w:rsidRDefault="00C06BE3" w:rsidP="00C22FDA"/>
    <w:p w14:paraId="244274E0" w14:textId="3C5839CD" w:rsidR="00C22FDA" w:rsidRDefault="00C22FDA" w:rsidP="00C22FDA"/>
    <w:p w14:paraId="1FAE3987" w14:textId="77777777" w:rsidR="004449F8" w:rsidRPr="00C22FDA" w:rsidRDefault="004449F8" w:rsidP="00C22FDA"/>
    <w:p w14:paraId="248A8553" w14:textId="78654D6E" w:rsidR="00C22FDA" w:rsidRPr="00C22FDA" w:rsidRDefault="00151656" w:rsidP="00C22FDA">
      <w:r w:rsidRPr="00C22FDA">
        <w:rPr>
          <w:noProof/>
          <w:lang w:eastAsia="es-SV"/>
        </w:rPr>
        <mc:AlternateContent>
          <mc:Choice Requires="wps">
            <w:drawing>
              <wp:anchor distT="0" distB="0" distL="114300" distR="114300" simplePos="0" relativeHeight="251660288" behindDoc="0" locked="0" layoutInCell="1" allowOverlap="1" wp14:anchorId="03B47191" wp14:editId="7D5FE399">
                <wp:simplePos x="0" y="0"/>
                <wp:positionH relativeFrom="margin">
                  <wp:posOffset>-422910</wp:posOffset>
                </wp:positionH>
                <wp:positionV relativeFrom="paragraph">
                  <wp:posOffset>222250</wp:posOffset>
                </wp:positionV>
                <wp:extent cx="6842760" cy="838200"/>
                <wp:effectExtent l="0" t="0" r="15240" b="28575"/>
                <wp:wrapNone/>
                <wp:docPr id="10" name="Cuadro de texto 10"/>
                <wp:cNvGraphicFramePr/>
                <a:graphic xmlns:a="http://schemas.openxmlformats.org/drawingml/2006/main">
                  <a:graphicData uri="http://schemas.microsoft.com/office/word/2010/wordprocessingShape">
                    <wps:wsp>
                      <wps:cNvSpPr txBox="1"/>
                      <wps:spPr>
                        <a:xfrm>
                          <a:off x="0" y="0"/>
                          <a:ext cx="6842760" cy="838200"/>
                        </a:xfrm>
                        <a:prstGeom prst="rect">
                          <a:avLst/>
                        </a:prstGeom>
                        <a:ln w="3175">
                          <a:solidFill>
                            <a:schemeClr val="bg1">
                              <a:lumMod val="50000"/>
                            </a:schemeClr>
                          </a:solidFill>
                        </a:ln>
                      </wps:spPr>
                      <wps:style>
                        <a:lnRef idx="2">
                          <a:schemeClr val="accent3"/>
                        </a:lnRef>
                        <a:fillRef idx="1">
                          <a:schemeClr val="lt1"/>
                        </a:fillRef>
                        <a:effectRef idx="0">
                          <a:schemeClr val="accent3"/>
                        </a:effectRef>
                        <a:fontRef idx="minor">
                          <a:schemeClr val="dk1"/>
                        </a:fontRef>
                      </wps:style>
                      <wps:txbx>
                        <w:txbxContent>
                          <w:p w14:paraId="1851246B" w14:textId="77777777" w:rsidR="004D0619" w:rsidRPr="00A53DC5" w:rsidRDefault="004D0619" w:rsidP="00C22FDA">
                            <w:pPr>
                              <w:jc w:val="both"/>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Propósito:  </w:t>
                            </w:r>
                          </w:p>
                          <w:p w14:paraId="129F24CF" w14:textId="32C3FA26" w:rsidR="004D0619" w:rsidRPr="005001F4" w:rsidRDefault="004449F8" w:rsidP="004908F8">
                            <w:pPr>
                              <w:ind w:right="115"/>
                              <w:jc w:val="both"/>
                              <w:rPr>
                                <w:rFonts w:asciiTheme="majorHAnsi" w:hAnsiTheme="majorHAnsi" w:cs="Arial"/>
                                <w:color w:val="FF0000"/>
                                <w:sz w:val="20"/>
                              </w:rPr>
                            </w:pPr>
                            <w:r w:rsidRPr="004449F8">
                              <w:rPr>
                                <w:rFonts w:asciiTheme="majorHAnsi" w:hAnsiTheme="majorHAnsi" w:cs="Arial"/>
                                <w:color w:val="000000" w:themeColor="text1"/>
                                <w:sz w:val="20"/>
                              </w:rPr>
                              <w:t xml:space="preserve">Definir un procedimiento que permita a SERTRACEN manejar </w:t>
                            </w:r>
                            <w:r>
                              <w:rPr>
                                <w:rFonts w:asciiTheme="majorHAnsi" w:hAnsiTheme="majorHAnsi" w:cs="Arial"/>
                                <w:color w:val="000000" w:themeColor="text1"/>
                                <w:sz w:val="20"/>
                              </w:rPr>
                              <w:t>varias opciones</w:t>
                            </w:r>
                            <w:r w:rsidRPr="004449F8">
                              <w:rPr>
                                <w:rFonts w:asciiTheme="majorHAnsi" w:hAnsiTheme="majorHAnsi" w:cs="Arial"/>
                                <w:color w:val="000000" w:themeColor="text1"/>
                                <w:sz w:val="20"/>
                              </w:rPr>
                              <w:t xml:space="preserve"> de marcas y modelos de equipos en los programas e igualmente mantenerse a la vanguardia con nuevas tecnologías disponibles en el mercado que permita mejorar los servicios</w:t>
                            </w:r>
                            <w:r>
                              <w:rPr>
                                <w:rFonts w:asciiTheme="majorHAnsi" w:hAnsiTheme="majorHAnsi" w:cs="Arial"/>
                                <w:color w:val="000000" w:themeColor="text1"/>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B47191" id="_x0000_t202" coordsize="21600,21600" o:spt="202" path="m,l,21600r21600,l21600,xe">
                <v:stroke joinstyle="miter"/>
                <v:path gradientshapeok="t" o:connecttype="rect"/>
              </v:shapetype>
              <v:shape id="Cuadro de texto 10" o:spid="_x0000_s1030" type="#_x0000_t202" style="position:absolute;margin-left:-33.3pt;margin-top:17.5pt;width:538.8pt;height: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" fillcolor="white [3201]" strokecolor="#7f7f7f [1612]" strokeweight=".25pt">
                <v:textbox>
                  <w:txbxContent>
                    <w:p w14:paraId="1851246B" w14:textId="77777777" w:rsidR="004D0619" w:rsidRPr="00A53DC5" w:rsidRDefault="004D0619" w:rsidP="00C22FDA">
                      <w:pPr>
                        <w:jc w:val="both"/>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Propósito:  </w:t>
                      </w:r>
                    </w:p>
                    <w:p w14:paraId="129F24CF" w14:textId="32C3FA26" w:rsidR="004D0619" w:rsidRPr="005001F4" w:rsidRDefault="004449F8" w:rsidP="004908F8">
                      <w:pPr>
                        <w:ind w:right="115"/>
                        <w:jc w:val="both"/>
                        <w:rPr>
                          <w:rFonts w:asciiTheme="majorHAnsi" w:hAnsiTheme="majorHAnsi" w:cs="Arial"/>
                          <w:color w:val="FF0000"/>
                          <w:sz w:val="20"/>
                        </w:rPr>
                      </w:pPr>
                      <w:r w:rsidRPr="004449F8">
                        <w:rPr>
                          <w:rFonts w:asciiTheme="majorHAnsi" w:hAnsiTheme="majorHAnsi" w:cs="Arial"/>
                          <w:color w:val="000000" w:themeColor="text1"/>
                          <w:sz w:val="20"/>
                        </w:rPr>
                        <w:t xml:space="preserve">Definir un procedimiento que permita a SERTRACEN manejar </w:t>
                      </w:r>
                      <w:r>
                        <w:rPr>
                          <w:rFonts w:asciiTheme="majorHAnsi" w:hAnsiTheme="majorHAnsi" w:cs="Arial"/>
                          <w:color w:val="000000" w:themeColor="text1"/>
                          <w:sz w:val="20"/>
                        </w:rPr>
                        <w:t>varias opciones</w:t>
                      </w:r>
                      <w:r w:rsidRPr="004449F8">
                        <w:rPr>
                          <w:rFonts w:asciiTheme="majorHAnsi" w:hAnsiTheme="majorHAnsi" w:cs="Arial"/>
                          <w:color w:val="000000" w:themeColor="text1"/>
                          <w:sz w:val="20"/>
                        </w:rPr>
                        <w:t xml:space="preserve"> de marcas y modelos de equipos en los programas e igualmente mantenerse a la vanguardia con nuevas tecnologías disponibles en el mercado que permita mejorar los servicios</w:t>
                      </w:r>
                      <w:r>
                        <w:rPr>
                          <w:rFonts w:asciiTheme="majorHAnsi" w:hAnsiTheme="majorHAnsi" w:cs="Arial"/>
                          <w:color w:val="000000" w:themeColor="text1"/>
                          <w:sz w:val="20"/>
                        </w:rPr>
                        <w:t>.</w:t>
                      </w:r>
                    </w:p>
                  </w:txbxContent>
                </v:textbox>
                <w10:wrap anchorx="margin"/>
              </v:shape>
            </w:pict>
          </mc:Fallback>
        </mc:AlternateContent>
      </w:r>
    </w:p>
    <w:p w14:paraId="712993B8" w14:textId="16027C3F" w:rsidR="00C22FDA" w:rsidRPr="00C22FDA" w:rsidRDefault="00C22FDA" w:rsidP="00C22FDA"/>
    <w:p w14:paraId="6315007D" w14:textId="77777777" w:rsidR="00C22FDA" w:rsidRDefault="00C22FDA" w:rsidP="00C22FDA"/>
    <w:p w14:paraId="37C0A4FC" w14:textId="77777777" w:rsidR="00E25292" w:rsidRDefault="009D66EB" w:rsidP="00C22FDA">
      <w:pPr>
        <w:tabs>
          <w:tab w:val="left" w:pos="3815"/>
        </w:tabs>
      </w:pPr>
      <w:r w:rsidRPr="00C22FDA">
        <w:rPr>
          <w:noProof/>
          <w:lang w:eastAsia="es-SV"/>
        </w:rPr>
        <mc:AlternateContent>
          <mc:Choice Requires="wps">
            <w:drawing>
              <wp:anchor distT="0" distB="0" distL="114300" distR="114300" simplePos="0" relativeHeight="251661312" behindDoc="0" locked="0" layoutInCell="1" allowOverlap="1" wp14:anchorId="046C5D0A" wp14:editId="7492BC8C">
                <wp:simplePos x="0" y="0"/>
                <wp:positionH relativeFrom="margin">
                  <wp:posOffset>-433154</wp:posOffset>
                </wp:positionH>
                <wp:positionV relativeFrom="paragraph">
                  <wp:posOffset>253258</wp:posOffset>
                </wp:positionV>
                <wp:extent cx="6858000" cy="621102"/>
                <wp:effectExtent l="0" t="0" r="19050" b="26670"/>
                <wp:wrapNone/>
                <wp:docPr id="11" name="Cuadro de texto 11"/>
                <wp:cNvGraphicFramePr/>
                <a:graphic xmlns:a="http://schemas.openxmlformats.org/drawingml/2006/main">
                  <a:graphicData uri="http://schemas.microsoft.com/office/word/2010/wordprocessingShape">
                    <wps:wsp>
                      <wps:cNvSpPr txBox="1"/>
                      <wps:spPr>
                        <a:xfrm>
                          <a:off x="0" y="0"/>
                          <a:ext cx="6858000" cy="621102"/>
                        </a:xfrm>
                        <a:prstGeom prst="rect">
                          <a:avLst/>
                        </a:prstGeom>
                        <a:ln w="3175">
                          <a:solidFill>
                            <a:schemeClr val="bg1">
                              <a:lumMod val="50000"/>
                            </a:schemeClr>
                          </a:solidFill>
                        </a:ln>
                      </wps:spPr>
                      <wps:style>
                        <a:lnRef idx="2">
                          <a:schemeClr val="accent3"/>
                        </a:lnRef>
                        <a:fillRef idx="1">
                          <a:schemeClr val="lt1"/>
                        </a:fillRef>
                        <a:effectRef idx="0">
                          <a:schemeClr val="accent3"/>
                        </a:effectRef>
                        <a:fontRef idx="minor">
                          <a:schemeClr val="dk1"/>
                        </a:fontRef>
                      </wps:style>
                      <wps:txbx>
                        <w:txbxContent>
                          <w:p w14:paraId="7377B122" w14:textId="77777777" w:rsidR="004D0619" w:rsidRPr="00A53DC5" w:rsidRDefault="004D0619" w:rsidP="00C22FDA">
                            <w:pPr>
                              <w:ind w:right="177"/>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Alcance:  </w:t>
                            </w:r>
                          </w:p>
                          <w:p w14:paraId="51D356DE" w14:textId="60070407" w:rsidR="004D0619" w:rsidRPr="00E72425" w:rsidRDefault="004449F8" w:rsidP="00044250">
                            <w:pPr>
                              <w:spacing w:after="0" w:line="240" w:lineRule="auto"/>
                              <w:ind w:right="177"/>
                              <w:jc w:val="both"/>
                              <w:rPr>
                                <w:rFonts w:asciiTheme="majorHAnsi" w:hAnsiTheme="majorHAnsi" w:cs="Arial"/>
                                <w:color w:val="000000" w:themeColor="text1"/>
                                <w:sz w:val="20"/>
                              </w:rPr>
                            </w:pPr>
                            <w:r w:rsidRPr="004449F8">
                              <w:rPr>
                                <w:rFonts w:asciiTheme="majorHAnsi" w:hAnsiTheme="majorHAnsi" w:cs="Arial"/>
                                <w:color w:val="000000" w:themeColor="text1"/>
                                <w:sz w:val="20"/>
                              </w:rPr>
                              <w:t>Innovación y Desarrollo de Sistemas, Soporte Técnico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C5D0A" id="Cuadro de texto 11" o:spid="_x0000_s1031" type="#_x0000_t202" style="position:absolute;margin-left:-34.1pt;margin-top:19.95pt;width:540pt;height:48.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" fillcolor="white [3201]" strokecolor="#7f7f7f [1612]" strokeweight=".25pt">
                <v:textbox>
                  <w:txbxContent>
                    <w:p w14:paraId="7377B122" w14:textId="77777777" w:rsidR="004D0619" w:rsidRPr="00A53DC5" w:rsidRDefault="004D0619" w:rsidP="00C22FDA">
                      <w:pPr>
                        <w:ind w:right="177"/>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Alcance:  </w:t>
                      </w:r>
                    </w:p>
                    <w:p w14:paraId="51D356DE" w14:textId="60070407" w:rsidR="004D0619" w:rsidRPr="00E72425" w:rsidRDefault="004449F8" w:rsidP="00044250">
                      <w:pPr>
                        <w:spacing w:after="0" w:line="240" w:lineRule="auto"/>
                        <w:ind w:right="177"/>
                        <w:jc w:val="both"/>
                        <w:rPr>
                          <w:rFonts w:asciiTheme="majorHAnsi" w:hAnsiTheme="majorHAnsi" w:cs="Arial"/>
                          <w:color w:val="000000" w:themeColor="text1"/>
                          <w:sz w:val="20"/>
                        </w:rPr>
                      </w:pPr>
                      <w:r w:rsidRPr="004449F8">
                        <w:rPr>
                          <w:rFonts w:asciiTheme="majorHAnsi" w:hAnsiTheme="majorHAnsi" w:cs="Arial"/>
                          <w:color w:val="000000" w:themeColor="text1"/>
                          <w:sz w:val="20"/>
                        </w:rPr>
                        <w:t>Innovación y Desarrollo de Sistemas, Soporte Técnico</w:t>
                      </w:r>
                    </w:p>
                  </w:txbxContent>
                </v:textbox>
                <w10:wrap anchorx="margin"/>
              </v:shape>
            </w:pict>
          </mc:Fallback>
        </mc:AlternateContent>
      </w:r>
      <w:r w:rsidR="00C22FDA">
        <w:tab/>
      </w:r>
    </w:p>
    <w:p w14:paraId="74862EC3" w14:textId="77777777" w:rsidR="00C22FDA" w:rsidRDefault="00C22FDA" w:rsidP="00C22FDA">
      <w:pPr>
        <w:tabs>
          <w:tab w:val="left" w:pos="3815"/>
        </w:tabs>
      </w:pPr>
    </w:p>
    <w:p w14:paraId="5ABCD929" w14:textId="77777777" w:rsidR="00C22FDA" w:rsidRDefault="00C22FDA" w:rsidP="00C22FDA">
      <w:pPr>
        <w:tabs>
          <w:tab w:val="left" w:pos="3815"/>
        </w:tabs>
      </w:pPr>
    </w:p>
    <w:sdt>
      <w:sdtPr>
        <w:rPr>
          <w:rFonts w:asciiTheme="minorHAnsi" w:eastAsiaTheme="minorHAnsi" w:hAnsiTheme="minorHAnsi" w:cstheme="minorBidi"/>
          <w:color w:val="3B3838" w:themeColor="background2" w:themeShade="40"/>
          <w:sz w:val="22"/>
          <w:szCs w:val="22"/>
          <w:lang w:val="es-ES" w:eastAsia="en-US"/>
        </w:rPr>
        <w:id w:val="-1765832933"/>
        <w:docPartObj>
          <w:docPartGallery w:val="Table of Contents"/>
          <w:docPartUnique/>
        </w:docPartObj>
      </w:sdtPr>
      <w:sdtEndPr>
        <w:rPr>
          <w:bCs/>
        </w:rPr>
      </w:sdtEndPr>
      <w:sdtContent>
        <w:p w14:paraId="19E3F082" w14:textId="77777777" w:rsidR="00C22FDA" w:rsidRPr="007B5F0F" w:rsidRDefault="007673D0">
          <w:pPr>
            <w:pStyle w:val="TtuloTDC"/>
            <w:rPr>
              <w:color w:val="3B3838" w:themeColor="background2" w:themeShade="40"/>
              <w:sz w:val="22"/>
              <w:szCs w:val="24"/>
            </w:rPr>
          </w:pPr>
          <w:r w:rsidRPr="007B5F0F">
            <w:rPr>
              <w:color w:val="3B3838" w:themeColor="background2" w:themeShade="40"/>
              <w:sz w:val="22"/>
              <w:szCs w:val="24"/>
              <w:lang w:val="es-ES"/>
            </w:rPr>
            <w:t>Tabla de contenido</w:t>
          </w:r>
        </w:p>
        <w:p w14:paraId="6AB97273" w14:textId="065BB6D4" w:rsidR="00BB2FC1" w:rsidRDefault="00C22FDA">
          <w:pPr>
            <w:pStyle w:val="TDC1"/>
            <w:rPr>
              <w:rFonts w:eastAsiaTheme="minorEastAsia"/>
              <w:noProof/>
              <w:lang w:eastAsia="es-SV"/>
            </w:rPr>
          </w:pPr>
          <w:r w:rsidRPr="007B5F0F">
            <w:rPr>
              <w:color w:val="3B3838" w:themeColor="background2" w:themeShade="40"/>
              <w:szCs w:val="24"/>
            </w:rPr>
            <w:fldChar w:fldCharType="begin"/>
          </w:r>
          <w:r w:rsidRPr="007B5F0F">
            <w:rPr>
              <w:color w:val="3B3838" w:themeColor="background2" w:themeShade="40"/>
              <w:szCs w:val="24"/>
            </w:rPr>
            <w:instrText xml:space="preserve"> TOC \o "1-3" \h \z \u </w:instrText>
          </w:r>
          <w:r w:rsidRPr="007B5F0F">
            <w:rPr>
              <w:color w:val="3B3838" w:themeColor="background2" w:themeShade="40"/>
              <w:szCs w:val="24"/>
            </w:rPr>
            <w:fldChar w:fldCharType="separate"/>
          </w:r>
          <w:hyperlink w:anchor="_Toc104554788" w:history="1">
            <w:r w:rsidR="00BB2FC1" w:rsidRPr="007866F2">
              <w:rPr>
                <w:rStyle w:val="Hipervnculo"/>
                <w:noProof/>
              </w:rPr>
              <w:t>INNOVACIÓN Y DESARROLLO</w:t>
            </w:r>
            <w:r w:rsidR="00BB2FC1">
              <w:rPr>
                <w:noProof/>
                <w:webHidden/>
              </w:rPr>
              <w:tab/>
            </w:r>
            <w:r w:rsidR="00BB2FC1">
              <w:rPr>
                <w:noProof/>
                <w:webHidden/>
              </w:rPr>
              <w:fldChar w:fldCharType="begin"/>
            </w:r>
            <w:r w:rsidR="00BB2FC1">
              <w:rPr>
                <w:noProof/>
                <w:webHidden/>
              </w:rPr>
              <w:instrText xml:space="preserve"> PAGEREF _Toc104554788 \h </w:instrText>
            </w:r>
            <w:r w:rsidR="00BB2FC1">
              <w:rPr>
                <w:noProof/>
                <w:webHidden/>
              </w:rPr>
            </w:r>
            <w:r w:rsidR="00BB2FC1">
              <w:rPr>
                <w:noProof/>
                <w:webHidden/>
              </w:rPr>
              <w:fldChar w:fldCharType="separate"/>
            </w:r>
            <w:r w:rsidR="00544B74">
              <w:rPr>
                <w:noProof/>
                <w:webHidden/>
              </w:rPr>
              <w:t>3</w:t>
            </w:r>
            <w:r w:rsidR="00BB2FC1">
              <w:rPr>
                <w:noProof/>
                <w:webHidden/>
              </w:rPr>
              <w:fldChar w:fldCharType="end"/>
            </w:r>
          </w:hyperlink>
        </w:p>
        <w:p w14:paraId="67688502" w14:textId="2F504425" w:rsidR="00BB2FC1" w:rsidRDefault="006C2507">
          <w:pPr>
            <w:pStyle w:val="TDC2"/>
            <w:rPr>
              <w:rFonts w:eastAsiaTheme="minorEastAsia"/>
              <w:color w:val="auto"/>
              <w:lang w:eastAsia="es-SV"/>
            </w:rPr>
          </w:pPr>
          <w:hyperlink w:anchor="_Toc104554789" w:history="1">
            <w:r w:rsidR="00BB2FC1" w:rsidRPr="007866F2">
              <w:rPr>
                <w:rStyle w:val="Hipervnculo"/>
                <w:b/>
              </w:rPr>
              <w:t>A.</w:t>
            </w:r>
            <w:r w:rsidR="00BB2FC1">
              <w:rPr>
                <w:rFonts w:eastAsiaTheme="minorEastAsia"/>
                <w:color w:val="auto"/>
                <w:lang w:eastAsia="es-SV"/>
              </w:rPr>
              <w:tab/>
            </w:r>
            <w:r w:rsidR="00BB2FC1" w:rsidRPr="007866F2">
              <w:rPr>
                <w:rStyle w:val="Hipervnculo"/>
                <w:rFonts w:cstheme="majorHAnsi"/>
              </w:rPr>
              <w:t>METODOLOGÍA DE TRABAJO PARA ANALISTAS-PROGRAMADORES:</w:t>
            </w:r>
            <w:r w:rsidR="00BB2FC1">
              <w:rPr>
                <w:webHidden/>
              </w:rPr>
              <w:tab/>
            </w:r>
            <w:r w:rsidR="00BB2FC1">
              <w:rPr>
                <w:webHidden/>
              </w:rPr>
              <w:fldChar w:fldCharType="begin"/>
            </w:r>
            <w:r w:rsidR="00BB2FC1">
              <w:rPr>
                <w:webHidden/>
              </w:rPr>
              <w:instrText xml:space="preserve"> PAGEREF _Toc104554789 \h </w:instrText>
            </w:r>
            <w:r w:rsidR="00BB2FC1">
              <w:rPr>
                <w:webHidden/>
              </w:rPr>
            </w:r>
            <w:r w:rsidR="00BB2FC1">
              <w:rPr>
                <w:webHidden/>
              </w:rPr>
              <w:fldChar w:fldCharType="separate"/>
            </w:r>
            <w:r w:rsidR="00544B74">
              <w:rPr>
                <w:webHidden/>
              </w:rPr>
              <w:t>3</w:t>
            </w:r>
            <w:r w:rsidR="00BB2FC1">
              <w:rPr>
                <w:webHidden/>
              </w:rPr>
              <w:fldChar w:fldCharType="end"/>
            </w:r>
          </w:hyperlink>
        </w:p>
        <w:p w14:paraId="2FC398C3" w14:textId="4F11FB6F" w:rsidR="00BB2FC1" w:rsidRDefault="006C2507">
          <w:pPr>
            <w:pStyle w:val="TDC3"/>
            <w:rPr>
              <w:rFonts w:eastAsiaTheme="minorEastAsia"/>
              <w:noProof/>
              <w:lang w:eastAsia="es-SV"/>
            </w:rPr>
          </w:pPr>
          <w:hyperlink w:anchor="_Toc104554790" w:history="1">
            <w:r w:rsidR="00BB2FC1" w:rsidRPr="007866F2">
              <w:rPr>
                <w:rStyle w:val="Hipervnculo"/>
                <w:rFonts w:cstheme="majorHAnsi"/>
                <w:noProof/>
                <w:lang w:eastAsia="es-SV"/>
              </w:rPr>
              <w:t>CARPETA DE APLICACIONES:</w:t>
            </w:r>
            <w:r w:rsidR="00BB2FC1">
              <w:rPr>
                <w:noProof/>
                <w:webHidden/>
              </w:rPr>
              <w:tab/>
            </w:r>
            <w:r w:rsidR="00BB2FC1">
              <w:rPr>
                <w:noProof/>
                <w:webHidden/>
              </w:rPr>
              <w:fldChar w:fldCharType="begin"/>
            </w:r>
            <w:r w:rsidR="00BB2FC1">
              <w:rPr>
                <w:noProof/>
                <w:webHidden/>
              </w:rPr>
              <w:instrText xml:space="preserve"> PAGEREF _Toc104554790 \h </w:instrText>
            </w:r>
            <w:r w:rsidR="00BB2FC1">
              <w:rPr>
                <w:noProof/>
                <w:webHidden/>
              </w:rPr>
            </w:r>
            <w:r w:rsidR="00BB2FC1">
              <w:rPr>
                <w:noProof/>
                <w:webHidden/>
              </w:rPr>
              <w:fldChar w:fldCharType="separate"/>
            </w:r>
            <w:r w:rsidR="00544B74">
              <w:rPr>
                <w:noProof/>
                <w:webHidden/>
              </w:rPr>
              <w:t>3</w:t>
            </w:r>
            <w:r w:rsidR="00BB2FC1">
              <w:rPr>
                <w:noProof/>
                <w:webHidden/>
              </w:rPr>
              <w:fldChar w:fldCharType="end"/>
            </w:r>
          </w:hyperlink>
        </w:p>
        <w:p w14:paraId="7DC82E0E" w14:textId="74734960" w:rsidR="00BB2FC1" w:rsidRDefault="006C2507">
          <w:pPr>
            <w:pStyle w:val="TDC3"/>
            <w:rPr>
              <w:rFonts w:eastAsiaTheme="minorEastAsia"/>
              <w:noProof/>
              <w:lang w:eastAsia="es-SV"/>
            </w:rPr>
          </w:pPr>
          <w:hyperlink w:anchor="_Toc104554791" w:history="1">
            <w:r w:rsidR="00BB2FC1" w:rsidRPr="007866F2">
              <w:rPr>
                <w:rStyle w:val="Hipervnculo"/>
                <w:rFonts w:cstheme="majorHAnsi"/>
                <w:noProof/>
                <w:lang w:eastAsia="es-SV"/>
              </w:rPr>
              <w:t>CARPETA DE HERRAMIENTAS:</w:t>
            </w:r>
            <w:r w:rsidR="00BB2FC1">
              <w:rPr>
                <w:noProof/>
                <w:webHidden/>
              </w:rPr>
              <w:tab/>
            </w:r>
            <w:r w:rsidR="00BB2FC1">
              <w:rPr>
                <w:noProof/>
                <w:webHidden/>
              </w:rPr>
              <w:fldChar w:fldCharType="begin"/>
            </w:r>
            <w:r w:rsidR="00BB2FC1">
              <w:rPr>
                <w:noProof/>
                <w:webHidden/>
              </w:rPr>
              <w:instrText xml:space="preserve"> PAGEREF _Toc104554791 \h </w:instrText>
            </w:r>
            <w:r w:rsidR="00BB2FC1">
              <w:rPr>
                <w:noProof/>
                <w:webHidden/>
              </w:rPr>
            </w:r>
            <w:r w:rsidR="00BB2FC1">
              <w:rPr>
                <w:noProof/>
                <w:webHidden/>
              </w:rPr>
              <w:fldChar w:fldCharType="separate"/>
            </w:r>
            <w:r w:rsidR="00544B74">
              <w:rPr>
                <w:noProof/>
                <w:webHidden/>
              </w:rPr>
              <w:t>3</w:t>
            </w:r>
            <w:r w:rsidR="00BB2FC1">
              <w:rPr>
                <w:noProof/>
                <w:webHidden/>
              </w:rPr>
              <w:fldChar w:fldCharType="end"/>
            </w:r>
          </w:hyperlink>
        </w:p>
        <w:p w14:paraId="039BB84A" w14:textId="080F8E27" w:rsidR="00BB2FC1" w:rsidRDefault="006C2507">
          <w:pPr>
            <w:pStyle w:val="TDC3"/>
            <w:rPr>
              <w:rFonts w:eastAsiaTheme="minorEastAsia"/>
              <w:noProof/>
              <w:lang w:eastAsia="es-SV"/>
            </w:rPr>
          </w:pPr>
          <w:hyperlink w:anchor="_Toc104554792" w:history="1">
            <w:r w:rsidR="00BB2FC1" w:rsidRPr="007866F2">
              <w:rPr>
                <w:rStyle w:val="Hipervnculo"/>
                <w:rFonts w:cstheme="majorHAnsi"/>
                <w:noProof/>
                <w:lang w:eastAsia="es-SV"/>
              </w:rPr>
              <w:t>CARPETA DE PUBLICAR:</w:t>
            </w:r>
            <w:r w:rsidR="00BB2FC1">
              <w:rPr>
                <w:noProof/>
                <w:webHidden/>
              </w:rPr>
              <w:tab/>
            </w:r>
            <w:r w:rsidR="00BB2FC1">
              <w:rPr>
                <w:noProof/>
                <w:webHidden/>
              </w:rPr>
              <w:fldChar w:fldCharType="begin"/>
            </w:r>
            <w:r w:rsidR="00BB2FC1">
              <w:rPr>
                <w:noProof/>
                <w:webHidden/>
              </w:rPr>
              <w:instrText xml:space="preserve"> PAGEREF _Toc104554792 \h </w:instrText>
            </w:r>
            <w:r w:rsidR="00BB2FC1">
              <w:rPr>
                <w:noProof/>
                <w:webHidden/>
              </w:rPr>
            </w:r>
            <w:r w:rsidR="00BB2FC1">
              <w:rPr>
                <w:noProof/>
                <w:webHidden/>
              </w:rPr>
              <w:fldChar w:fldCharType="separate"/>
            </w:r>
            <w:r w:rsidR="00544B74">
              <w:rPr>
                <w:noProof/>
                <w:webHidden/>
              </w:rPr>
              <w:t>3</w:t>
            </w:r>
            <w:r w:rsidR="00BB2FC1">
              <w:rPr>
                <w:noProof/>
                <w:webHidden/>
              </w:rPr>
              <w:fldChar w:fldCharType="end"/>
            </w:r>
          </w:hyperlink>
        </w:p>
        <w:p w14:paraId="07F9A343" w14:textId="74681EE9" w:rsidR="00BB2FC1" w:rsidRDefault="006C2507">
          <w:pPr>
            <w:pStyle w:val="TDC3"/>
            <w:rPr>
              <w:rFonts w:eastAsiaTheme="minorEastAsia"/>
              <w:noProof/>
              <w:lang w:eastAsia="es-SV"/>
            </w:rPr>
          </w:pPr>
          <w:hyperlink w:anchor="_Toc104554793" w:history="1">
            <w:r w:rsidR="00BB2FC1" w:rsidRPr="007866F2">
              <w:rPr>
                <w:rStyle w:val="Hipervnculo"/>
                <w:rFonts w:cstheme="majorHAnsi"/>
                <w:noProof/>
                <w:lang w:eastAsia="es-SV"/>
              </w:rPr>
              <w:t>CARPETA DE DESARROLLO:</w:t>
            </w:r>
            <w:r w:rsidR="00BB2FC1">
              <w:rPr>
                <w:noProof/>
                <w:webHidden/>
              </w:rPr>
              <w:tab/>
            </w:r>
            <w:r w:rsidR="00BB2FC1">
              <w:rPr>
                <w:noProof/>
                <w:webHidden/>
              </w:rPr>
              <w:fldChar w:fldCharType="begin"/>
            </w:r>
            <w:r w:rsidR="00BB2FC1">
              <w:rPr>
                <w:noProof/>
                <w:webHidden/>
              </w:rPr>
              <w:instrText xml:space="preserve"> PAGEREF _Toc104554793 \h </w:instrText>
            </w:r>
            <w:r w:rsidR="00BB2FC1">
              <w:rPr>
                <w:noProof/>
                <w:webHidden/>
              </w:rPr>
            </w:r>
            <w:r w:rsidR="00BB2FC1">
              <w:rPr>
                <w:noProof/>
                <w:webHidden/>
              </w:rPr>
              <w:fldChar w:fldCharType="separate"/>
            </w:r>
            <w:r w:rsidR="00544B74">
              <w:rPr>
                <w:noProof/>
                <w:webHidden/>
              </w:rPr>
              <w:t>3</w:t>
            </w:r>
            <w:r w:rsidR="00BB2FC1">
              <w:rPr>
                <w:noProof/>
                <w:webHidden/>
              </w:rPr>
              <w:fldChar w:fldCharType="end"/>
            </w:r>
          </w:hyperlink>
        </w:p>
        <w:p w14:paraId="0EF8F38C" w14:textId="3DD24B08" w:rsidR="00BB2FC1" w:rsidRDefault="006C2507">
          <w:pPr>
            <w:pStyle w:val="TDC3"/>
            <w:rPr>
              <w:rFonts w:eastAsiaTheme="minorEastAsia"/>
              <w:noProof/>
              <w:lang w:eastAsia="es-SV"/>
            </w:rPr>
          </w:pPr>
          <w:hyperlink w:anchor="_Toc104554794" w:history="1">
            <w:r w:rsidR="00BB2FC1" w:rsidRPr="007866F2">
              <w:rPr>
                <w:rStyle w:val="Hipervnculo"/>
                <w:rFonts w:cstheme="majorHAnsi"/>
                <w:noProof/>
                <w:lang w:eastAsia="es-SV"/>
              </w:rPr>
              <w:t>DISEÑO DEL ESQUEMA:</w:t>
            </w:r>
            <w:r w:rsidR="00BB2FC1">
              <w:rPr>
                <w:noProof/>
                <w:webHidden/>
              </w:rPr>
              <w:tab/>
            </w:r>
            <w:r w:rsidR="00BB2FC1">
              <w:rPr>
                <w:noProof/>
                <w:webHidden/>
              </w:rPr>
              <w:fldChar w:fldCharType="begin"/>
            </w:r>
            <w:r w:rsidR="00BB2FC1">
              <w:rPr>
                <w:noProof/>
                <w:webHidden/>
              </w:rPr>
              <w:instrText xml:space="preserve"> PAGEREF _Toc104554794 \h </w:instrText>
            </w:r>
            <w:r w:rsidR="00BB2FC1">
              <w:rPr>
                <w:noProof/>
                <w:webHidden/>
              </w:rPr>
            </w:r>
            <w:r w:rsidR="00BB2FC1">
              <w:rPr>
                <w:noProof/>
                <w:webHidden/>
              </w:rPr>
              <w:fldChar w:fldCharType="separate"/>
            </w:r>
            <w:r w:rsidR="00544B74">
              <w:rPr>
                <w:noProof/>
                <w:webHidden/>
              </w:rPr>
              <w:t>3</w:t>
            </w:r>
            <w:r w:rsidR="00BB2FC1">
              <w:rPr>
                <w:noProof/>
                <w:webHidden/>
              </w:rPr>
              <w:fldChar w:fldCharType="end"/>
            </w:r>
          </w:hyperlink>
        </w:p>
        <w:p w14:paraId="7FA3E9CB" w14:textId="4414E0BE" w:rsidR="00BB2FC1" w:rsidRDefault="006C2507">
          <w:pPr>
            <w:pStyle w:val="TDC3"/>
            <w:rPr>
              <w:rFonts w:eastAsiaTheme="minorEastAsia"/>
              <w:noProof/>
              <w:lang w:eastAsia="es-SV"/>
            </w:rPr>
          </w:pPr>
          <w:hyperlink w:anchor="_Toc104554795" w:history="1">
            <w:r w:rsidR="00BB2FC1" w:rsidRPr="007866F2">
              <w:rPr>
                <w:rStyle w:val="Hipervnculo"/>
                <w:rFonts w:cstheme="majorHAnsi"/>
                <w:noProof/>
                <w:lang w:eastAsia="es-SV"/>
              </w:rPr>
              <w:t>Anexo 1.</w:t>
            </w:r>
            <w:r w:rsidR="00BB2FC1">
              <w:rPr>
                <w:noProof/>
                <w:webHidden/>
              </w:rPr>
              <w:tab/>
            </w:r>
            <w:r w:rsidR="00BB2FC1">
              <w:rPr>
                <w:noProof/>
                <w:webHidden/>
              </w:rPr>
              <w:fldChar w:fldCharType="begin"/>
            </w:r>
            <w:r w:rsidR="00BB2FC1">
              <w:rPr>
                <w:noProof/>
                <w:webHidden/>
              </w:rPr>
              <w:instrText xml:space="preserve"> PAGEREF _Toc104554795 \h </w:instrText>
            </w:r>
            <w:r w:rsidR="00BB2FC1">
              <w:rPr>
                <w:noProof/>
                <w:webHidden/>
              </w:rPr>
            </w:r>
            <w:r w:rsidR="00BB2FC1">
              <w:rPr>
                <w:noProof/>
                <w:webHidden/>
              </w:rPr>
              <w:fldChar w:fldCharType="separate"/>
            </w:r>
            <w:r w:rsidR="00544B74">
              <w:rPr>
                <w:noProof/>
                <w:webHidden/>
              </w:rPr>
              <w:t>9</w:t>
            </w:r>
            <w:r w:rsidR="00BB2FC1">
              <w:rPr>
                <w:noProof/>
                <w:webHidden/>
              </w:rPr>
              <w:fldChar w:fldCharType="end"/>
            </w:r>
          </w:hyperlink>
        </w:p>
        <w:p w14:paraId="4E4D09D4" w14:textId="183D842D" w:rsidR="00BB2FC1" w:rsidRDefault="006C2507">
          <w:pPr>
            <w:pStyle w:val="TDC3"/>
            <w:rPr>
              <w:rFonts w:eastAsiaTheme="minorEastAsia"/>
              <w:noProof/>
              <w:lang w:eastAsia="es-SV"/>
            </w:rPr>
          </w:pPr>
          <w:hyperlink w:anchor="_Toc104554796" w:history="1">
            <w:r w:rsidR="00BB2FC1" w:rsidRPr="007866F2">
              <w:rPr>
                <w:rStyle w:val="Hipervnculo"/>
                <w:rFonts w:cstheme="majorHAnsi"/>
                <w:noProof/>
                <w:lang w:eastAsia="es-SV"/>
              </w:rPr>
              <w:t>Documentos referenciados:</w:t>
            </w:r>
            <w:r w:rsidR="00BB2FC1">
              <w:rPr>
                <w:noProof/>
                <w:webHidden/>
              </w:rPr>
              <w:tab/>
            </w:r>
            <w:r w:rsidR="00BB2FC1">
              <w:rPr>
                <w:noProof/>
                <w:webHidden/>
              </w:rPr>
              <w:fldChar w:fldCharType="begin"/>
            </w:r>
            <w:r w:rsidR="00BB2FC1">
              <w:rPr>
                <w:noProof/>
                <w:webHidden/>
              </w:rPr>
              <w:instrText xml:space="preserve"> PAGEREF _Toc104554796 \h </w:instrText>
            </w:r>
            <w:r w:rsidR="00BB2FC1">
              <w:rPr>
                <w:noProof/>
                <w:webHidden/>
              </w:rPr>
            </w:r>
            <w:r w:rsidR="00BB2FC1">
              <w:rPr>
                <w:noProof/>
                <w:webHidden/>
              </w:rPr>
              <w:fldChar w:fldCharType="separate"/>
            </w:r>
            <w:r w:rsidR="00544B74">
              <w:rPr>
                <w:noProof/>
                <w:webHidden/>
              </w:rPr>
              <w:t>9</w:t>
            </w:r>
            <w:r w:rsidR="00BB2FC1">
              <w:rPr>
                <w:noProof/>
                <w:webHidden/>
              </w:rPr>
              <w:fldChar w:fldCharType="end"/>
            </w:r>
          </w:hyperlink>
        </w:p>
        <w:p w14:paraId="7C7EF83B" w14:textId="458081C5" w:rsidR="00BB2FC1" w:rsidRDefault="006C2507">
          <w:pPr>
            <w:pStyle w:val="TDC3"/>
            <w:rPr>
              <w:rFonts w:eastAsiaTheme="minorEastAsia"/>
              <w:noProof/>
              <w:lang w:eastAsia="es-SV"/>
            </w:rPr>
          </w:pPr>
          <w:hyperlink w:anchor="_Toc104554797" w:history="1">
            <w:r w:rsidR="00BB2FC1" w:rsidRPr="007866F2">
              <w:rPr>
                <w:rStyle w:val="Hipervnculo"/>
                <w:rFonts w:cstheme="majorHAnsi"/>
                <w:noProof/>
                <w:lang w:eastAsia="es-SV"/>
              </w:rPr>
              <w:t>Anexo 2.</w:t>
            </w:r>
            <w:r w:rsidR="00BB2FC1">
              <w:rPr>
                <w:noProof/>
                <w:webHidden/>
              </w:rPr>
              <w:tab/>
            </w:r>
            <w:r w:rsidR="00BB2FC1">
              <w:rPr>
                <w:noProof/>
                <w:webHidden/>
              </w:rPr>
              <w:fldChar w:fldCharType="begin"/>
            </w:r>
            <w:r w:rsidR="00BB2FC1">
              <w:rPr>
                <w:noProof/>
                <w:webHidden/>
              </w:rPr>
              <w:instrText xml:space="preserve"> PAGEREF _Toc104554797 \h </w:instrText>
            </w:r>
            <w:r w:rsidR="00BB2FC1">
              <w:rPr>
                <w:noProof/>
                <w:webHidden/>
              </w:rPr>
            </w:r>
            <w:r w:rsidR="00BB2FC1">
              <w:rPr>
                <w:noProof/>
                <w:webHidden/>
              </w:rPr>
              <w:fldChar w:fldCharType="separate"/>
            </w:r>
            <w:r w:rsidR="00544B74">
              <w:rPr>
                <w:noProof/>
                <w:webHidden/>
              </w:rPr>
              <w:t>10</w:t>
            </w:r>
            <w:r w:rsidR="00BB2FC1">
              <w:rPr>
                <w:noProof/>
                <w:webHidden/>
              </w:rPr>
              <w:fldChar w:fldCharType="end"/>
            </w:r>
          </w:hyperlink>
        </w:p>
        <w:p w14:paraId="2E05F70E" w14:textId="72758232" w:rsidR="00BB2FC1" w:rsidRDefault="006C2507">
          <w:pPr>
            <w:pStyle w:val="TDC3"/>
            <w:rPr>
              <w:rFonts w:eastAsiaTheme="minorEastAsia"/>
              <w:noProof/>
              <w:lang w:eastAsia="es-SV"/>
            </w:rPr>
          </w:pPr>
          <w:hyperlink w:anchor="_Toc104554798" w:history="1">
            <w:r w:rsidR="00BB2FC1" w:rsidRPr="007866F2">
              <w:rPr>
                <w:rStyle w:val="Hipervnculo"/>
                <w:rFonts w:cstheme="majorHAnsi"/>
                <w:noProof/>
                <w:lang w:eastAsia="es-SV"/>
              </w:rPr>
              <w:t>Definiciones:</w:t>
            </w:r>
            <w:r w:rsidR="00BB2FC1">
              <w:rPr>
                <w:noProof/>
                <w:webHidden/>
              </w:rPr>
              <w:tab/>
            </w:r>
            <w:r w:rsidR="00BB2FC1">
              <w:rPr>
                <w:noProof/>
                <w:webHidden/>
              </w:rPr>
              <w:fldChar w:fldCharType="begin"/>
            </w:r>
            <w:r w:rsidR="00BB2FC1">
              <w:rPr>
                <w:noProof/>
                <w:webHidden/>
              </w:rPr>
              <w:instrText xml:space="preserve"> PAGEREF _Toc104554798 \h </w:instrText>
            </w:r>
            <w:r w:rsidR="00BB2FC1">
              <w:rPr>
                <w:noProof/>
                <w:webHidden/>
              </w:rPr>
            </w:r>
            <w:r w:rsidR="00BB2FC1">
              <w:rPr>
                <w:noProof/>
                <w:webHidden/>
              </w:rPr>
              <w:fldChar w:fldCharType="separate"/>
            </w:r>
            <w:r w:rsidR="00544B74">
              <w:rPr>
                <w:noProof/>
                <w:webHidden/>
              </w:rPr>
              <w:t>10</w:t>
            </w:r>
            <w:r w:rsidR="00BB2FC1">
              <w:rPr>
                <w:noProof/>
                <w:webHidden/>
              </w:rPr>
              <w:fldChar w:fldCharType="end"/>
            </w:r>
          </w:hyperlink>
        </w:p>
        <w:p w14:paraId="35E3A53C" w14:textId="1516F298" w:rsidR="00BB2FC1" w:rsidRDefault="006C2507">
          <w:pPr>
            <w:pStyle w:val="TDC3"/>
            <w:rPr>
              <w:rFonts w:eastAsiaTheme="minorEastAsia"/>
              <w:noProof/>
              <w:lang w:eastAsia="es-SV"/>
            </w:rPr>
          </w:pPr>
          <w:hyperlink w:anchor="_Toc104554799" w:history="1">
            <w:r w:rsidR="00BB2FC1" w:rsidRPr="007866F2">
              <w:rPr>
                <w:rStyle w:val="Hipervnculo"/>
                <w:rFonts w:cstheme="majorHAnsi"/>
                <w:noProof/>
                <w:lang w:eastAsia="es-SV"/>
              </w:rPr>
              <w:t>Anexo 3.</w:t>
            </w:r>
            <w:r w:rsidR="00BB2FC1">
              <w:rPr>
                <w:noProof/>
                <w:webHidden/>
              </w:rPr>
              <w:tab/>
            </w:r>
            <w:r w:rsidR="00BB2FC1">
              <w:rPr>
                <w:noProof/>
                <w:webHidden/>
              </w:rPr>
              <w:fldChar w:fldCharType="begin"/>
            </w:r>
            <w:r w:rsidR="00BB2FC1">
              <w:rPr>
                <w:noProof/>
                <w:webHidden/>
              </w:rPr>
              <w:instrText xml:space="preserve"> PAGEREF _Toc104554799 \h </w:instrText>
            </w:r>
            <w:r w:rsidR="00BB2FC1">
              <w:rPr>
                <w:noProof/>
                <w:webHidden/>
              </w:rPr>
            </w:r>
            <w:r w:rsidR="00BB2FC1">
              <w:rPr>
                <w:noProof/>
                <w:webHidden/>
              </w:rPr>
              <w:fldChar w:fldCharType="separate"/>
            </w:r>
            <w:r w:rsidR="00544B74">
              <w:rPr>
                <w:noProof/>
                <w:webHidden/>
              </w:rPr>
              <w:t>11</w:t>
            </w:r>
            <w:r w:rsidR="00BB2FC1">
              <w:rPr>
                <w:noProof/>
                <w:webHidden/>
              </w:rPr>
              <w:fldChar w:fldCharType="end"/>
            </w:r>
          </w:hyperlink>
        </w:p>
        <w:p w14:paraId="7946BDC5" w14:textId="4A6FDFD8" w:rsidR="00BB2FC1" w:rsidRDefault="006C2507">
          <w:pPr>
            <w:pStyle w:val="TDC3"/>
            <w:rPr>
              <w:rFonts w:eastAsiaTheme="minorEastAsia"/>
              <w:noProof/>
              <w:lang w:eastAsia="es-SV"/>
            </w:rPr>
          </w:pPr>
          <w:hyperlink w:anchor="_Toc104554800" w:history="1">
            <w:r w:rsidR="00BB2FC1" w:rsidRPr="007866F2">
              <w:rPr>
                <w:rStyle w:val="Hipervnculo"/>
                <w:rFonts w:cstheme="majorHAnsi"/>
                <w:noProof/>
                <w:lang w:eastAsia="es-SV"/>
              </w:rPr>
              <w:t>Control de cambios</w:t>
            </w:r>
            <w:r w:rsidR="00BB2FC1">
              <w:rPr>
                <w:noProof/>
                <w:webHidden/>
              </w:rPr>
              <w:tab/>
            </w:r>
            <w:r w:rsidR="00BB2FC1">
              <w:rPr>
                <w:noProof/>
                <w:webHidden/>
              </w:rPr>
              <w:fldChar w:fldCharType="begin"/>
            </w:r>
            <w:r w:rsidR="00BB2FC1">
              <w:rPr>
                <w:noProof/>
                <w:webHidden/>
              </w:rPr>
              <w:instrText xml:space="preserve"> PAGEREF _Toc104554800 \h </w:instrText>
            </w:r>
            <w:r w:rsidR="00BB2FC1">
              <w:rPr>
                <w:noProof/>
                <w:webHidden/>
              </w:rPr>
            </w:r>
            <w:r w:rsidR="00BB2FC1">
              <w:rPr>
                <w:noProof/>
                <w:webHidden/>
              </w:rPr>
              <w:fldChar w:fldCharType="separate"/>
            </w:r>
            <w:r w:rsidR="00544B74">
              <w:rPr>
                <w:noProof/>
                <w:webHidden/>
              </w:rPr>
              <w:t>11</w:t>
            </w:r>
            <w:r w:rsidR="00BB2FC1">
              <w:rPr>
                <w:noProof/>
                <w:webHidden/>
              </w:rPr>
              <w:fldChar w:fldCharType="end"/>
            </w:r>
          </w:hyperlink>
        </w:p>
        <w:p w14:paraId="54172B4B" w14:textId="29EB19A4" w:rsidR="00A176C2" w:rsidRDefault="00C22FDA" w:rsidP="00305141">
          <w:r w:rsidRPr="007B5F0F">
            <w:rPr>
              <w:bCs/>
              <w:color w:val="3B3838" w:themeColor="background2" w:themeShade="40"/>
              <w:szCs w:val="24"/>
              <w:lang w:val="es-ES"/>
            </w:rPr>
            <w:fldChar w:fldCharType="end"/>
          </w:r>
        </w:p>
      </w:sdtContent>
    </w:sdt>
    <w:p w14:paraId="6CDF4ECD" w14:textId="6EDF9F44" w:rsidR="00BC6B95" w:rsidRDefault="00BC6B95" w:rsidP="007673D0"/>
    <w:p w14:paraId="13EDF3D5" w14:textId="691C2355" w:rsidR="00CB0569" w:rsidRDefault="00CB0569" w:rsidP="007673D0"/>
    <w:p w14:paraId="77845BCD" w14:textId="29D08FAD" w:rsidR="00CB0569" w:rsidRDefault="00CB0569" w:rsidP="007673D0"/>
    <w:p w14:paraId="4124A71B" w14:textId="078AACE5" w:rsidR="00CB0569" w:rsidRDefault="00CB0569" w:rsidP="007673D0"/>
    <w:p w14:paraId="6E1775CD" w14:textId="4955C291" w:rsidR="00CB0569" w:rsidRDefault="00CB0569" w:rsidP="007673D0"/>
    <w:p w14:paraId="7A1608D1" w14:textId="603F6EB5" w:rsidR="00CB0569" w:rsidRDefault="00CB0569" w:rsidP="007673D0"/>
    <w:p w14:paraId="62CFE573" w14:textId="6B4398BF" w:rsidR="00CB0569" w:rsidRDefault="00CB0569" w:rsidP="007673D0"/>
    <w:p w14:paraId="1B47CE86" w14:textId="11F254CD" w:rsidR="00521917" w:rsidRDefault="00521917" w:rsidP="007673D0"/>
    <w:p w14:paraId="18ABE6CF" w14:textId="77777777" w:rsidR="00521917" w:rsidRPr="00A176C2" w:rsidRDefault="00521917" w:rsidP="007673D0"/>
    <w:tbl>
      <w:tblPr>
        <w:tblW w:w="6053" w:type="pct"/>
        <w:tblInd w:w="-911" w:type="dxa"/>
        <w:tblCellMar>
          <w:left w:w="70" w:type="dxa"/>
          <w:right w:w="70" w:type="dxa"/>
        </w:tblCellMar>
        <w:tblLook w:val="04A0" w:firstRow="1" w:lastRow="0" w:firstColumn="1" w:lastColumn="0" w:noHBand="0" w:noVBand="1"/>
      </w:tblPr>
      <w:tblGrid>
        <w:gridCol w:w="10687"/>
      </w:tblGrid>
      <w:tr w:rsidR="00C22FDA" w:rsidRPr="007D1D6C" w14:paraId="7460BFB4" w14:textId="77777777" w:rsidTr="000030A0">
        <w:trPr>
          <w:trHeight w:val="316"/>
        </w:trPr>
        <w:tc>
          <w:tcPr>
            <w:tcW w:w="5000" w:type="pct"/>
            <w:tcBorders>
              <w:top w:val="single" w:sz="4" w:space="0" w:color="757171"/>
              <w:left w:val="single" w:sz="4" w:space="0" w:color="757171"/>
              <w:bottom w:val="single" w:sz="4" w:space="0" w:color="757171"/>
              <w:right w:val="single" w:sz="4" w:space="0" w:color="757171"/>
            </w:tcBorders>
            <w:shd w:val="clear" w:color="auto" w:fill="153462"/>
            <w:noWrap/>
            <w:vAlign w:val="center"/>
            <w:hideMark/>
          </w:tcPr>
          <w:p w14:paraId="4AF35716" w14:textId="681E294C" w:rsidR="00C22FDA" w:rsidRPr="000176D9" w:rsidRDefault="008866D6" w:rsidP="009356E4">
            <w:pPr>
              <w:pStyle w:val="Ttulo1"/>
              <w:spacing w:before="0"/>
              <w:jc w:val="center"/>
            </w:pPr>
            <w:bookmarkStart w:id="0" w:name="_Toc104554788"/>
            <w:r>
              <w:rPr>
                <w:color w:val="FFFFFF" w:themeColor="background1"/>
                <w:sz w:val="24"/>
                <w:szCs w:val="28"/>
              </w:rPr>
              <w:lastRenderedPageBreak/>
              <w:t>INNOVACIÓN Y DESARROLLO</w:t>
            </w:r>
            <w:bookmarkEnd w:id="0"/>
          </w:p>
        </w:tc>
      </w:tr>
      <w:tr w:rsidR="00C22FDA" w:rsidRPr="009F5BEE" w14:paraId="7BDF9F01" w14:textId="77777777" w:rsidTr="00A11657">
        <w:trPr>
          <w:trHeight w:val="2970"/>
        </w:trPr>
        <w:tc>
          <w:tcPr>
            <w:tcW w:w="5000" w:type="pct"/>
            <w:tcBorders>
              <w:top w:val="single" w:sz="4" w:space="0" w:color="AEAAAA"/>
              <w:left w:val="single" w:sz="4" w:space="0" w:color="AEAAAA"/>
              <w:bottom w:val="single" w:sz="4" w:space="0" w:color="AEAAAA"/>
              <w:right w:val="single" w:sz="4" w:space="0" w:color="AEAAAA"/>
            </w:tcBorders>
            <w:shd w:val="clear" w:color="auto" w:fill="auto"/>
            <w:hideMark/>
          </w:tcPr>
          <w:p w14:paraId="3EA75EFE" w14:textId="5DFF5FC0" w:rsidR="00C22FDA" w:rsidRPr="0052734E" w:rsidRDefault="00C22FDA" w:rsidP="001204CB">
            <w:pPr>
              <w:pStyle w:val="Prrafodelista"/>
              <w:ind w:left="351"/>
              <w:rPr>
                <w:rFonts w:asciiTheme="majorHAnsi" w:hAnsiTheme="majorHAnsi" w:cstheme="majorHAnsi"/>
                <w:color w:val="404040"/>
                <w:lang w:eastAsia="es-SV"/>
              </w:rPr>
            </w:pPr>
          </w:p>
          <w:p w14:paraId="35F400D4" w14:textId="75F24F7B" w:rsidR="00E56AE4" w:rsidRPr="0052734E" w:rsidRDefault="004449F8" w:rsidP="006D3D99">
            <w:pPr>
              <w:pStyle w:val="Ttulo2"/>
              <w:numPr>
                <w:ilvl w:val="0"/>
                <w:numId w:val="2"/>
              </w:numPr>
              <w:rPr>
                <w:rFonts w:cstheme="majorHAnsi"/>
              </w:rPr>
            </w:pPr>
            <w:bookmarkStart w:id="1" w:name="_Toc104554789"/>
            <w:r>
              <w:rPr>
                <w:rFonts w:cstheme="majorHAnsi"/>
              </w:rPr>
              <w:t>INTRODUCCIÓN</w:t>
            </w:r>
            <w:r w:rsidR="00E56AE4" w:rsidRPr="0052734E">
              <w:rPr>
                <w:rFonts w:cstheme="majorHAnsi"/>
              </w:rPr>
              <w:t>:</w:t>
            </w:r>
            <w:bookmarkEnd w:id="1"/>
          </w:p>
          <w:p w14:paraId="25FCA781" w14:textId="448775EF" w:rsidR="009D7C1F" w:rsidRPr="0052734E" w:rsidRDefault="009D7C1F" w:rsidP="009D7C1F">
            <w:pPr>
              <w:ind w:left="1121"/>
              <w:rPr>
                <w:rFonts w:asciiTheme="majorHAnsi" w:hAnsiTheme="majorHAnsi" w:cstheme="majorHAnsi"/>
                <w:lang w:eastAsia="es-SV"/>
              </w:rPr>
            </w:pPr>
          </w:p>
          <w:p w14:paraId="0048CE9A" w14:textId="16C09EC7" w:rsidR="004449F8" w:rsidRPr="004449F8" w:rsidRDefault="004449F8" w:rsidP="004449F8">
            <w:pPr>
              <w:pStyle w:val="Sangra2detindependiente"/>
              <w:spacing w:after="0" w:line="240" w:lineRule="auto"/>
              <w:ind w:left="1066" w:right="454"/>
              <w:jc w:val="both"/>
              <w:rPr>
                <w:rFonts w:asciiTheme="majorHAnsi" w:eastAsia="Times New Roman" w:hAnsiTheme="majorHAnsi" w:cstheme="majorHAnsi"/>
                <w:color w:val="404040" w:themeColor="text1" w:themeTint="BF"/>
                <w:szCs w:val="24"/>
                <w:lang w:val="es-ES" w:eastAsia="es-SV"/>
              </w:rPr>
            </w:pPr>
            <w:r w:rsidRPr="004449F8">
              <w:rPr>
                <w:rFonts w:asciiTheme="majorHAnsi" w:eastAsia="Times New Roman" w:hAnsiTheme="majorHAnsi" w:cstheme="majorHAnsi"/>
                <w:color w:val="404040" w:themeColor="text1" w:themeTint="BF"/>
                <w:szCs w:val="24"/>
                <w:lang w:val="es-ES" w:eastAsia="es-SV"/>
              </w:rPr>
              <w:t>Establecer un proceso para la incorporación de nuevas marcas y modelos de equipos como dispositivos a manejar por los programas que ya están en operación y que aseguren la continuidad y calidad del servicio y el producto.</w:t>
            </w:r>
          </w:p>
          <w:p w14:paraId="2F745ED3" w14:textId="77777777" w:rsidR="00094229" w:rsidRPr="0052734E" w:rsidRDefault="00094229" w:rsidP="0068438C">
            <w:pPr>
              <w:pStyle w:val="Ed-TableTextBullet"/>
              <w:tabs>
                <w:tab w:val="left" w:pos="1298"/>
                <w:tab w:val="right" w:pos="10512"/>
              </w:tabs>
              <w:spacing w:before="0" w:after="0"/>
              <w:ind w:right="454"/>
              <w:jc w:val="both"/>
              <w:rPr>
                <w:rFonts w:asciiTheme="majorHAnsi" w:hAnsiTheme="majorHAnsi" w:cstheme="majorHAnsi"/>
                <w:color w:val="000000" w:themeColor="text1"/>
                <w:lang w:val="es-DO" w:eastAsia="es-SV"/>
              </w:rPr>
            </w:pPr>
          </w:p>
          <w:p w14:paraId="00757A2F" w14:textId="1D183EA2" w:rsidR="00CB64BC" w:rsidRPr="004449F8" w:rsidRDefault="004449F8" w:rsidP="004449F8">
            <w:pPr>
              <w:pStyle w:val="Ttulo3"/>
              <w:ind w:left="1124"/>
              <w:rPr>
                <w:rFonts w:cstheme="majorHAnsi"/>
                <w:lang w:eastAsia="es-SV"/>
              </w:rPr>
            </w:pPr>
            <w:bookmarkStart w:id="2" w:name="_Toc104554790"/>
            <w:r>
              <w:rPr>
                <w:rFonts w:cstheme="majorHAnsi"/>
                <w:lang w:eastAsia="es-SV"/>
              </w:rPr>
              <w:t>ALCANCE DE LOS EQUIPOS CONSIDERADOS</w:t>
            </w:r>
            <w:r w:rsidR="00185071" w:rsidRPr="0052734E">
              <w:rPr>
                <w:rFonts w:cstheme="majorHAnsi"/>
                <w:lang w:eastAsia="es-SV"/>
              </w:rPr>
              <w:t>:</w:t>
            </w:r>
            <w:bookmarkEnd w:id="2"/>
          </w:p>
          <w:p w14:paraId="40300093" w14:textId="317AAC27" w:rsidR="004449F8" w:rsidRDefault="004449F8" w:rsidP="004449F8">
            <w:pPr>
              <w:pStyle w:val="Ed-TableTextBullet"/>
              <w:numPr>
                <w:ilvl w:val="1"/>
                <w:numId w:val="2"/>
              </w:numPr>
              <w:tabs>
                <w:tab w:val="left" w:pos="1298"/>
                <w:tab w:val="right" w:pos="10512"/>
              </w:tabs>
              <w:ind w:left="1266" w:right="454" w:hanging="540"/>
              <w:jc w:val="both"/>
              <w:rPr>
                <w:rFonts w:asciiTheme="majorHAnsi" w:hAnsiTheme="majorHAnsi" w:cstheme="majorHAnsi"/>
                <w:color w:val="404040" w:themeColor="text1" w:themeTint="BF"/>
                <w:lang w:val="es-ES" w:eastAsia="es-SV"/>
              </w:rPr>
            </w:pPr>
            <w:r w:rsidRPr="004449F8">
              <w:rPr>
                <w:rFonts w:asciiTheme="majorHAnsi" w:hAnsiTheme="majorHAnsi" w:cstheme="majorHAnsi"/>
                <w:color w:val="404040" w:themeColor="text1" w:themeTint="BF"/>
                <w:lang w:val="es-ES" w:eastAsia="es-SV"/>
              </w:rPr>
              <w:t xml:space="preserve">Los equipos considerados en este procedimiento son: Tarjetas con y sin contacto, Escáner, lector de tarjetas chip, impresora de tarjetas chip para tarjetas MEMO (tarjetas de circulación), impresora de tarjetas chip para tarjetas MPCOS, </w:t>
            </w:r>
            <w:proofErr w:type="spellStart"/>
            <w:r w:rsidRPr="004449F8">
              <w:rPr>
                <w:rFonts w:asciiTheme="majorHAnsi" w:hAnsiTheme="majorHAnsi" w:cstheme="majorHAnsi"/>
                <w:color w:val="404040" w:themeColor="text1" w:themeTint="BF"/>
                <w:lang w:val="es-ES" w:eastAsia="es-SV"/>
              </w:rPr>
              <w:t>pad</w:t>
            </w:r>
            <w:proofErr w:type="spellEnd"/>
            <w:r w:rsidRPr="004449F8">
              <w:rPr>
                <w:rFonts w:asciiTheme="majorHAnsi" w:hAnsiTheme="majorHAnsi" w:cstheme="majorHAnsi"/>
                <w:color w:val="404040" w:themeColor="text1" w:themeTint="BF"/>
                <w:lang w:val="es-ES" w:eastAsia="es-SV"/>
              </w:rPr>
              <w:t xml:space="preserve"> de firmas, lector de huellas digitales, cámara fotográfica, quioscos o cualquier otro dispositivo para la modernización de la gestión de tarjetas, licencias, placas o esquelas de tránsito.</w:t>
            </w:r>
          </w:p>
          <w:p w14:paraId="4A2B2DB5" w14:textId="758554EA" w:rsidR="00D745B1" w:rsidRDefault="00D745B1" w:rsidP="00D745B1">
            <w:pPr>
              <w:pStyle w:val="Ed-TableTextBullet"/>
              <w:tabs>
                <w:tab w:val="left" w:pos="1298"/>
                <w:tab w:val="right" w:pos="10512"/>
              </w:tabs>
              <w:ind w:left="1266" w:right="454"/>
              <w:jc w:val="both"/>
              <w:rPr>
                <w:rFonts w:asciiTheme="majorHAnsi" w:hAnsiTheme="majorHAnsi" w:cstheme="majorHAnsi"/>
                <w:color w:val="404040" w:themeColor="text1" w:themeTint="BF"/>
                <w:lang w:val="es-ES" w:eastAsia="es-SV"/>
              </w:rPr>
            </w:pPr>
          </w:p>
          <w:p w14:paraId="0CFC55D5" w14:textId="1D93AC3F" w:rsidR="00D745B1" w:rsidRDefault="00D745B1" w:rsidP="00D745B1">
            <w:pPr>
              <w:pStyle w:val="Ed-TableTextBullet"/>
              <w:numPr>
                <w:ilvl w:val="1"/>
                <w:numId w:val="2"/>
              </w:numPr>
              <w:tabs>
                <w:tab w:val="left" w:pos="1298"/>
                <w:tab w:val="right" w:pos="10512"/>
              </w:tabs>
              <w:spacing w:before="0" w:after="0"/>
              <w:ind w:left="1266" w:right="454" w:hanging="540"/>
              <w:jc w:val="both"/>
              <w:rPr>
                <w:rFonts w:asciiTheme="majorHAnsi" w:hAnsiTheme="majorHAnsi" w:cstheme="majorHAnsi"/>
                <w:color w:val="404040" w:themeColor="text1" w:themeTint="BF"/>
                <w:lang w:val="es-ES" w:eastAsia="es-SV"/>
              </w:rPr>
            </w:pPr>
            <w:r w:rsidRPr="00D745B1">
              <w:rPr>
                <w:rFonts w:asciiTheme="majorHAnsi" w:hAnsiTheme="majorHAnsi" w:cstheme="majorHAnsi"/>
                <w:color w:val="404040" w:themeColor="text1" w:themeTint="BF"/>
                <w:lang w:val="es-ES" w:eastAsia="es-SV"/>
              </w:rPr>
              <w:t>Se considerará como equipo especializado todos los dispositivos externos que se manejen, manipulen, escriba, individualice, operen desde los programas cliente servidor o web para la emisión de tarjetas de circulación, licencias de conducir, entrega de placas o digitación de esquelas de tránsito.</w:t>
            </w:r>
          </w:p>
          <w:p w14:paraId="4543AB14" w14:textId="77777777" w:rsidR="00D745B1" w:rsidRPr="00D745B1" w:rsidRDefault="00D745B1" w:rsidP="00D745B1">
            <w:pPr>
              <w:pStyle w:val="Ed-TableTextBullet"/>
              <w:tabs>
                <w:tab w:val="left" w:pos="1298"/>
                <w:tab w:val="right" w:pos="10512"/>
              </w:tabs>
              <w:spacing w:before="0" w:after="0"/>
              <w:ind w:right="454"/>
              <w:jc w:val="both"/>
              <w:rPr>
                <w:rFonts w:asciiTheme="majorHAnsi" w:hAnsiTheme="majorHAnsi" w:cstheme="majorHAnsi"/>
                <w:color w:val="404040" w:themeColor="text1" w:themeTint="BF"/>
                <w:lang w:val="es-ES" w:eastAsia="es-SV"/>
              </w:rPr>
            </w:pPr>
          </w:p>
          <w:p w14:paraId="47758BD8" w14:textId="043758E0" w:rsidR="00D745B1" w:rsidRPr="00C5489A" w:rsidRDefault="00D745B1" w:rsidP="00D745B1">
            <w:pPr>
              <w:pStyle w:val="Ed-TableTextBullet"/>
              <w:numPr>
                <w:ilvl w:val="1"/>
                <w:numId w:val="2"/>
              </w:numPr>
              <w:tabs>
                <w:tab w:val="left" w:pos="1298"/>
                <w:tab w:val="right" w:pos="10512"/>
              </w:tabs>
              <w:spacing w:before="0" w:after="0"/>
              <w:ind w:left="1266" w:right="454" w:hanging="540"/>
              <w:jc w:val="both"/>
              <w:rPr>
                <w:rFonts w:asciiTheme="majorHAnsi" w:hAnsiTheme="majorHAnsi" w:cstheme="majorHAnsi"/>
                <w:color w:val="FF0000"/>
                <w:u w:val="single"/>
                <w:lang w:val="es-ES" w:eastAsia="es-SV"/>
              </w:rPr>
            </w:pPr>
            <w:r w:rsidRPr="00D745B1">
              <w:rPr>
                <w:rFonts w:asciiTheme="majorHAnsi" w:hAnsiTheme="majorHAnsi" w:cstheme="majorHAnsi"/>
                <w:color w:val="404040" w:themeColor="text1" w:themeTint="BF"/>
                <w:lang w:val="es-ES" w:eastAsia="es-SV"/>
              </w:rPr>
              <w:t xml:space="preserve">Todos los equipos a incorporar a un programa en producción deben estar certificados por I+D según procedimiento </w:t>
            </w:r>
            <w:hyperlink r:id="rId10" w:history="1">
              <w:r w:rsidR="000E142B" w:rsidRPr="005246A1">
                <w:rPr>
                  <w:i/>
                  <w:iCs/>
                  <w:color w:val="1F32E9"/>
                  <w:sz w:val="20"/>
                  <w:szCs w:val="22"/>
                  <w:u w:val="single"/>
                  <w:lang w:val="es-ES" w:eastAsia="es-SV"/>
                </w:rPr>
                <w:t>ESA-CC-P3</w:t>
              </w:r>
            </w:hyperlink>
            <w:r w:rsidR="000E142B" w:rsidRPr="005246A1">
              <w:rPr>
                <w:i/>
                <w:iCs/>
                <w:color w:val="1F32E9"/>
                <w:sz w:val="20"/>
                <w:szCs w:val="22"/>
                <w:u w:val="single"/>
                <w:lang w:val="es-ES" w:eastAsia="es-SV"/>
              </w:rPr>
              <w:t xml:space="preserve"> Procedimiento de certificaciones de aplicaciones  </w:t>
            </w:r>
          </w:p>
          <w:p w14:paraId="660FD269" w14:textId="77777777" w:rsidR="00D745B1" w:rsidRPr="00D745B1" w:rsidRDefault="00D745B1" w:rsidP="00D745B1">
            <w:pPr>
              <w:pStyle w:val="Ed-TableTextBullet"/>
              <w:tabs>
                <w:tab w:val="left" w:pos="1298"/>
                <w:tab w:val="right" w:pos="10512"/>
              </w:tabs>
              <w:spacing w:before="0" w:after="0"/>
              <w:ind w:right="454"/>
              <w:jc w:val="both"/>
              <w:rPr>
                <w:rFonts w:asciiTheme="majorHAnsi" w:hAnsiTheme="majorHAnsi" w:cstheme="majorHAnsi"/>
                <w:color w:val="FF0000"/>
                <w:u w:val="single"/>
                <w:lang w:val="es-ES" w:eastAsia="es-SV"/>
              </w:rPr>
            </w:pPr>
          </w:p>
          <w:p w14:paraId="0382B18B" w14:textId="341116B9" w:rsidR="00D745B1" w:rsidRDefault="00D745B1" w:rsidP="00D745B1">
            <w:pPr>
              <w:pStyle w:val="Ed-TableTextBullet"/>
              <w:numPr>
                <w:ilvl w:val="1"/>
                <w:numId w:val="2"/>
              </w:numPr>
              <w:tabs>
                <w:tab w:val="left" w:pos="1298"/>
                <w:tab w:val="right" w:pos="10512"/>
              </w:tabs>
              <w:spacing w:before="0" w:after="0"/>
              <w:ind w:left="1266" w:right="454" w:hanging="540"/>
              <w:jc w:val="both"/>
              <w:rPr>
                <w:rFonts w:asciiTheme="majorHAnsi" w:hAnsiTheme="majorHAnsi" w:cstheme="majorHAnsi"/>
                <w:color w:val="404040" w:themeColor="text1" w:themeTint="BF"/>
                <w:lang w:val="es-ES" w:eastAsia="es-SV"/>
              </w:rPr>
            </w:pPr>
            <w:r w:rsidRPr="00D745B1">
              <w:rPr>
                <w:rFonts w:asciiTheme="majorHAnsi" w:hAnsiTheme="majorHAnsi" w:cstheme="majorHAnsi"/>
                <w:color w:val="404040" w:themeColor="text1" w:themeTint="BF"/>
                <w:lang w:val="es-ES" w:eastAsia="es-SV"/>
              </w:rPr>
              <w:t>Los equipos adquiridos deberán ser primeramente entregados a Soporte Técnico para su revisión y calibración.</w:t>
            </w:r>
          </w:p>
          <w:p w14:paraId="0EA1976B" w14:textId="77777777" w:rsidR="00D745B1" w:rsidRPr="00D745B1" w:rsidRDefault="00D745B1" w:rsidP="00D745B1">
            <w:pPr>
              <w:pStyle w:val="Ed-TableTextBullet"/>
              <w:tabs>
                <w:tab w:val="left" w:pos="1298"/>
                <w:tab w:val="right" w:pos="10512"/>
              </w:tabs>
              <w:spacing w:before="0" w:after="0"/>
              <w:ind w:right="454"/>
              <w:jc w:val="both"/>
              <w:rPr>
                <w:rFonts w:asciiTheme="majorHAnsi" w:hAnsiTheme="majorHAnsi" w:cstheme="majorHAnsi"/>
                <w:color w:val="404040" w:themeColor="text1" w:themeTint="BF"/>
                <w:lang w:val="es-ES" w:eastAsia="es-SV"/>
              </w:rPr>
            </w:pPr>
          </w:p>
          <w:p w14:paraId="47E1CD54" w14:textId="2C1A7401" w:rsidR="00D745B1" w:rsidRDefault="00D745B1" w:rsidP="00D745B1">
            <w:pPr>
              <w:pStyle w:val="Ed-TableTextBullet"/>
              <w:numPr>
                <w:ilvl w:val="1"/>
                <w:numId w:val="2"/>
              </w:numPr>
              <w:tabs>
                <w:tab w:val="left" w:pos="1298"/>
                <w:tab w:val="right" w:pos="10512"/>
              </w:tabs>
              <w:spacing w:before="0" w:after="0"/>
              <w:ind w:left="1266" w:right="454" w:hanging="540"/>
              <w:jc w:val="both"/>
              <w:rPr>
                <w:rFonts w:asciiTheme="majorHAnsi" w:hAnsiTheme="majorHAnsi" w:cstheme="majorHAnsi"/>
                <w:color w:val="404040" w:themeColor="text1" w:themeTint="BF"/>
                <w:lang w:val="es-ES" w:eastAsia="es-SV"/>
              </w:rPr>
            </w:pPr>
            <w:r w:rsidRPr="00D745B1">
              <w:rPr>
                <w:rFonts w:asciiTheme="majorHAnsi" w:hAnsiTheme="majorHAnsi" w:cstheme="majorHAnsi"/>
                <w:color w:val="404040" w:themeColor="text1" w:themeTint="BF"/>
                <w:lang w:val="es-ES" w:eastAsia="es-SV"/>
              </w:rPr>
              <w:t>La GG definirá en que proceso deben ser incorporados los nuevos equipos y comunicara a I+D, GO y Soporte Técnico.</w:t>
            </w:r>
          </w:p>
          <w:p w14:paraId="0DE11213" w14:textId="77777777" w:rsidR="00D745B1" w:rsidRPr="00D745B1" w:rsidRDefault="00D745B1" w:rsidP="00D745B1">
            <w:pPr>
              <w:pStyle w:val="Ed-TableTextBullet"/>
              <w:tabs>
                <w:tab w:val="left" w:pos="1298"/>
                <w:tab w:val="right" w:pos="10512"/>
              </w:tabs>
              <w:spacing w:before="0" w:after="0"/>
              <w:ind w:right="454"/>
              <w:jc w:val="both"/>
              <w:rPr>
                <w:rFonts w:asciiTheme="majorHAnsi" w:hAnsiTheme="majorHAnsi" w:cstheme="majorHAnsi"/>
                <w:color w:val="404040" w:themeColor="text1" w:themeTint="BF"/>
                <w:lang w:val="es-ES" w:eastAsia="es-SV"/>
              </w:rPr>
            </w:pPr>
          </w:p>
          <w:p w14:paraId="3C8EF352" w14:textId="65218C16" w:rsidR="00D745B1" w:rsidRPr="00C5489A" w:rsidRDefault="00D745B1" w:rsidP="00C5489A">
            <w:pPr>
              <w:pStyle w:val="Ed-TableTextBullet"/>
              <w:numPr>
                <w:ilvl w:val="1"/>
                <w:numId w:val="2"/>
              </w:numPr>
              <w:tabs>
                <w:tab w:val="left" w:pos="1298"/>
                <w:tab w:val="right" w:pos="10512"/>
              </w:tabs>
              <w:spacing w:before="0" w:after="0"/>
              <w:ind w:left="1266" w:right="454" w:hanging="540"/>
              <w:jc w:val="both"/>
              <w:rPr>
                <w:rFonts w:asciiTheme="majorHAnsi" w:hAnsiTheme="majorHAnsi" w:cstheme="majorHAnsi"/>
                <w:color w:val="404040" w:themeColor="text1" w:themeTint="BF"/>
                <w:lang w:val="es-ES" w:eastAsia="es-SV"/>
              </w:rPr>
            </w:pPr>
            <w:r w:rsidRPr="00D745B1">
              <w:rPr>
                <w:rFonts w:asciiTheme="majorHAnsi" w:hAnsiTheme="majorHAnsi" w:cstheme="majorHAnsi"/>
                <w:color w:val="404040" w:themeColor="text1" w:themeTint="BF"/>
                <w:lang w:val="es-ES" w:eastAsia="es-SV"/>
              </w:rPr>
              <w:t xml:space="preserve">La GO informará a la unidad involucrada para que formule en la mesa de ayuda las solicitudes correspondientes por los procedimientos </w:t>
            </w:r>
            <w:r w:rsidR="00C5489A" w:rsidRPr="00883D42">
              <w:rPr>
                <w:rFonts w:asciiTheme="majorHAnsi" w:hAnsiTheme="majorHAnsi" w:cstheme="majorHAnsi"/>
                <w:i/>
                <w:iCs/>
                <w:color w:val="1F32E9"/>
                <w:lang w:val="es-ES" w:eastAsia="es-SV"/>
              </w:rPr>
              <w:t>“ESA-ID-P1-F1 Creación de objetos en el sistema informático</w:t>
            </w:r>
            <w:r w:rsidR="00C5489A" w:rsidRPr="00C5489A">
              <w:rPr>
                <w:rFonts w:asciiTheme="majorHAnsi" w:hAnsiTheme="majorHAnsi" w:cstheme="majorHAnsi"/>
                <w:i/>
                <w:iCs/>
                <w:color w:val="404040" w:themeColor="text1" w:themeTint="BF"/>
                <w:lang w:val="es-ES" w:eastAsia="es-SV"/>
              </w:rPr>
              <w:t>”</w:t>
            </w:r>
            <w:r w:rsidR="00C5489A" w:rsidRPr="00C5489A">
              <w:rPr>
                <w:rFonts w:asciiTheme="majorHAnsi" w:hAnsiTheme="majorHAnsi" w:cstheme="majorHAnsi"/>
                <w:color w:val="404040" w:themeColor="text1" w:themeTint="BF"/>
                <w:lang w:val="es-ES" w:eastAsia="es-SV"/>
              </w:rPr>
              <w:t xml:space="preserve"> </w:t>
            </w:r>
            <w:r w:rsidRPr="00D745B1">
              <w:rPr>
                <w:rFonts w:asciiTheme="majorHAnsi" w:hAnsiTheme="majorHAnsi" w:cstheme="majorHAnsi"/>
                <w:color w:val="404040" w:themeColor="text1" w:themeTint="BF"/>
                <w:lang w:val="es-ES" w:eastAsia="es-SV"/>
              </w:rPr>
              <w:t>este último en caso que no exista un programa en funcionamiento.</w:t>
            </w:r>
          </w:p>
          <w:p w14:paraId="2893BF8C" w14:textId="77777777" w:rsidR="00D745B1" w:rsidRPr="00D745B1" w:rsidRDefault="00D745B1" w:rsidP="00D745B1">
            <w:pPr>
              <w:pStyle w:val="Ed-TableTextBullet"/>
              <w:tabs>
                <w:tab w:val="left" w:pos="1298"/>
                <w:tab w:val="right" w:pos="10512"/>
              </w:tabs>
              <w:spacing w:before="0" w:after="0"/>
              <w:ind w:right="454"/>
              <w:jc w:val="both"/>
              <w:rPr>
                <w:rFonts w:asciiTheme="majorHAnsi" w:hAnsiTheme="majorHAnsi" w:cstheme="majorHAnsi"/>
                <w:color w:val="404040" w:themeColor="text1" w:themeTint="BF"/>
                <w:lang w:val="es-ES" w:eastAsia="es-SV"/>
              </w:rPr>
            </w:pPr>
          </w:p>
          <w:p w14:paraId="53196887" w14:textId="6C0D69C9" w:rsidR="00D745B1" w:rsidRDefault="00D745B1" w:rsidP="00EC22E2">
            <w:pPr>
              <w:pStyle w:val="Ed-TableTextBullet"/>
              <w:numPr>
                <w:ilvl w:val="1"/>
                <w:numId w:val="3"/>
              </w:numPr>
              <w:tabs>
                <w:tab w:val="left" w:pos="1298"/>
                <w:tab w:val="right" w:pos="10512"/>
              </w:tabs>
              <w:spacing w:before="0" w:after="0"/>
              <w:ind w:left="1266" w:right="454" w:hanging="540"/>
              <w:jc w:val="both"/>
              <w:rPr>
                <w:rFonts w:asciiTheme="majorHAnsi" w:hAnsiTheme="majorHAnsi" w:cstheme="majorHAnsi"/>
                <w:color w:val="404040" w:themeColor="text1" w:themeTint="BF"/>
                <w:lang w:val="es-ES" w:eastAsia="es-SV"/>
              </w:rPr>
            </w:pPr>
            <w:r w:rsidRPr="00D745B1">
              <w:rPr>
                <w:rFonts w:asciiTheme="majorHAnsi" w:hAnsiTheme="majorHAnsi" w:cstheme="majorHAnsi"/>
                <w:color w:val="404040" w:themeColor="text1" w:themeTint="BF"/>
                <w:lang w:val="es-ES" w:eastAsia="es-SV"/>
              </w:rPr>
              <w:t>I+D deberá resolver las solicitudes modificando los programas y adaptando o creando archivos de configuración o librerías de manera que no sea necesaria la creación de versiones paralelas de los programas por el uso de diversos equipos en marcas y modelos.</w:t>
            </w:r>
          </w:p>
          <w:p w14:paraId="59A02BF2" w14:textId="77777777" w:rsidR="00D745B1" w:rsidRPr="00D745B1" w:rsidRDefault="00D745B1" w:rsidP="00D745B1">
            <w:pPr>
              <w:pStyle w:val="Ed-TableTextBullet"/>
              <w:tabs>
                <w:tab w:val="left" w:pos="1298"/>
                <w:tab w:val="right" w:pos="10512"/>
              </w:tabs>
              <w:spacing w:before="0" w:after="0"/>
              <w:ind w:right="454"/>
              <w:jc w:val="both"/>
              <w:rPr>
                <w:rFonts w:asciiTheme="majorHAnsi" w:hAnsiTheme="majorHAnsi" w:cstheme="majorHAnsi"/>
                <w:color w:val="404040" w:themeColor="text1" w:themeTint="BF"/>
                <w:lang w:val="es-ES" w:eastAsia="es-SV"/>
              </w:rPr>
            </w:pPr>
          </w:p>
          <w:p w14:paraId="10CBF7C9" w14:textId="29671EBE" w:rsidR="00D745B1" w:rsidRPr="005246A1" w:rsidRDefault="00D745B1" w:rsidP="00EC22E2">
            <w:pPr>
              <w:pStyle w:val="Ed-TableTextBullet"/>
              <w:numPr>
                <w:ilvl w:val="1"/>
                <w:numId w:val="3"/>
              </w:numPr>
              <w:tabs>
                <w:tab w:val="left" w:pos="1298"/>
                <w:tab w:val="right" w:pos="10512"/>
              </w:tabs>
              <w:spacing w:before="0" w:after="0"/>
              <w:ind w:left="1266" w:right="454" w:hanging="540"/>
              <w:jc w:val="both"/>
              <w:rPr>
                <w:rFonts w:asciiTheme="majorHAnsi" w:hAnsiTheme="majorHAnsi" w:cstheme="majorHAnsi"/>
                <w:i/>
                <w:iCs/>
                <w:color w:val="1F32E9"/>
                <w:sz w:val="20"/>
                <w:szCs w:val="22"/>
                <w:u w:val="single"/>
                <w:lang w:val="es-ES" w:eastAsia="es-SV"/>
              </w:rPr>
            </w:pPr>
            <w:r w:rsidRPr="00D745B1">
              <w:rPr>
                <w:rFonts w:asciiTheme="majorHAnsi" w:hAnsiTheme="majorHAnsi" w:cstheme="majorHAnsi"/>
                <w:color w:val="404040" w:themeColor="text1" w:themeTint="BF"/>
                <w:lang w:val="es-ES" w:eastAsia="es-SV"/>
              </w:rPr>
              <w:t xml:space="preserve">Luego de que los programas sean creados/modificados y probados deberán ser sometidos a la certificación operativa según procedimiento </w:t>
            </w:r>
            <w:hyperlink r:id="rId11" w:history="1">
              <w:r w:rsidR="005246A1" w:rsidRPr="005246A1">
                <w:rPr>
                  <w:i/>
                  <w:iCs/>
                  <w:color w:val="1F32E9"/>
                  <w:sz w:val="20"/>
                  <w:szCs w:val="22"/>
                  <w:u w:val="single"/>
                  <w:lang w:val="es-ES" w:eastAsia="es-SV"/>
                </w:rPr>
                <w:t>ESA-CC-P3</w:t>
              </w:r>
            </w:hyperlink>
            <w:r w:rsidR="005246A1" w:rsidRPr="005246A1">
              <w:rPr>
                <w:i/>
                <w:iCs/>
                <w:color w:val="1F32E9"/>
                <w:sz w:val="20"/>
                <w:szCs w:val="22"/>
                <w:u w:val="single"/>
                <w:lang w:val="es-ES" w:eastAsia="es-SV"/>
              </w:rPr>
              <w:t xml:space="preserve"> Procedimiento de certificaciones de aplicaciones  </w:t>
            </w:r>
          </w:p>
          <w:p w14:paraId="7447010E" w14:textId="77777777" w:rsidR="00D745B1" w:rsidRPr="00D745B1" w:rsidRDefault="00D745B1" w:rsidP="00D745B1">
            <w:pPr>
              <w:pStyle w:val="Ed-TableTextBullet"/>
              <w:tabs>
                <w:tab w:val="left" w:pos="1298"/>
                <w:tab w:val="right" w:pos="10512"/>
              </w:tabs>
              <w:spacing w:before="0" w:after="0"/>
              <w:ind w:right="454"/>
              <w:jc w:val="both"/>
              <w:rPr>
                <w:rFonts w:asciiTheme="majorHAnsi" w:hAnsiTheme="majorHAnsi" w:cstheme="majorHAnsi"/>
                <w:color w:val="404040" w:themeColor="text1" w:themeTint="BF"/>
                <w:lang w:val="es-ES" w:eastAsia="es-SV"/>
              </w:rPr>
            </w:pPr>
          </w:p>
          <w:p w14:paraId="7BED8D58" w14:textId="77777777" w:rsidR="00D745B1" w:rsidRPr="00D745B1" w:rsidRDefault="00D745B1" w:rsidP="00EC22E2">
            <w:pPr>
              <w:pStyle w:val="Ed-TableTextBullet"/>
              <w:numPr>
                <w:ilvl w:val="1"/>
                <w:numId w:val="3"/>
              </w:numPr>
              <w:tabs>
                <w:tab w:val="left" w:pos="1298"/>
                <w:tab w:val="right" w:pos="10512"/>
              </w:tabs>
              <w:spacing w:before="0" w:after="0"/>
              <w:ind w:left="1266" w:right="454" w:hanging="540"/>
              <w:jc w:val="both"/>
              <w:rPr>
                <w:rFonts w:asciiTheme="majorHAnsi" w:hAnsiTheme="majorHAnsi" w:cstheme="majorHAnsi"/>
                <w:color w:val="404040" w:themeColor="text1" w:themeTint="BF"/>
                <w:lang w:val="es-ES" w:eastAsia="es-SV"/>
              </w:rPr>
            </w:pPr>
            <w:r w:rsidRPr="00D745B1">
              <w:rPr>
                <w:rFonts w:asciiTheme="majorHAnsi" w:hAnsiTheme="majorHAnsi" w:cstheme="majorHAnsi"/>
                <w:color w:val="404040" w:themeColor="text1" w:themeTint="BF"/>
                <w:lang w:val="es-ES" w:eastAsia="es-SV"/>
              </w:rPr>
              <w:t>I+D remitirá a soporte técnico guías de instalación y configuración de los nuevos equipos y adicionalmente serán almacenados en la carpeta Z:\Aplicaciones\Informacion\Guias de Instalación</w:t>
            </w:r>
          </w:p>
          <w:p w14:paraId="63545311" w14:textId="2256D72F" w:rsidR="00D745B1" w:rsidRDefault="00D745B1" w:rsidP="00EC22E2">
            <w:pPr>
              <w:pStyle w:val="Ed-TableTextBullet"/>
              <w:numPr>
                <w:ilvl w:val="1"/>
                <w:numId w:val="3"/>
              </w:numPr>
              <w:tabs>
                <w:tab w:val="left" w:pos="1298"/>
                <w:tab w:val="right" w:pos="10512"/>
              </w:tabs>
              <w:spacing w:before="0" w:after="0"/>
              <w:ind w:left="1266" w:right="454" w:hanging="540"/>
              <w:jc w:val="both"/>
              <w:rPr>
                <w:rFonts w:asciiTheme="majorHAnsi" w:hAnsiTheme="majorHAnsi" w:cstheme="majorHAnsi"/>
                <w:color w:val="404040" w:themeColor="text1" w:themeTint="BF"/>
                <w:lang w:val="es-ES" w:eastAsia="es-SV"/>
              </w:rPr>
            </w:pPr>
            <w:r w:rsidRPr="00D745B1">
              <w:rPr>
                <w:rFonts w:asciiTheme="majorHAnsi" w:hAnsiTheme="majorHAnsi" w:cstheme="majorHAnsi"/>
                <w:color w:val="404040" w:themeColor="text1" w:themeTint="BF"/>
                <w:lang w:val="es-ES" w:eastAsia="es-SV"/>
              </w:rPr>
              <w:t>I+D pondrá a disposición de soporte técnico los archivos de configuración y librerías necesarias para la puesta en marcha o actualizaciones.</w:t>
            </w:r>
          </w:p>
          <w:p w14:paraId="7889FCD7" w14:textId="77777777" w:rsidR="00D745B1" w:rsidRPr="00D745B1" w:rsidRDefault="00D745B1" w:rsidP="00D745B1">
            <w:pPr>
              <w:pStyle w:val="Ed-TableTextBullet"/>
              <w:tabs>
                <w:tab w:val="left" w:pos="1298"/>
                <w:tab w:val="right" w:pos="10512"/>
              </w:tabs>
              <w:spacing w:before="0" w:after="0"/>
              <w:ind w:left="1266" w:right="454"/>
              <w:jc w:val="both"/>
              <w:rPr>
                <w:rFonts w:asciiTheme="majorHAnsi" w:hAnsiTheme="majorHAnsi" w:cstheme="majorHAnsi"/>
                <w:color w:val="404040" w:themeColor="text1" w:themeTint="BF"/>
                <w:lang w:val="es-ES" w:eastAsia="es-SV"/>
              </w:rPr>
            </w:pPr>
          </w:p>
          <w:p w14:paraId="350394CF" w14:textId="5F7612BA" w:rsidR="00D745B1" w:rsidRDefault="00D745B1" w:rsidP="00EC22E2">
            <w:pPr>
              <w:pStyle w:val="Ed-TableTextBullet"/>
              <w:numPr>
                <w:ilvl w:val="1"/>
                <w:numId w:val="3"/>
              </w:numPr>
              <w:tabs>
                <w:tab w:val="left" w:pos="1298"/>
                <w:tab w:val="right" w:pos="10512"/>
              </w:tabs>
              <w:spacing w:before="0" w:after="0"/>
              <w:ind w:left="1266" w:right="454" w:hanging="540"/>
              <w:jc w:val="both"/>
              <w:rPr>
                <w:rFonts w:asciiTheme="majorHAnsi" w:hAnsiTheme="majorHAnsi" w:cstheme="majorHAnsi"/>
                <w:color w:val="404040" w:themeColor="text1" w:themeTint="BF"/>
                <w:lang w:val="es-ES" w:eastAsia="es-SV"/>
              </w:rPr>
            </w:pPr>
            <w:r w:rsidRPr="00D745B1">
              <w:rPr>
                <w:rFonts w:asciiTheme="majorHAnsi" w:hAnsiTheme="majorHAnsi" w:cstheme="majorHAnsi"/>
                <w:color w:val="404040" w:themeColor="text1" w:themeTint="BF"/>
                <w:lang w:val="es-ES" w:eastAsia="es-SV"/>
              </w:rPr>
              <w:t>Los archivos de configuración y librerías estarán bajo resguardo y administración de I+D</w:t>
            </w:r>
            <w:r>
              <w:rPr>
                <w:rFonts w:asciiTheme="majorHAnsi" w:hAnsiTheme="majorHAnsi" w:cstheme="majorHAnsi"/>
                <w:color w:val="404040" w:themeColor="text1" w:themeTint="BF"/>
                <w:lang w:val="es-ES" w:eastAsia="es-SV"/>
              </w:rPr>
              <w:t>.</w:t>
            </w:r>
          </w:p>
          <w:p w14:paraId="4FB94E80" w14:textId="77777777" w:rsidR="00D745B1" w:rsidRPr="00D745B1" w:rsidRDefault="00D745B1" w:rsidP="00D745B1">
            <w:pPr>
              <w:pStyle w:val="Ed-TableTextBullet"/>
              <w:tabs>
                <w:tab w:val="left" w:pos="1298"/>
                <w:tab w:val="right" w:pos="10512"/>
              </w:tabs>
              <w:spacing w:before="0" w:after="0"/>
              <w:ind w:right="454"/>
              <w:jc w:val="both"/>
              <w:rPr>
                <w:rFonts w:asciiTheme="majorHAnsi" w:hAnsiTheme="majorHAnsi" w:cstheme="majorHAnsi"/>
                <w:color w:val="404040" w:themeColor="text1" w:themeTint="BF"/>
                <w:lang w:val="es-ES" w:eastAsia="es-SV"/>
              </w:rPr>
            </w:pPr>
          </w:p>
          <w:p w14:paraId="657096AC" w14:textId="051EF2AA" w:rsidR="00D745B1" w:rsidRDefault="00D745B1" w:rsidP="00EC22E2">
            <w:pPr>
              <w:pStyle w:val="Ed-TableTextBullet"/>
              <w:numPr>
                <w:ilvl w:val="1"/>
                <w:numId w:val="3"/>
              </w:numPr>
              <w:tabs>
                <w:tab w:val="left" w:pos="1298"/>
                <w:tab w:val="right" w:pos="10512"/>
              </w:tabs>
              <w:spacing w:before="0" w:after="0"/>
              <w:ind w:left="1266" w:right="454" w:hanging="540"/>
              <w:jc w:val="both"/>
              <w:rPr>
                <w:rFonts w:asciiTheme="majorHAnsi" w:hAnsiTheme="majorHAnsi" w:cstheme="majorHAnsi"/>
                <w:color w:val="404040" w:themeColor="text1" w:themeTint="BF"/>
                <w:lang w:val="es-ES" w:eastAsia="es-SV"/>
              </w:rPr>
            </w:pPr>
            <w:r w:rsidRPr="00D745B1">
              <w:rPr>
                <w:rFonts w:asciiTheme="majorHAnsi" w:hAnsiTheme="majorHAnsi" w:cstheme="majorHAnsi"/>
                <w:color w:val="404040" w:themeColor="text1" w:themeTint="BF"/>
                <w:lang w:val="es-ES" w:eastAsia="es-SV"/>
              </w:rPr>
              <w:t>Los archivos de configuración contendrán la versión de éste en la tercera línea del archivo como comentario</w:t>
            </w:r>
            <w:r>
              <w:rPr>
                <w:rFonts w:asciiTheme="majorHAnsi" w:hAnsiTheme="majorHAnsi" w:cstheme="majorHAnsi"/>
                <w:color w:val="404040" w:themeColor="text1" w:themeTint="BF"/>
                <w:lang w:val="es-ES" w:eastAsia="es-SV"/>
              </w:rPr>
              <w:t>.</w:t>
            </w:r>
          </w:p>
          <w:p w14:paraId="0F501909" w14:textId="77777777" w:rsidR="00D745B1" w:rsidRPr="00D745B1" w:rsidRDefault="00D745B1" w:rsidP="00D745B1">
            <w:pPr>
              <w:pStyle w:val="Ed-TableTextBullet"/>
              <w:tabs>
                <w:tab w:val="left" w:pos="1298"/>
                <w:tab w:val="right" w:pos="10512"/>
              </w:tabs>
              <w:spacing w:before="0" w:after="0"/>
              <w:ind w:right="454"/>
              <w:jc w:val="both"/>
              <w:rPr>
                <w:rFonts w:asciiTheme="majorHAnsi" w:hAnsiTheme="majorHAnsi" w:cstheme="majorHAnsi"/>
                <w:color w:val="404040" w:themeColor="text1" w:themeTint="BF"/>
                <w:lang w:val="es-ES" w:eastAsia="es-SV"/>
              </w:rPr>
            </w:pPr>
          </w:p>
          <w:p w14:paraId="2B513DA5" w14:textId="7A8014A3" w:rsidR="00D745B1" w:rsidRDefault="00D745B1" w:rsidP="00EC22E2">
            <w:pPr>
              <w:pStyle w:val="Ed-TableTextBullet"/>
              <w:numPr>
                <w:ilvl w:val="1"/>
                <w:numId w:val="3"/>
              </w:numPr>
              <w:tabs>
                <w:tab w:val="left" w:pos="1298"/>
                <w:tab w:val="right" w:pos="10512"/>
              </w:tabs>
              <w:spacing w:before="0" w:after="0"/>
              <w:ind w:left="1266" w:right="454" w:hanging="540"/>
              <w:jc w:val="both"/>
              <w:rPr>
                <w:rFonts w:asciiTheme="majorHAnsi" w:hAnsiTheme="majorHAnsi" w:cstheme="majorHAnsi"/>
                <w:color w:val="404040" w:themeColor="text1" w:themeTint="BF"/>
                <w:lang w:val="es-ES" w:eastAsia="es-SV"/>
              </w:rPr>
            </w:pPr>
            <w:r w:rsidRPr="00D745B1">
              <w:rPr>
                <w:rFonts w:asciiTheme="majorHAnsi" w:hAnsiTheme="majorHAnsi" w:cstheme="majorHAnsi"/>
                <w:color w:val="404040" w:themeColor="text1" w:themeTint="BF"/>
                <w:lang w:val="es-ES" w:eastAsia="es-SV"/>
              </w:rPr>
              <w:t>Las librerías a través de una función obtendrán la versión almacenada en la misma librería</w:t>
            </w:r>
            <w:r>
              <w:rPr>
                <w:rFonts w:asciiTheme="majorHAnsi" w:hAnsiTheme="majorHAnsi" w:cstheme="majorHAnsi"/>
                <w:color w:val="404040" w:themeColor="text1" w:themeTint="BF"/>
                <w:lang w:val="es-ES" w:eastAsia="es-SV"/>
              </w:rPr>
              <w:t>.</w:t>
            </w:r>
          </w:p>
          <w:p w14:paraId="1EA49B8A" w14:textId="77777777" w:rsidR="00D745B1" w:rsidRPr="00D745B1" w:rsidRDefault="00D745B1" w:rsidP="00D745B1">
            <w:pPr>
              <w:pStyle w:val="Ed-TableTextBullet"/>
              <w:tabs>
                <w:tab w:val="left" w:pos="1298"/>
                <w:tab w:val="right" w:pos="10512"/>
              </w:tabs>
              <w:spacing w:before="0" w:after="0"/>
              <w:ind w:right="454"/>
              <w:jc w:val="both"/>
              <w:rPr>
                <w:rFonts w:asciiTheme="majorHAnsi" w:hAnsiTheme="majorHAnsi" w:cstheme="majorHAnsi"/>
                <w:color w:val="404040" w:themeColor="text1" w:themeTint="BF"/>
                <w:lang w:val="es-ES" w:eastAsia="es-SV"/>
              </w:rPr>
            </w:pPr>
          </w:p>
          <w:p w14:paraId="66B6B1C4" w14:textId="55EE056B" w:rsidR="00D745B1" w:rsidRDefault="00D745B1" w:rsidP="00EC22E2">
            <w:pPr>
              <w:pStyle w:val="Ed-TableTextBullet"/>
              <w:numPr>
                <w:ilvl w:val="1"/>
                <w:numId w:val="3"/>
              </w:numPr>
              <w:tabs>
                <w:tab w:val="left" w:pos="1298"/>
                <w:tab w:val="right" w:pos="10512"/>
              </w:tabs>
              <w:spacing w:before="0" w:after="0"/>
              <w:ind w:left="1266" w:right="454" w:hanging="540"/>
              <w:jc w:val="both"/>
              <w:rPr>
                <w:rFonts w:asciiTheme="majorHAnsi" w:hAnsiTheme="majorHAnsi" w:cstheme="majorHAnsi"/>
                <w:color w:val="404040" w:themeColor="text1" w:themeTint="BF"/>
                <w:lang w:val="es-ES" w:eastAsia="es-SV"/>
              </w:rPr>
            </w:pPr>
            <w:r w:rsidRPr="00D745B1">
              <w:rPr>
                <w:rFonts w:asciiTheme="majorHAnsi" w:hAnsiTheme="majorHAnsi" w:cstheme="majorHAnsi"/>
                <w:color w:val="404040" w:themeColor="text1" w:themeTint="BF"/>
                <w:lang w:val="es-ES" w:eastAsia="es-SV"/>
              </w:rPr>
              <w:t>Ambos tipos de archivos de configuración y librerías contendrán información sobre su funcionalidad, equipos que manejan, path de instalación en las máquinas y programas que los invocan</w:t>
            </w:r>
            <w:r>
              <w:rPr>
                <w:rFonts w:asciiTheme="majorHAnsi" w:hAnsiTheme="majorHAnsi" w:cstheme="majorHAnsi"/>
                <w:color w:val="404040" w:themeColor="text1" w:themeTint="BF"/>
                <w:lang w:val="es-ES" w:eastAsia="es-SV"/>
              </w:rPr>
              <w:t>.</w:t>
            </w:r>
          </w:p>
          <w:p w14:paraId="46E1DC82" w14:textId="77777777" w:rsidR="00D745B1" w:rsidRPr="00D745B1" w:rsidRDefault="00D745B1" w:rsidP="00D745B1">
            <w:pPr>
              <w:pStyle w:val="Ed-TableTextBullet"/>
              <w:tabs>
                <w:tab w:val="left" w:pos="1298"/>
                <w:tab w:val="right" w:pos="10512"/>
              </w:tabs>
              <w:spacing w:before="0" w:after="0"/>
              <w:ind w:right="454"/>
              <w:jc w:val="both"/>
              <w:rPr>
                <w:rFonts w:asciiTheme="majorHAnsi" w:hAnsiTheme="majorHAnsi" w:cstheme="majorHAnsi"/>
                <w:color w:val="404040" w:themeColor="text1" w:themeTint="BF"/>
                <w:lang w:val="es-ES" w:eastAsia="es-SV"/>
              </w:rPr>
            </w:pPr>
          </w:p>
          <w:p w14:paraId="09CE8958" w14:textId="4D9D30AD" w:rsidR="00D745B1" w:rsidRDefault="00D745B1" w:rsidP="00EC22E2">
            <w:pPr>
              <w:pStyle w:val="Ed-TableTextBullet"/>
              <w:numPr>
                <w:ilvl w:val="1"/>
                <w:numId w:val="3"/>
              </w:numPr>
              <w:tabs>
                <w:tab w:val="left" w:pos="1298"/>
                <w:tab w:val="right" w:pos="10512"/>
              </w:tabs>
              <w:spacing w:before="0" w:after="0"/>
              <w:ind w:left="1266" w:right="454" w:hanging="540"/>
              <w:jc w:val="both"/>
              <w:rPr>
                <w:rFonts w:asciiTheme="majorHAnsi" w:hAnsiTheme="majorHAnsi" w:cstheme="majorHAnsi"/>
                <w:color w:val="404040" w:themeColor="text1" w:themeTint="BF"/>
                <w:lang w:val="es-ES" w:eastAsia="es-SV"/>
              </w:rPr>
            </w:pPr>
            <w:r w:rsidRPr="00D745B1">
              <w:rPr>
                <w:rFonts w:asciiTheme="majorHAnsi" w:hAnsiTheme="majorHAnsi" w:cstheme="majorHAnsi"/>
                <w:color w:val="404040" w:themeColor="text1" w:themeTint="BF"/>
                <w:lang w:val="es-ES" w:eastAsia="es-SV"/>
              </w:rPr>
              <w:t>Las versiones de las librerías y archivos de configuración incorporaran a la base de datos en el sistema de control de programas</w:t>
            </w:r>
            <w:r>
              <w:rPr>
                <w:rFonts w:asciiTheme="majorHAnsi" w:hAnsiTheme="majorHAnsi" w:cstheme="majorHAnsi"/>
                <w:color w:val="404040" w:themeColor="text1" w:themeTint="BF"/>
                <w:lang w:val="es-ES" w:eastAsia="es-SV"/>
              </w:rPr>
              <w:t>.</w:t>
            </w:r>
          </w:p>
          <w:p w14:paraId="226128E7" w14:textId="77777777" w:rsidR="00D745B1" w:rsidRPr="00D745B1" w:rsidRDefault="00D745B1" w:rsidP="00D745B1">
            <w:pPr>
              <w:pStyle w:val="Ed-TableTextBullet"/>
              <w:tabs>
                <w:tab w:val="left" w:pos="1298"/>
                <w:tab w:val="right" w:pos="10512"/>
              </w:tabs>
              <w:spacing w:before="0" w:after="0"/>
              <w:ind w:right="454"/>
              <w:jc w:val="both"/>
              <w:rPr>
                <w:rFonts w:asciiTheme="majorHAnsi" w:hAnsiTheme="majorHAnsi" w:cstheme="majorHAnsi"/>
                <w:color w:val="404040" w:themeColor="text1" w:themeTint="BF"/>
                <w:lang w:val="es-ES" w:eastAsia="es-SV"/>
              </w:rPr>
            </w:pPr>
          </w:p>
          <w:p w14:paraId="53779FFA" w14:textId="6AF2E5AB" w:rsidR="00D745B1" w:rsidRDefault="00D745B1" w:rsidP="00EC22E2">
            <w:pPr>
              <w:pStyle w:val="Ed-TableTextBullet"/>
              <w:numPr>
                <w:ilvl w:val="1"/>
                <w:numId w:val="3"/>
              </w:numPr>
              <w:tabs>
                <w:tab w:val="left" w:pos="1298"/>
                <w:tab w:val="right" w:pos="10512"/>
              </w:tabs>
              <w:spacing w:before="0" w:after="0"/>
              <w:ind w:left="1266" w:right="454" w:hanging="540"/>
              <w:jc w:val="both"/>
              <w:rPr>
                <w:rFonts w:asciiTheme="majorHAnsi" w:hAnsiTheme="majorHAnsi" w:cstheme="majorHAnsi"/>
                <w:color w:val="404040" w:themeColor="text1" w:themeTint="BF"/>
                <w:lang w:val="es-ES" w:eastAsia="es-SV"/>
              </w:rPr>
            </w:pPr>
            <w:r w:rsidRPr="00D745B1">
              <w:rPr>
                <w:rFonts w:asciiTheme="majorHAnsi" w:hAnsiTheme="majorHAnsi" w:cstheme="majorHAnsi"/>
                <w:color w:val="404040" w:themeColor="text1" w:themeTint="BF"/>
                <w:lang w:val="es-ES" w:eastAsia="es-SV"/>
              </w:rPr>
              <w:t>Todos los programas que requieran de la operación de un equipo especializado verificaran la versión habilitada en la base de datos contra la instalada en la computadora, de no ser la misma lanzara mensaje informando el error para su actualización</w:t>
            </w:r>
            <w:r>
              <w:rPr>
                <w:rFonts w:asciiTheme="majorHAnsi" w:hAnsiTheme="majorHAnsi" w:cstheme="majorHAnsi"/>
                <w:color w:val="404040" w:themeColor="text1" w:themeTint="BF"/>
                <w:lang w:val="es-ES" w:eastAsia="es-SV"/>
              </w:rPr>
              <w:t>.</w:t>
            </w:r>
          </w:p>
          <w:p w14:paraId="3917F87E" w14:textId="77777777" w:rsidR="00D745B1" w:rsidRPr="00D745B1" w:rsidRDefault="00D745B1" w:rsidP="00D745B1">
            <w:pPr>
              <w:pStyle w:val="Ed-TableTextBullet"/>
              <w:tabs>
                <w:tab w:val="left" w:pos="1298"/>
                <w:tab w:val="right" w:pos="10512"/>
              </w:tabs>
              <w:spacing w:before="0" w:after="0"/>
              <w:ind w:right="454"/>
              <w:jc w:val="both"/>
              <w:rPr>
                <w:rFonts w:asciiTheme="majorHAnsi" w:hAnsiTheme="majorHAnsi" w:cstheme="majorHAnsi"/>
                <w:color w:val="404040" w:themeColor="text1" w:themeTint="BF"/>
                <w:lang w:val="es-ES" w:eastAsia="es-SV"/>
              </w:rPr>
            </w:pPr>
          </w:p>
          <w:p w14:paraId="7FC59FD3" w14:textId="672F3AF8" w:rsidR="006D3D99" w:rsidRPr="00D745B1" w:rsidRDefault="00D745B1" w:rsidP="00EC22E2">
            <w:pPr>
              <w:pStyle w:val="Ed-TableTextBullet"/>
              <w:numPr>
                <w:ilvl w:val="1"/>
                <w:numId w:val="3"/>
              </w:numPr>
              <w:tabs>
                <w:tab w:val="left" w:pos="1298"/>
                <w:tab w:val="right" w:pos="10512"/>
              </w:tabs>
              <w:spacing w:before="0" w:after="0"/>
              <w:ind w:left="1266" w:right="454" w:hanging="540"/>
              <w:jc w:val="both"/>
              <w:rPr>
                <w:rFonts w:asciiTheme="majorHAnsi" w:hAnsiTheme="majorHAnsi" w:cstheme="majorHAnsi"/>
                <w:color w:val="404040" w:themeColor="text1" w:themeTint="BF"/>
                <w:lang w:val="es-ES" w:eastAsia="es-SV"/>
              </w:rPr>
            </w:pPr>
            <w:r w:rsidRPr="00D745B1">
              <w:rPr>
                <w:rFonts w:asciiTheme="majorHAnsi" w:hAnsiTheme="majorHAnsi" w:cstheme="majorHAnsi"/>
                <w:color w:val="404040" w:themeColor="text1" w:themeTint="BF"/>
                <w:lang w:val="es-ES" w:eastAsia="es-SV"/>
              </w:rPr>
              <w:t>I+D es responsable de mantener actualizada la matriz de librerías/archivos de configuración con los equipos que manejen</w:t>
            </w:r>
            <w:r>
              <w:rPr>
                <w:rFonts w:asciiTheme="majorHAnsi" w:hAnsiTheme="majorHAnsi" w:cstheme="majorHAnsi"/>
                <w:color w:val="404040" w:themeColor="text1" w:themeTint="BF"/>
                <w:lang w:val="es-ES" w:eastAsia="es-SV"/>
              </w:rPr>
              <w:t>.</w:t>
            </w:r>
          </w:p>
          <w:p w14:paraId="35E5A6C1" w14:textId="6E38375F" w:rsidR="00B53FAA" w:rsidRDefault="00B53FAA" w:rsidP="00320368">
            <w:pPr>
              <w:pStyle w:val="Sangradetextonormal"/>
              <w:spacing w:after="0" w:line="240" w:lineRule="auto"/>
              <w:ind w:right="454"/>
              <w:rPr>
                <w:rFonts w:asciiTheme="majorHAnsi" w:eastAsia="Times New Roman" w:hAnsiTheme="majorHAnsi" w:cstheme="majorHAnsi"/>
                <w:i/>
                <w:iCs/>
                <w:color w:val="404040" w:themeColor="text1" w:themeTint="BF"/>
                <w:sz w:val="20"/>
                <w:lang w:val="es-DO" w:eastAsia="es-SV"/>
              </w:rPr>
            </w:pPr>
          </w:p>
          <w:p w14:paraId="2FE0FA22" w14:textId="77777777" w:rsidR="00EC1477" w:rsidRDefault="00D745B1" w:rsidP="00EC22E2">
            <w:pPr>
              <w:pStyle w:val="Ed-TableTextBullet"/>
              <w:numPr>
                <w:ilvl w:val="1"/>
                <w:numId w:val="3"/>
              </w:numPr>
              <w:tabs>
                <w:tab w:val="left" w:pos="1298"/>
                <w:tab w:val="right" w:pos="10512"/>
              </w:tabs>
              <w:spacing w:before="0" w:after="0"/>
              <w:ind w:left="1266" w:right="454" w:hanging="540"/>
              <w:jc w:val="both"/>
              <w:rPr>
                <w:rFonts w:asciiTheme="majorHAnsi" w:hAnsiTheme="majorHAnsi" w:cstheme="majorHAnsi"/>
                <w:color w:val="404040" w:themeColor="text1" w:themeTint="BF"/>
                <w:lang w:val="es-ES" w:eastAsia="es-SV"/>
              </w:rPr>
            </w:pPr>
            <w:r w:rsidRPr="00D745B1">
              <w:rPr>
                <w:rFonts w:asciiTheme="majorHAnsi" w:hAnsiTheme="majorHAnsi" w:cstheme="majorHAnsi"/>
                <w:color w:val="404040" w:themeColor="text1" w:themeTint="BF"/>
                <w:lang w:val="es-ES" w:eastAsia="es-SV"/>
              </w:rPr>
              <w:t>A continuación, se detallan las librerías y archivos de configuración existentes y el detalle de equipo que manejan</w:t>
            </w:r>
            <w:r>
              <w:rPr>
                <w:rFonts w:asciiTheme="majorHAnsi" w:hAnsiTheme="majorHAnsi" w:cstheme="majorHAnsi"/>
                <w:color w:val="404040" w:themeColor="text1" w:themeTint="BF"/>
                <w:lang w:val="es-ES" w:eastAsia="es-SV"/>
              </w:rPr>
              <w:t>.</w:t>
            </w:r>
          </w:p>
          <w:p w14:paraId="4EA77455" w14:textId="077FEA72" w:rsidR="00506E77" w:rsidRPr="00EC1477" w:rsidRDefault="00506E77" w:rsidP="00EC1477">
            <w:pPr>
              <w:pStyle w:val="Ed-TableTextBullet"/>
              <w:tabs>
                <w:tab w:val="left" w:pos="1298"/>
                <w:tab w:val="right" w:pos="10512"/>
              </w:tabs>
              <w:spacing w:before="0" w:after="0"/>
              <w:ind w:right="454"/>
              <w:jc w:val="both"/>
              <w:rPr>
                <w:rFonts w:asciiTheme="majorHAnsi" w:hAnsiTheme="majorHAnsi" w:cstheme="majorHAnsi"/>
                <w:color w:val="404040" w:themeColor="text1" w:themeTint="BF"/>
                <w:lang w:val="es-ES" w:eastAsia="es-SV"/>
              </w:rPr>
            </w:pPr>
          </w:p>
          <w:tbl>
            <w:tblPr>
              <w:tblStyle w:val="Tablaconcuadrcula1"/>
              <w:tblW w:w="9425" w:type="dxa"/>
              <w:jc w:val="center"/>
              <w:tblLook w:val="04A0" w:firstRow="1" w:lastRow="0" w:firstColumn="1" w:lastColumn="0" w:noHBand="0" w:noVBand="1"/>
            </w:tblPr>
            <w:tblGrid>
              <w:gridCol w:w="1744"/>
              <w:gridCol w:w="569"/>
              <w:gridCol w:w="569"/>
              <w:gridCol w:w="570"/>
              <w:gridCol w:w="569"/>
              <w:gridCol w:w="569"/>
              <w:gridCol w:w="570"/>
              <w:gridCol w:w="657"/>
              <w:gridCol w:w="658"/>
              <w:gridCol w:w="848"/>
              <w:gridCol w:w="848"/>
              <w:gridCol w:w="641"/>
              <w:gridCol w:w="613"/>
            </w:tblGrid>
            <w:tr w:rsidR="00506E77" w14:paraId="2E9032DF" w14:textId="77777777" w:rsidTr="00EC1477">
              <w:trPr>
                <w:trHeight w:val="655"/>
                <w:jc w:val="center"/>
              </w:trPr>
              <w:tc>
                <w:tcPr>
                  <w:tcW w:w="1744" w:type="dxa"/>
                  <w:vMerge w:val="restart"/>
                  <w:hideMark/>
                </w:tcPr>
                <w:p w14:paraId="0926C7C2"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LIBRERÍAS / ARCHIVOS</w:t>
                  </w:r>
                </w:p>
              </w:tc>
              <w:tc>
                <w:tcPr>
                  <w:tcW w:w="1708" w:type="dxa"/>
                  <w:gridSpan w:val="3"/>
                  <w:hideMark/>
                </w:tcPr>
                <w:p w14:paraId="2FCA2004" w14:textId="77777777" w:rsidR="00506E77" w:rsidRPr="00EC1477" w:rsidRDefault="00506E77" w:rsidP="00506E77">
                  <w:pPr>
                    <w:jc w:val="center"/>
                    <w:rPr>
                      <w:rFonts w:asciiTheme="minorHAnsi" w:hAnsiTheme="minorHAnsi" w:cstheme="minorHAnsi"/>
                      <w:color w:val="000000"/>
                      <w:sz w:val="22"/>
                      <w:szCs w:val="22"/>
                      <w:lang w:val="es-SV" w:eastAsia="es-SV"/>
                    </w:rPr>
                  </w:pPr>
                  <w:r w:rsidRPr="00EC1477">
                    <w:rPr>
                      <w:rFonts w:asciiTheme="minorHAnsi" w:hAnsiTheme="minorHAnsi" w:cstheme="minorHAnsi"/>
                      <w:color w:val="000000"/>
                      <w:sz w:val="22"/>
                      <w:szCs w:val="22"/>
                      <w:lang w:val="es-SV" w:eastAsia="es-SV"/>
                    </w:rPr>
                    <w:t>IMPRESORAS DE TARJETAS CHIP</w:t>
                  </w:r>
                </w:p>
              </w:tc>
              <w:tc>
                <w:tcPr>
                  <w:tcW w:w="1708" w:type="dxa"/>
                  <w:gridSpan w:val="3"/>
                  <w:hideMark/>
                </w:tcPr>
                <w:p w14:paraId="783AF851" w14:textId="77777777" w:rsidR="00506E77" w:rsidRPr="00EC1477" w:rsidRDefault="00506E77" w:rsidP="00506E77">
                  <w:pPr>
                    <w:jc w:val="center"/>
                    <w:rPr>
                      <w:rFonts w:asciiTheme="minorHAnsi" w:hAnsiTheme="minorHAnsi" w:cstheme="minorHAnsi"/>
                      <w:color w:val="000000"/>
                      <w:sz w:val="22"/>
                      <w:szCs w:val="22"/>
                      <w:lang w:val="es-SV" w:eastAsia="es-SV"/>
                    </w:rPr>
                  </w:pPr>
                  <w:r w:rsidRPr="00EC1477">
                    <w:rPr>
                      <w:rFonts w:asciiTheme="minorHAnsi" w:hAnsiTheme="minorHAnsi" w:cstheme="minorHAnsi"/>
                      <w:color w:val="000000"/>
                      <w:sz w:val="22"/>
                      <w:szCs w:val="22"/>
                      <w:lang w:eastAsia="es-SV"/>
                    </w:rPr>
                    <w:t>LECTORES TARJETAS CHIP</w:t>
                  </w:r>
                </w:p>
              </w:tc>
              <w:tc>
                <w:tcPr>
                  <w:tcW w:w="1315" w:type="dxa"/>
                  <w:gridSpan w:val="2"/>
                  <w:hideMark/>
                </w:tcPr>
                <w:p w14:paraId="0955247B" w14:textId="77777777" w:rsidR="00506E77" w:rsidRPr="00EC1477" w:rsidRDefault="00506E77" w:rsidP="00506E77">
                  <w:pPr>
                    <w:jc w:val="center"/>
                    <w:rPr>
                      <w:rFonts w:asciiTheme="minorHAnsi" w:hAnsiTheme="minorHAnsi" w:cstheme="minorHAnsi"/>
                      <w:color w:val="000000"/>
                      <w:sz w:val="22"/>
                      <w:szCs w:val="22"/>
                      <w:lang w:val="es-SV" w:eastAsia="es-SV"/>
                    </w:rPr>
                  </w:pPr>
                  <w:r w:rsidRPr="00EC1477">
                    <w:rPr>
                      <w:rFonts w:asciiTheme="minorHAnsi" w:hAnsiTheme="minorHAnsi" w:cstheme="minorHAnsi"/>
                      <w:color w:val="000000"/>
                      <w:sz w:val="22"/>
                      <w:szCs w:val="22"/>
                      <w:lang w:eastAsia="es-SV"/>
                    </w:rPr>
                    <w:t>CAMARAS</w:t>
                  </w:r>
                </w:p>
              </w:tc>
              <w:tc>
                <w:tcPr>
                  <w:tcW w:w="1696" w:type="dxa"/>
                  <w:gridSpan w:val="2"/>
                  <w:hideMark/>
                </w:tcPr>
                <w:p w14:paraId="22652946" w14:textId="77777777" w:rsidR="00506E77" w:rsidRPr="00EC1477" w:rsidRDefault="00506E77" w:rsidP="00506E77">
                  <w:pPr>
                    <w:jc w:val="center"/>
                    <w:rPr>
                      <w:rFonts w:asciiTheme="minorHAnsi" w:hAnsiTheme="minorHAnsi" w:cstheme="minorHAnsi"/>
                      <w:color w:val="000000"/>
                      <w:sz w:val="22"/>
                      <w:szCs w:val="22"/>
                      <w:lang w:val="es-SV" w:eastAsia="es-SV"/>
                    </w:rPr>
                  </w:pPr>
                  <w:r w:rsidRPr="00EC1477">
                    <w:rPr>
                      <w:rFonts w:asciiTheme="minorHAnsi" w:hAnsiTheme="minorHAnsi" w:cstheme="minorHAnsi"/>
                      <w:color w:val="000000"/>
                      <w:sz w:val="22"/>
                      <w:szCs w:val="22"/>
                      <w:lang w:eastAsia="es-SV"/>
                    </w:rPr>
                    <w:t>SCANNER DE DOCUMENTO</w:t>
                  </w:r>
                </w:p>
              </w:tc>
              <w:tc>
                <w:tcPr>
                  <w:tcW w:w="1254" w:type="dxa"/>
                  <w:gridSpan w:val="2"/>
                  <w:hideMark/>
                </w:tcPr>
                <w:p w14:paraId="1DED2AD0" w14:textId="77777777" w:rsidR="00506E77" w:rsidRPr="00EC1477" w:rsidRDefault="00506E77" w:rsidP="00506E77">
                  <w:pPr>
                    <w:jc w:val="center"/>
                    <w:rPr>
                      <w:rFonts w:asciiTheme="minorHAnsi" w:hAnsiTheme="minorHAnsi" w:cstheme="minorHAnsi"/>
                      <w:color w:val="000000"/>
                      <w:sz w:val="22"/>
                      <w:szCs w:val="22"/>
                      <w:lang w:val="es-SV" w:eastAsia="es-SV"/>
                    </w:rPr>
                  </w:pPr>
                  <w:r w:rsidRPr="00EC1477">
                    <w:rPr>
                      <w:rFonts w:asciiTheme="minorHAnsi" w:hAnsiTheme="minorHAnsi" w:cstheme="minorHAnsi"/>
                      <w:color w:val="000000"/>
                      <w:sz w:val="22"/>
                      <w:szCs w:val="22"/>
                      <w:lang w:val="es-SV" w:eastAsia="es-SV"/>
                    </w:rPr>
                    <w:t>SCANNER DE HUELLAS</w:t>
                  </w:r>
                </w:p>
              </w:tc>
            </w:tr>
            <w:tr w:rsidR="00506E77" w14:paraId="37047434" w14:textId="77777777" w:rsidTr="00EC1477">
              <w:trPr>
                <w:trHeight w:val="1324"/>
                <w:jc w:val="center"/>
              </w:trPr>
              <w:tc>
                <w:tcPr>
                  <w:tcW w:w="0" w:type="auto"/>
                  <w:vMerge/>
                  <w:hideMark/>
                </w:tcPr>
                <w:p w14:paraId="6CFC6F86" w14:textId="77777777" w:rsidR="00506E77" w:rsidRPr="00506E77" w:rsidRDefault="00506E77" w:rsidP="00506E77">
                  <w:pPr>
                    <w:rPr>
                      <w:rFonts w:asciiTheme="minorHAnsi" w:hAnsiTheme="minorHAnsi" w:cstheme="minorHAnsi"/>
                      <w:color w:val="000000"/>
                      <w:lang w:val="es-SV" w:eastAsia="es-SV"/>
                    </w:rPr>
                  </w:pPr>
                </w:p>
              </w:tc>
              <w:tc>
                <w:tcPr>
                  <w:tcW w:w="569" w:type="dxa"/>
                  <w:textDirection w:val="tbLrV"/>
                  <w:hideMark/>
                </w:tcPr>
                <w:p w14:paraId="2B4F51B4" w14:textId="77777777" w:rsidR="00506E77" w:rsidRPr="00EC1477" w:rsidRDefault="00506E77" w:rsidP="00506E77">
                  <w:pPr>
                    <w:jc w:val="center"/>
                    <w:rPr>
                      <w:rFonts w:asciiTheme="minorHAnsi" w:hAnsiTheme="minorHAnsi" w:cstheme="minorHAnsi"/>
                      <w:color w:val="000000"/>
                      <w:sz w:val="20"/>
                      <w:szCs w:val="20"/>
                      <w:lang w:val="es-SV" w:eastAsia="es-SV"/>
                    </w:rPr>
                  </w:pPr>
                  <w:r w:rsidRPr="00EC1477">
                    <w:rPr>
                      <w:rFonts w:asciiTheme="minorHAnsi" w:hAnsiTheme="minorHAnsi" w:cstheme="minorHAnsi"/>
                      <w:color w:val="000000"/>
                      <w:sz w:val="20"/>
                      <w:szCs w:val="20"/>
                      <w:lang w:eastAsia="es-SV"/>
                    </w:rPr>
                    <w:t>ZEBRA</w:t>
                  </w:r>
                </w:p>
              </w:tc>
              <w:tc>
                <w:tcPr>
                  <w:tcW w:w="569" w:type="dxa"/>
                  <w:textDirection w:val="tbLrV"/>
                  <w:hideMark/>
                </w:tcPr>
                <w:p w14:paraId="1CFE4122" w14:textId="77777777" w:rsidR="00506E77" w:rsidRPr="00EC1477" w:rsidRDefault="00506E77" w:rsidP="00506E77">
                  <w:pPr>
                    <w:jc w:val="center"/>
                    <w:rPr>
                      <w:rFonts w:asciiTheme="minorHAnsi" w:hAnsiTheme="minorHAnsi" w:cstheme="minorHAnsi"/>
                      <w:color w:val="000000"/>
                      <w:sz w:val="20"/>
                      <w:szCs w:val="20"/>
                      <w:lang w:val="es-SV" w:eastAsia="es-SV"/>
                    </w:rPr>
                  </w:pPr>
                  <w:r w:rsidRPr="00EC1477">
                    <w:rPr>
                      <w:rFonts w:asciiTheme="minorHAnsi" w:hAnsiTheme="minorHAnsi" w:cstheme="minorHAnsi"/>
                      <w:color w:val="000000"/>
                      <w:sz w:val="20"/>
                      <w:szCs w:val="20"/>
                      <w:lang w:eastAsia="es-SV"/>
                    </w:rPr>
                    <w:t>EVOLIS</w:t>
                  </w:r>
                </w:p>
              </w:tc>
              <w:tc>
                <w:tcPr>
                  <w:tcW w:w="569" w:type="dxa"/>
                  <w:textDirection w:val="tbLrV"/>
                  <w:hideMark/>
                </w:tcPr>
                <w:p w14:paraId="6115678D" w14:textId="77777777" w:rsidR="00506E77" w:rsidRPr="00EC1477" w:rsidRDefault="00506E77" w:rsidP="00506E77">
                  <w:pPr>
                    <w:jc w:val="center"/>
                    <w:rPr>
                      <w:rFonts w:asciiTheme="minorHAnsi" w:hAnsiTheme="minorHAnsi" w:cstheme="minorHAnsi"/>
                      <w:color w:val="000000"/>
                      <w:sz w:val="20"/>
                      <w:szCs w:val="20"/>
                      <w:lang w:val="es-SV" w:eastAsia="es-SV"/>
                    </w:rPr>
                  </w:pPr>
                  <w:r w:rsidRPr="00EC1477">
                    <w:rPr>
                      <w:rFonts w:asciiTheme="minorHAnsi" w:hAnsiTheme="minorHAnsi" w:cstheme="minorHAnsi"/>
                      <w:color w:val="000000"/>
                      <w:sz w:val="20"/>
                      <w:szCs w:val="20"/>
                      <w:lang w:eastAsia="es-SV"/>
                    </w:rPr>
                    <w:t>EDISECURE</w:t>
                  </w:r>
                </w:p>
              </w:tc>
              <w:tc>
                <w:tcPr>
                  <w:tcW w:w="569" w:type="dxa"/>
                  <w:textDirection w:val="tbLrV"/>
                  <w:hideMark/>
                </w:tcPr>
                <w:p w14:paraId="0D3280E4" w14:textId="77777777" w:rsidR="00506E77" w:rsidRPr="00EC1477" w:rsidRDefault="00506E77" w:rsidP="00506E77">
                  <w:pPr>
                    <w:jc w:val="center"/>
                    <w:rPr>
                      <w:rFonts w:asciiTheme="minorHAnsi" w:hAnsiTheme="minorHAnsi" w:cstheme="minorHAnsi"/>
                      <w:color w:val="000000"/>
                      <w:sz w:val="20"/>
                      <w:szCs w:val="20"/>
                      <w:lang w:eastAsia="es-SV"/>
                    </w:rPr>
                  </w:pPr>
                  <w:r w:rsidRPr="00EC1477">
                    <w:rPr>
                      <w:rFonts w:asciiTheme="minorHAnsi" w:hAnsiTheme="minorHAnsi" w:cstheme="minorHAnsi"/>
                      <w:color w:val="000000"/>
                      <w:sz w:val="20"/>
                      <w:szCs w:val="20"/>
                      <w:lang w:eastAsia="es-SV"/>
                    </w:rPr>
                    <w:t>GEMALTO ID BRIDGE (CT40 CT31)</w:t>
                  </w:r>
                </w:p>
              </w:tc>
              <w:tc>
                <w:tcPr>
                  <w:tcW w:w="569" w:type="dxa"/>
                  <w:textDirection w:val="tbLrV"/>
                  <w:hideMark/>
                </w:tcPr>
                <w:p w14:paraId="6587572F" w14:textId="77777777" w:rsidR="00506E77" w:rsidRPr="00EC1477" w:rsidRDefault="00506E77" w:rsidP="00506E77">
                  <w:pPr>
                    <w:jc w:val="center"/>
                    <w:rPr>
                      <w:rFonts w:asciiTheme="minorHAnsi" w:hAnsiTheme="minorHAnsi" w:cstheme="minorHAnsi"/>
                      <w:color w:val="000000"/>
                      <w:sz w:val="20"/>
                      <w:szCs w:val="20"/>
                      <w:lang w:val="es-SV" w:eastAsia="es-SV"/>
                    </w:rPr>
                  </w:pPr>
                  <w:r w:rsidRPr="00EC1477">
                    <w:rPr>
                      <w:rFonts w:asciiTheme="minorHAnsi" w:hAnsiTheme="minorHAnsi" w:cstheme="minorHAnsi"/>
                      <w:color w:val="000000"/>
                      <w:sz w:val="20"/>
                      <w:szCs w:val="20"/>
                      <w:lang w:eastAsia="es-SV"/>
                    </w:rPr>
                    <w:t>ATHENA CCID</w:t>
                  </w:r>
                </w:p>
              </w:tc>
              <w:tc>
                <w:tcPr>
                  <w:tcW w:w="569" w:type="dxa"/>
                  <w:textDirection w:val="tbLrV"/>
                  <w:hideMark/>
                </w:tcPr>
                <w:p w14:paraId="1428944C" w14:textId="77777777" w:rsidR="00506E77" w:rsidRPr="00EC1477" w:rsidRDefault="00506E77" w:rsidP="00506E77">
                  <w:pPr>
                    <w:jc w:val="center"/>
                    <w:rPr>
                      <w:rFonts w:asciiTheme="minorHAnsi" w:hAnsiTheme="minorHAnsi" w:cstheme="minorHAnsi"/>
                      <w:color w:val="000000"/>
                      <w:sz w:val="20"/>
                      <w:szCs w:val="20"/>
                      <w:lang w:val="es-SV" w:eastAsia="es-SV"/>
                    </w:rPr>
                  </w:pPr>
                  <w:r w:rsidRPr="00EC1477">
                    <w:rPr>
                      <w:rFonts w:asciiTheme="minorHAnsi" w:hAnsiTheme="minorHAnsi" w:cstheme="minorHAnsi"/>
                      <w:color w:val="000000"/>
                      <w:sz w:val="20"/>
                      <w:szCs w:val="20"/>
                      <w:lang w:eastAsia="es-SV"/>
                    </w:rPr>
                    <w:t>ATHENA V2C</w:t>
                  </w:r>
                </w:p>
              </w:tc>
              <w:tc>
                <w:tcPr>
                  <w:tcW w:w="657" w:type="dxa"/>
                  <w:textDirection w:val="tbLrV"/>
                  <w:hideMark/>
                </w:tcPr>
                <w:p w14:paraId="73CDE280" w14:textId="77777777" w:rsidR="00506E77" w:rsidRPr="00EC1477" w:rsidRDefault="00506E77" w:rsidP="00506E77">
                  <w:pPr>
                    <w:jc w:val="center"/>
                    <w:rPr>
                      <w:rFonts w:asciiTheme="minorHAnsi" w:hAnsiTheme="minorHAnsi" w:cstheme="minorHAnsi"/>
                      <w:color w:val="000000"/>
                      <w:sz w:val="20"/>
                      <w:szCs w:val="20"/>
                      <w:lang w:val="es-SV" w:eastAsia="es-SV"/>
                    </w:rPr>
                  </w:pPr>
                  <w:r w:rsidRPr="00EC1477">
                    <w:rPr>
                      <w:rFonts w:asciiTheme="minorHAnsi" w:hAnsiTheme="minorHAnsi" w:cstheme="minorHAnsi"/>
                      <w:color w:val="000000"/>
                      <w:sz w:val="20"/>
                      <w:szCs w:val="20"/>
                      <w:lang w:eastAsia="es-SV"/>
                    </w:rPr>
                    <w:t>NIKON</w:t>
                  </w:r>
                </w:p>
              </w:tc>
              <w:tc>
                <w:tcPr>
                  <w:tcW w:w="657" w:type="dxa"/>
                  <w:textDirection w:val="tbLrV"/>
                  <w:hideMark/>
                </w:tcPr>
                <w:p w14:paraId="3C773FDC" w14:textId="77777777" w:rsidR="00506E77" w:rsidRPr="00EC1477" w:rsidRDefault="00506E77" w:rsidP="00506E77">
                  <w:pPr>
                    <w:jc w:val="center"/>
                    <w:rPr>
                      <w:rFonts w:asciiTheme="minorHAnsi" w:hAnsiTheme="minorHAnsi" w:cstheme="minorHAnsi"/>
                      <w:color w:val="000000"/>
                      <w:sz w:val="20"/>
                      <w:szCs w:val="20"/>
                      <w:lang w:val="es-SV" w:eastAsia="es-SV"/>
                    </w:rPr>
                  </w:pPr>
                  <w:r w:rsidRPr="00EC1477">
                    <w:rPr>
                      <w:rFonts w:asciiTheme="minorHAnsi" w:hAnsiTheme="minorHAnsi" w:cstheme="minorHAnsi"/>
                      <w:color w:val="000000"/>
                      <w:sz w:val="20"/>
                      <w:szCs w:val="20"/>
                      <w:lang w:eastAsia="es-SV"/>
                    </w:rPr>
                    <w:t>OLYMPUS</w:t>
                  </w:r>
                </w:p>
              </w:tc>
              <w:tc>
                <w:tcPr>
                  <w:tcW w:w="848" w:type="dxa"/>
                  <w:textDirection w:val="tbLrV"/>
                  <w:hideMark/>
                </w:tcPr>
                <w:p w14:paraId="45D9C266" w14:textId="77777777" w:rsidR="00506E77" w:rsidRPr="00EC1477" w:rsidRDefault="00506E77" w:rsidP="00506E77">
                  <w:pPr>
                    <w:jc w:val="center"/>
                    <w:rPr>
                      <w:rFonts w:asciiTheme="minorHAnsi" w:hAnsiTheme="minorHAnsi" w:cstheme="minorHAnsi"/>
                      <w:color w:val="000000"/>
                      <w:sz w:val="20"/>
                      <w:szCs w:val="20"/>
                      <w:lang w:val="es-SV" w:eastAsia="es-SV"/>
                    </w:rPr>
                  </w:pPr>
                  <w:r w:rsidRPr="00EC1477">
                    <w:rPr>
                      <w:rFonts w:asciiTheme="minorHAnsi" w:hAnsiTheme="minorHAnsi" w:cstheme="minorHAnsi"/>
                      <w:color w:val="000000"/>
                      <w:sz w:val="20"/>
                      <w:szCs w:val="20"/>
                      <w:lang w:eastAsia="es-SV"/>
                    </w:rPr>
                    <w:t>FUJITSU</w:t>
                  </w:r>
                </w:p>
              </w:tc>
              <w:tc>
                <w:tcPr>
                  <w:tcW w:w="848" w:type="dxa"/>
                  <w:textDirection w:val="tbLrV"/>
                  <w:hideMark/>
                </w:tcPr>
                <w:p w14:paraId="4E0396F9" w14:textId="77777777" w:rsidR="00506E77" w:rsidRPr="00EC1477" w:rsidRDefault="00506E77" w:rsidP="00506E77">
                  <w:pPr>
                    <w:jc w:val="center"/>
                    <w:rPr>
                      <w:rFonts w:asciiTheme="minorHAnsi" w:hAnsiTheme="minorHAnsi" w:cstheme="minorHAnsi"/>
                      <w:color w:val="000000"/>
                      <w:sz w:val="20"/>
                      <w:szCs w:val="20"/>
                      <w:lang w:val="es-SV" w:eastAsia="es-SV"/>
                    </w:rPr>
                  </w:pPr>
                  <w:r w:rsidRPr="00EC1477">
                    <w:rPr>
                      <w:rFonts w:asciiTheme="minorHAnsi" w:hAnsiTheme="minorHAnsi" w:cstheme="minorHAnsi"/>
                      <w:color w:val="000000"/>
                      <w:sz w:val="20"/>
                      <w:szCs w:val="20"/>
                      <w:lang w:eastAsia="es-SV"/>
                    </w:rPr>
                    <w:t>KODAK</w:t>
                  </w:r>
                </w:p>
              </w:tc>
              <w:tc>
                <w:tcPr>
                  <w:tcW w:w="641" w:type="dxa"/>
                  <w:textDirection w:val="tbLrV"/>
                  <w:hideMark/>
                </w:tcPr>
                <w:p w14:paraId="7AC3B914" w14:textId="77777777" w:rsidR="00506E77" w:rsidRPr="00EC1477" w:rsidRDefault="00506E77" w:rsidP="00506E77">
                  <w:pPr>
                    <w:jc w:val="center"/>
                    <w:rPr>
                      <w:rFonts w:asciiTheme="minorHAnsi" w:hAnsiTheme="minorHAnsi" w:cstheme="minorHAnsi"/>
                      <w:color w:val="000000"/>
                      <w:sz w:val="20"/>
                      <w:szCs w:val="20"/>
                      <w:lang w:val="es-SV" w:eastAsia="es-SV"/>
                    </w:rPr>
                  </w:pPr>
                  <w:r w:rsidRPr="00EC1477">
                    <w:rPr>
                      <w:rFonts w:asciiTheme="minorHAnsi" w:hAnsiTheme="minorHAnsi" w:cstheme="minorHAnsi"/>
                      <w:color w:val="000000"/>
                      <w:sz w:val="20"/>
                      <w:szCs w:val="20"/>
                      <w:lang w:val="es-SV" w:eastAsia="es-SV"/>
                    </w:rPr>
                    <w:t>SUPREMA</w:t>
                  </w:r>
                </w:p>
              </w:tc>
              <w:tc>
                <w:tcPr>
                  <w:tcW w:w="613" w:type="dxa"/>
                  <w:textDirection w:val="tbLrV"/>
                  <w:hideMark/>
                </w:tcPr>
                <w:p w14:paraId="41A02050" w14:textId="77777777" w:rsidR="00506E77" w:rsidRPr="00EC1477" w:rsidRDefault="00506E77" w:rsidP="00506E77">
                  <w:pPr>
                    <w:jc w:val="center"/>
                    <w:rPr>
                      <w:rFonts w:asciiTheme="minorHAnsi" w:hAnsiTheme="minorHAnsi" w:cstheme="minorHAnsi"/>
                      <w:color w:val="000000"/>
                      <w:sz w:val="20"/>
                      <w:szCs w:val="20"/>
                      <w:lang w:val="es-SV" w:eastAsia="es-SV"/>
                    </w:rPr>
                  </w:pPr>
                  <w:r w:rsidRPr="00EC1477">
                    <w:rPr>
                      <w:rFonts w:asciiTheme="minorHAnsi" w:hAnsiTheme="minorHAnsi" w:cstheme="minorHAnsi"/>
                      <w:color w:val="000000"/>
                      <w:sz w:val="20"/>
                      <w:szCs w:val="20"/>
                      <w:lang w:eastAsia="es-SV"/>
                    </w:rPr>
                    <w:t>TOUCHIP</w:t>
                  </w:r>
                </w:p>
              </w:tc>
            </w:tr>
            <w:tr w:rsidR="00506E77" w14:paraId="19199CE4" w14:textId="77777777" w:rsidTr="00506E77">
              <w:trPr>
                <w:trHeight w:val="418"/>
                <w:jc w:val="center"/>
              </w:trPr>
              <w:tc>
                <w:tcPr>
                  <w:tcW w:w="1744" w:type="dxa"/>
                  <w:hideMark/>
                </w:tcPr>
                <w:p w14:paraId="40EAD23F" w14:textId="77777777" w:rsidR="00506E77" w:rsidRPr="00506E77" w:rsidRDefault="00506E77" w:rsidP="00506E77">
                  <w:pPr>
                    <w:rPr>
                      <w:rFonts w:asciiTheme="minorHAnsi" w:hAnsiTheme="minorHAnsi" w:cstheme="minorHAnsi"/>
                      <w:color w:val="000000"/>
                      <w:lang w:val="es-SV" w:eastAsia="es-SV"/>
                    </w:rPr>
                  </w:pPr>
                  <w:r w:rsidRPr="00506E77">
                    <w:rPr>
                      <w:rFonts w:asciiTheme="minorHAnsi" w:hAnsiTheme="minorHAnsi" w:cstheme="minorHAnsi"/>
                      <w:color w:val="000000"/>
                      <w:lang w:eastAsia="es-SV"/>
                    </w:rPr>
                    <w:t>master.dll</w:t>
                  </w:r>
                </w:p>
              </w:tc>
              <w:tc>
                <w:tcPr>
                  <w:tcW w:w="569" w:type="dxa"/>
                  <w:hideMark/>
                </w:tcPr>
                <w:p w14:paraId="0B908F2F"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X</w:t>
                  </w:r>
                </w:p>
              </w:tc>
              <w:tc>
                <w:tcPr>
                  <w:tcW w:w="569" w:type="dxa"/>
                  <w:hideMark/>
                </w:tcPr>
                <w:p w14:paraId="43D1BED0"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569" w:type="dxa"/>
                  <w:hideMark/>
                </w:tcPr>
                <w:p w14:paraId="60920901"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569" w:type="dxa"/>
                  <w:hideMark/>
                </w:tcPr>
                <w:p w14:paraId="5D70443A"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X</w:t>
                  </w:r>
                </w:p>
              </w:tc>
              <w:tc>
                <w:tcPr>
                  <w:tcW w:w="569" w:type="dxa"/>
                  <w:hideMark/>
                </w:tcPr>
                <w:p w14:paraId="36F64F3F"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X</w:t>
                  </w:r>
                </w:p>
              </w:tc>
              <w:tc>
                <w:tcPr>
                  <w:tcW w:w="569" w:type="dxa"/>
                  <w:hideMark/>
                </w:tcPr>
                <w:p w14:paraId="224AE620"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X</w:t>
                  </w:r>
                </w:p>
              </w:tc>
              <w:tc>
                <w:tcPr>
                  <w:tcW w:w="657" w:type="dxa"/>
                  <w:hideMark/>
                </w:tcPr>
                <w:p w14:paraId="2E6B22FB"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657" w:type="dxa"/>
                  <w:hideMark/>
                </w:tcPr>
                <w:p w14:paraId="5F29CA5A"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848" w:type="dxa"/>
                  <w:hideMark/>
                </w:tcPr>
                <w:p w14:paraId="6144D05C"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848" w:type="dxa"/>
                  <w:hideMark/>
                </w:tcPr>
                <w:p w14:paraId="27FA4851"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641" w:type="dxa"/>
                  <w:hideMark/>
                </w:tcPr>
                <w:p w14:paraId="47B51EAC"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val="es-SV" w:eastAsia="es-SV"/>
                    </w:rPr>
                    <w:t> </w:t>
                  </w:r>
                </w:p>
              </w:tc>
              <w:tc>
                <w:tcPr>
                  <w:tcW w:w="613" w:type="dxa"/>
                  <w:hideMark/>
                </w:tcPr>
                <w:p w14:paraId="0A667EC2"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r>
            <w:tr w:rsidR="00506E77" w14:paraId="1C7E4BBC" w14:textId="77777777" w:rsidTr="00506E77">
              <w:trPr>
                <w:trHeight w:val="418"/>
                <w:jc w:val="center"/>
              </w:trPr>
              <w:tc>
                <w:tcPr>
                  <w:tcW w:w="1744" w:type="dxa"/>
                  <w:hideMark/>
                </w:tcPr>
                <w:p w14:paraId="06A48417" w14:textId="77777777" w:rsidR="00506E77" w:rsidRPr="00506E77" w:rsidRDefault="00506E77" w:rsidP="00506E77">
                  <w:pPr>
                    <w:rPr>
                      <w:rFonts w:asciiTheme="minorHAnsi" w:hAnsiTheme="minorHAnsi" w:cstheme="minorHAnsi"/>
                      <w:color w:val="000000"/>
                      <w:lang w:val="es-SV" w:eastAsia="es-SV"/>
                    </w:rPr>
                  </w:pPr>
                  <w:r w:rsidRPr="00506E77">
                    <w:rPr>
                      <w:rFonts w:asciiTheme="minorHAnsi" w:hAnsiTheme="minorHAnsi" w:cstheme="minorHAnsi"/>
                      <w:color w:val="000000"/>
                      <w:lang w:eastAsia="es-SV"/>
                    </w:rPr>
                    <w:t>wrfargo.dll</w:t>
                  </w:r>
                </w:p>
              </w:tc>
              <w:tc>
                <w:tcPr>
                  <w:tcW w:w="569" w:type="dxa"/>
                  <w:hideMark/>
                </w:tcPr>
                <w:p w14:paraId="706C0EBD"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569" w:type="dxa"/>
                  <w:hideMark/>
                </w:tcPr>
                <w:p w14:paraId="7C7E6530"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X</w:t>
                  </w:r>
                </w:p>
              </w:tc>
              <w:tc>
                <w:tcPr>
                  <w:tcW w:w="569" w:type="dxa"/>
                  <w:hideMark/>
                </w:tcPr>
                <w:p w14:paraId="17FCDE72"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569" w:type="dxa"/>
                  <w:hideMark/>
                </w:tcPr>
                <w:p w14:paraId="5AEE8691"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X</w:t>
                  </w:r>
                </w:p>
              </w:tc>
              <w:tc>
                <w:tcPr>
                  <w:tcW w:w="569" w:type="dxa"/>
                  <w:hideMark/>
                </w:tcPr>
                <w:p w14:paraId="0BAD49A3"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X</w:t>
                  </w:r>
                </w:p>
              </w:tc>
              <w:tc>
                <w:tcPr>
                  <w:tcW w:w="569" w:type="dxa"/>
                  <w:hideMark/>
                </w:tcPr>
                <w:p w14:paraId="11EEA758"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X</w:t>
                  </w:r>
                </w:p>
              </w:tc>
              <w:tc>
                <w:tcPr>
                  <w:tcW w:w="657" w:type="dxa"/>
                  <w:hideMark/>
                </w:tcPr>
                <w:p w14:paraId="0B968622"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657" w:type="dxa"/>
                  <w:hideMark/>
                </w:tcPr>
                <w:p w14:paraId="28A46B71"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848" w:type="dxa"/>
                  <w:hideMark/>
                </w:tcPr>
                <w:p w14:paraId="46BAA485"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848" w:type="dxa"/>
                  <w:hideMark/>
                </w:tcPr>
                <w:p w14:paraId="01464D53"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641" w:type="dxa"/>
                  <w:hideMark/>
                </w:tcPr>
                <w:p w14:paraId="011115D0"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val="es-SV" w:eastAsia="es-SV"/>
                    </w:rPr>
                    <w:t> </w:t>
                  </w:r>
                </w:p>
              </w:tc>
              <w:tc>
                <w:tcPr>
                  <w:tcW w:w="613" w:type="dxa"/>
                  <w:hideMark/>
                </w:tcPr>
                <w:p w14:paraId="077E89EF"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r>
            <w:tr w:rsidR="00506E77" w14:paraId="4CC8C31C" w14:textId="77777777" w:rsidTr="00506E77">
              <w:trPr>
                <w:trHeight w:val="418"/>
                <w:jc w:val="center"/>
              </w:trPr>
              <w:tc>
                <w:tcPr>
                  <w:tcW w:w="1744" w:type="dxa"/>
                  <w:hideMark/>
                </w:tcPr>
                <w:p w14:paraId="342C3573" w14:textId="77777777" w:rsidR="00506E77" w:rsidRPr="00506E77" w:rsidRDefault="00506E77" w:rsidP="00506E77">
                  <w:pPr>
                    <w:rPr>
                      <w:rFonts w:asciiTheme="minorHAnsi" w:hAnsiTheme="minorHAnsi" w:cstheme="minorHAnsi"/>
                      <w:color w:val="000000"/>
                      <w:lang w:val="es-SV" w:eastAsia="es-SV"/>
                    </w:rPr>
                  </w:pPr>
                  <w:r w:rsidRPr="00506E77">
                    <w:rPr>
                      <w:rFonts w:asciiTheme="minorHAnsi" w:hAnsiTheme="minorHAnsi" w:cstheme="minorHAnsi"/>
                      <w:color w:val="000000"/>
                      <w:lang w:eastAsia="es-SV"/>
                    </w:rPr>
                    <w:t>masterlic.dll</w:t>
                  </w:r>
                </w:p>
              </w:tc>
              <w:tc>
                <w:tcPr>
                  <w:tcW w:w="569" w:type="dxa"/>
                  <w:hideMark/>
                </w:tcPr>
                <w:p w14:paraId="1F0B4875"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569" w:type="dxa"/>
                  <w:hideMark/>
                </w:tcPr>
                <w:p w14:paraId="0EE77584"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569" w:type="dxa"/>
                  <w:hideMark/>
                </w:tcPr>
                <w:p w14:paraId="60940797"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X</w:t>
                  </w:r>
                </w:p>
              </w:tc>
              <w:tc>
                <w:tcPr>
                  <w:tcW w:w="569" w:type="dxa"/>
                  <w:hideMark/>
                </w:tcPr>
                <w:p w14:paraId="29F4265D"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X</w:t>
                  </w:r>
                </w:p>
              </w:tc>
              <w:tc>
                <w:tcPr>
                  <w:tcW w:w="569" w:type="dxa"/>
                  <w:hideMark/>
                </w:tcPr>
                <w:p w14:paraId="167096F4"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X</w:t>
                  </w:r>
                </w:p>
              </w:tc>
              <w:tc>
                <w:tcPr>
                  <w:tcW w:w="569" w:type="dxa"/>
                  <w:hideMark/>
                </w:tcPr>
                <w:p w14:paraId="785BC7F5"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X</w:t>
                  </w:r>
                </w:p>
              </w:tc>
              <w:tc>
                <w:tcPr>
                  <w:tcW w:w="657" w:type="dxa"/>
                  <w:hideMark/>
                </w:tcPr>
                <w:p w14:paraId="7413007B"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657" w:type="dxa"/>
                  <w:hideMark/>
                </w:tcPr>
                <w:p w14:paraId="18065FE7"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848" w:type="dxa"/>
                  <w:hideMark/>
                </w:tcPr>
                <w:p w14:paraId="4799E614"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848" w:type="dxa"/>
                  <w:hideMark/>
                </w:tcPr>
                <w:p w14:paraId="761C59D7"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641" w:type="dxa"/>
                  <w:hideMark/>
                </w:tcPr>
                <w:p w14:paraId="38AF7F5F"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val="es-SV" w:eastAsia="es-SV"/>
                    </w:rPr>
                    <w:t> </w:t>
                  </w:r>
                </w:p>
              </w:tc>
              <w:tc>
                <w:tcPr>
                  <w:tcW w:w="613" w:type="dxa"/>
                  <w:hideMark/>
                </w:tcPr>
                <w:p w14:paraId="3FB63980"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r>
            <w:tr w:rsidR="00506E77" w14:paraId="25E18F8E" w14:textId="77777777" w:rsidTr="00506E77">
              <w:trPr>
                <w:trHeight w:val="418"/>
                <w:jc w:val="center"/>
              </w:trPr>
              <w:tc>
                <w:tcPr>
                  <w:tcW w:w="1744" w:type="dxa"/>
                  <w:hideMark/>
                </w:tcPr>
                <w:p w14:paraId="4CF1DA52" w14:textId="77777777" w:rsidR="00506E77" w:rsidRPr="00506E77" w:rsidRDefault="00506E77" w:rsidP="00506E77">
                  <w:pPr>
                    <w:rPr>
                      <w:rFonts w:asciiTheme="minorHAnsi" w:hAnsiTheme="minorHAnsi" w:cstheme="minorHAnsi"/>
                      <w:color w:val="000000"/>
                      <w:lang w:val="es-SV" w:eastAsia="es-SV"/>
                    </w:rPr>
                  </w:pPr>
                  <w:r w:rsidRPr="00506E77">
                    <w:rPr>
                      <w:rFonts w:asciiTheme="minorHAnsi" w:hAnsiTheme="minorHAnsi" w:cstheme="minorHAnsi"/>
                      <w:color w:val="000000"/>
                      <w:lang w:eastAsia="es-SV"/>
                    </w:rPr>
                    <w:t>empleado.dll</w:t>
                  </w:r>
                </w:p>
              </w:tc>
              <w:tc>
                <w:tcPr>
                  <w:tcW w:w="569" w:type="dxa"/>
                  <w:hideMark/>
                </w:tcPr>
                <w:p w14:paraId="75514AC3"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569" w:type="dxa"/>
                  <w:hideMark/>
                </w:tcPr>
                <w:p w14:paraId="4AAE05E9"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569" w:type="dxa"/>
                  <w:hideMark/>
                </w:tcPr>
                <w:p w14:paraId="1125AB37"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569" w:type="dxa"/>
                  <w:hideMark/>
                </w:tcPr>
                <w:p w14:paraId="6D262236"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val="es-SV" w:eastAsia="es-SV"/>
                    </w:rPr>
                    <w:t> </w:t>
                  </w:r>
                </w:p>
              </w:tc>
              <w:tc>
                <w:tcPr>
                  <w:tcW w:w="569" w:type="dxa"/>
                  <w:hideMark/>
                </w:tcPr>
                <w:p w14:paraId="6AFB6B86"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569" w:type="dxa"/>
                  <w:hideMark/>
                </w:tcPr>
                <w:p w14:paraId="4A58E1E6"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X</w:t>
                  </w:r>
                </w:p>
              </w:tc>
              <w:tc>
                <w:tcPr>
                  <w:tcW w:w="657" w:type="dxa"/>
                  <w:hideMark/>
                </w:tcPr>
                <w:p w14:paraId="4EDF15E3"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657" w:type="dxa"/>
                  <w:hideMark/>
                </w:tcPr>
                <w:p w14:paraId="5F577D6E"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848" w:type="dxa"/>
                  <w:hideMark/>
                </w:tcPr>
                <w:p w14:paraId="3A73C83E"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848" w:type="dxa"/>
                  <w:hideMark/>
                </w:tcPr>
                <w:p w14:paraId="06D5BFDA"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641" w:type="dxa"/>
                  <w:hideMark/>
                </w:tcPr>
                <w:p w14:paraId="512DD30E"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val="es-SV" w:eastAsia="es-SV"/>
                    </w:rPr>
                    <w:t>X</w:t>
                  </w:r>
                </w:p>
              </w:tc>
              <w:tc>
                <w:tcPr>
                  <w:tcW w:w="613" w:type="dxa"/>
                  <w:hideMark/>
                </w:tcPr>
                <w:p w14:paraId="66069727"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X</w:t>
                  </w:r>
                </w:p>
              </w:tc>
            </w:tr>
            <w:tr w:rsidR="00506E77" w14:paraId="6DBD38C3" w14:textId="77777777" w:rsidTr="00506E77">
              <w:trPr>
                <w:trHeight w:val="418"/>
                <w:jc w:val="center"/>
              </w:trPr>
              <w:tc>
                <w:tcPr>
                  <w:tcW w:w="1744" w:type="dxa"/>
                  <w:hideMark/>
                </w:tcPr>
                <w:p w14:paraId="594D1300" w14:textId="77777777" w:rsidR="00506E77" w:rsidRPr="00506E77" w:rsidRDefault="00506E77" w:rsidP="00506E77">
                  <w:pPr>
                    <w:rPr>
                      <w:rFonts w:asciiTheme="minorHAnsi" w:hAnsiTheme="minorHAnsi" w:cstheme="minorHAnsi"/>
                      <w:color w:val="000000"/>
                      <w:lang w:val="es-SV" w:eastAsia="es-SV"/>
                    </w:rPr>
                  </w:pPr>
                  <w:r w:rsidRPr="00506E77">
                    <w:rPr>
                      <w:rFonts w:asciiTheme="minorHAnsi" w:hAnsiTheme="minorHAnsi" w:cstheme="minorHAnsi"/>
                      <w:color w:val="000000"/>
                      <w:lang w:eastAsia="es-SV"/>
                    </w:rPr>
                    <w:t>lectores.ini</w:t>
                  </w:r>
                </w:p>
              </w:tc>
              <w:tc>
                <w:tcPr>
                  <w:tcW w:w="569" w:type="dxa"/>
                  <w:hideMark/>
                </w:tcPr>
                <w:p w14:paraId="7CDECDB9"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569" w:type="dxa"/>
                  <w:hideMark/>
                </w:tcPr>
                <w:p w14:paraId="0A873389"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569" w:type="dxa"/>
                  <w:hideMark/>
                </w:tcPr>
                <w:p w14:paraId="7FD0D606"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569" w:type="dxa"/>
                  <w:hideMark/>
                </w:tcPr>
                <w:p w14:paraId="09AF9A6C"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X</w:t>
                  </w:r>
                </w:p>
              </w:tc>
              <w:tc>
                <w:tcPr>
                  <w:tcW w:w="569" w:type="dxa"/>
                  <w:hideMark/>
                </w:tcPr>
                <w:p w14:paraId="30C3C6A0"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X</w:t>
                  </w:r>
                </w:p>
              </w:tc>
              <w:tc>
                <w:tcPr>
                  <w:tcW w:w="569" w:type="dxa"/>
                  <w:hideMark/>
                </w:tcPr>
                <w:p w14:paraId="61A7B41A"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X</w:t>
                  </w:r>
                </w:p>
              </w:tc>
              <w:tc>
                <w:tcPr>
                  <w:tcW w:w="657" w:type="dxa"/>
                  <w:hideMark/>
                </w:tcPr>
                <w:p w14:paraId="79B52A53"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657" w:type="dxa"/>
                  <w:hideMark/>
                </w:tcPr>
                <w:p w14:paraId="3625AD09"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848" w:type="dxa"/>
                  <w:hideMark/>
                </w:tcPr>
                <w:p w14:paraId="5E6C07E9"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848" w:type="dxa"/>
                  <w:hideMark/>
                </w:tcPr>
                <w:p w14:paraId="71786715"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641" w:type="dxa"/>
                  <w:hideMark/>
                </w:tcPr>
                <w:p w14:paraId="331790FB"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val="es-SV" w:eastAsia="es-SV"/>
                    </w:rPr>
                    <w:t> </w:t>
                  </w:r>
                </w:p>
              </w:tc>
              <w:tc>
                <w:tcPr>
                  <w:tcW w:w="613" w:type="dxa"/>
                  <w:hideMark/>
                </w:tcPr>
                <w:p w14:paraId="2A21CCDE"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r>
            <w:tr w:rsidR="00506E77" w14:paraId="06676321" w14:textId="77777777" w:rsidTr="00506E77">
              <w:trPr>
                <w:trHeight w:val="418"/>
                <w:jc w:val="center"/>
              </w:trPr>
              <w:tc>
                <w:tcPr>
                  <w:tcW w:w="1744" w:type="dxa"/>
                  <w:hideMark/>
                </w:tcPr>
                <w:p w14:paraId="0F37820F" w14:textId="77777777" w:rsidR="00506E77" w:rsidRPr="00506E77" w:rsidRDefault="00506E77" w:rsidP="00506E77">
                  <w:pPr>
                    <w:rPr>
                      <w:rFonts w:asciiTheme="minorHAnsi" w:hAnsiTheme="minorHAnsi" w:cstheme="minorHAnsi"/>
                      <w:color w:val="000000"/>
                      <w:lang w:val="es-SV" w:eastAsia="es-SV"/>
                    </w:rPr>
                  </w:pPr>
                  <w:r w:rsidRPr="00506E77">
                    <w:rPr>
                      <w:rFonts w:asciiTheme="minorHAnsi" w:hAnsiTheme="minorHAnsi" w:cstheme="minorHAnsi"/>
                      <w:color w:val="000000"/>
                      <w:lang w:eastAsia="es-SV"/>
                    </w:rPr>
                    <w:t>camaras.ini</w:t>
                  </w:r>
                </w:p>
              </w:tc>
              <w:tc>
                <w:tcPr>
                  <w:tcW w:w="569" w:type="dxa"/>
                  <w:hideMark/>
                </w:tcPr>
                <w:p w14:paraId="5F853E9B"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569" w:type="dxa"/>
                  <w:hideMark/>
                </w:tcPr>
                <w:p w14:paraId="15BFB340"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569" w:type="dxa"/>
                  <w:hideMark/>
                </w:tcPr>
                <w:p w14:paraId="764C6A26"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569" w:type="dxa"/>
                  <w:hideMark/>
                </w:tcPr>
                <w:p w14:paraId="6C913414"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569" w:type="dxa"/>
                  <w:hideMark/>
                </w:tcPr>
                <w:p w14:paraId="1987E246"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569" w:type="dxa"/>
                  <w:hideMark/>
                </w:tcPr>
                <w:p w14:paraId="0D00466A"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657" w:type="dxa"/>
                  <w:hideMark/>
                </w:tcPr>
                <w:p w14:paraId="5E99FFB6"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X</w:t>
                  </w:r>
                </w:p>
              </w:tc>
              <w:tc>
                <w:tcPr>
                  <w:tcW w:w="657" w:type="dxa"/>
                  <w:hideMark/>
                </w:tcPr>
                <w:p w14:paraId="54F3D397"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X</w:t>
                  </w:r>
                </w:p>
              </w:tc>
              <w:tc>
                <w:tcPr>
                  <w:tcW w:w="848" w:type="dxa"/>
                  <w:hideMark/>
                </w:tcPr>
                <w:p w14:paraId="290925F8"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848" w:type="dxa"/>
                  <w:hideMark/>
                </w:tcPr>
                <w:p w14:paraId="5F0253F6"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641" w:type="dxa"/>
                  <w:hideMark/>
                </w:tcPr>
                <w:p w14:paraId="775BFF65"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val="es-SV" w:eastAsia="es-SV"/>
                    </w:rPr>
                    <w:t> </w:t>
                  </w:r>
                </w:p>
              </w:tc>
              <w:tc>
                <w:tcPr>
                  <w:tcW w:w="613" w:type="dxa"/>
                  <w:hideMark/>
                </w:tcPr>
                <w:p w14:paraId="1F61CFA3"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r>
            <w:tr w:rsidR="00506E77" w14:paraId="1BA83FCB" w14:textId="77777777" w:rsidTr="00506E77">
              <w:trPr>
                <w:trHeight w:val="418"/>
                <w:jc w:val="center"/>
              </w:trPr>
              <w:tc>
                <w:tcPr>
                  <w:tcW w:w="1744" w:type="dxa"/>
                  <w:hideMark/>
                </w:tcPr>
                <w:p w14:paraId="4752A455" w14:textId="77777777" w:rsidR="00506E77" w:rsidRPr="00506E77" w:rsidRDefault="00506E77" w:rsidP="00506E77">
                  <w:pPr>
                    <w:rPr>
                      <w:rFonts w:asciiTheme="minorHAnsi" w:hAnsiTheme="minorHAnsi" w:cstheme="minorHAnsi"/>
                      <w:color w:val="000000"/>
                      <w:lang w:val="es-SV" w:eastAsia="es-SV"/>
                    </w:rPr>
                  </w:pPr>
                  <w:r w:rsidRPr="00506E77">
                    <w:rPr>
                      <w:rFonts w:asciiTheme="minorHAnsi" w:hAnsiTheme="minorHAnsi" w:cstheme="minorHAnsi"/>
                      <w:color w:val="000000"/>
                      <w:lang w:eastAsia="es-SV"/>
                    </w:rPr>
                    <w:t>escaneres.ini</w:t>
                  </w:r>
                </w:p>
              </w:tc>
              <w:tc>
                <w:tcPr>
                  <w:tcW w:w="569" w:type="dxa"/>
                  <w:hideMark/>
                </w:tcPr>
                <w:p w14:paraId="48772553"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569" w:type="dxa"/>
                  <w:hideMark/>
                </w:tcPr>
                <w:p w14:paraId="1DDFAFD4"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569" w:type="dxa"/>
                  <w:hideMark/>
                </w:tcPr>
                <w:p w14:paraId="29692737"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569" w:type="dxa"/>
                  <w:hideMark/>
                </w:tcPr>
                <w:p w14:paraId="42124298"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569" w:type="dxa"/>
                  <w:hideMark/>
                </w:tcPr>
                <w:p w14:paraId="5191A459"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569" w:type="dxa"/>
                  <w:hideMark/>
                </w:tcPr>
                <w:p w14:paraId="5B5AD015"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657" w:type="dxa"/>
                  <w:hideMark/>
                </w:tcPr>
                <w:p w14:paraId="45EDA918"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657" w:type="dxa"/>
                  <w:hideMark/>
                </w:tcPr>
                <w:p w14:paraId="497CD409"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848" w:type="dxa"/>
                  <w:hideMark/>
                </w:tcPr>
                <w:p w14:paraId="54DF40B3"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X</w:t>
                  </w:r>
                </w:p>
              </w:tc>
              <w:tc>
                <w:tcPr>
                  <w:tcW w:w="848" w:type="dxa"/>
                  <w:hideMark/>
                </w:tcPr>
                <w:p w14:paraId="13C1EE4B"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X</w:t>
                  </w:r>
                </w:p>
              </w:tc>
              <w:tc>
                <w:tcPr>
                  <w:tcW w:w="641" w:type="dxa"/>
                  <w:hideMark/>
                </w:tcPr>
                <w:p w14:paraId="11DF6FDE"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val="es-SV" w:eastAsia="es-SV"/>
                    </w:rPr>
                    <w:t> </w:t>
                  </w:r>
                </w:p>
              </w:tc>
              <w:tc>
                <w:tcPr>
                  <w:tcW w:w="613" w:type="dxa"/>
                  <w:hideMark/>
                </w:tcPr>
                <w:p w14:paraId="43D3491A"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r>
            <w:tr w:rsidR="00506E77" w14:paraId="6E97F142" w14:textId="77777777" w:rsidTr="00506E77">
              <w:trPr>
                <w:trHeight w:val="418"/>
                <w:jc w:val="center"/>
              </w:trPr>
              <w:tc>
                <w:tcPr>
                  <w:tcW w:w="1744" w:type="dxa"/>
                  <w:hideMark/>
                </w:tcPr>
                <w:p w14:paraId="20A3FDF4" w14:textId="77777777" w:rsidR="00506E77" w:rsidRPr="00506E77" w:rsidRDefault="00506E77" w:rsidP="00506E77">
                  <w:pPr>
                    <w:rPr>
                      <w:rFonts w:asciiTheme="minorHAnsi" w:hAnsiTheme="minorHAnsi" w:cstheme="minorHAnsi"/>
                      <w:color w:val="000000"/>
                      <w:lang w:val="es-SV" w:eastAsia="es-SV"/>
                    </w:rPr>
                  </w:pPr>
                  <w:r w:rsidRPr="00506E77">
                    <w:rPr>
                      <w:rFonts w:asciiTheme="minorHAnsi" w:hAnsiTheme="minorHAnsi" w:cstheme="minorHAnsi"/>
                      <w:color w:val="000000"/>
                      <w:lang w:eastAsia="es-SV"/>
                    </w:rPr>
                    <w:t>impresoras.ini</w:t>
                  </w:r>
                </w:p>
              </w:tc>
              <w:tc>
                <w:tcPr>
                  <w:tcW w:w="569" w:type="dxa"/>
                  <w:hideMark/>
                </w:tcPr>
                <w:p w14:paraId="4E523DC0"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X</w:t>
                  </w:r>
                </w:p>
              </w:tc>
              <w:tc>
                <w:tcPr>
                  <w:tcW w:w="569" w:type="dxa"/>
                  <w:hideMark/>
                </w:tcPr>
                <w:p w14:paraId="4417CCDC"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X</w:t>
                  </w:r>
                </w:p>
              </w:tc>
              <w:tc>
                <w:tcPr>
                  <w:tcW w:w="569" w:type="dxa"/>
                  <w:hideMark/>
                </w:tcPr>
                <w:p w14:paraId="601AF327"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X</w:t>
                  </w:r>
                </w:p>
              </w:tc>
              <w:tc>
                <w:tcPr>
                  <w:tcW w:w="569" w:type="dxa"/>
                  <w:hideMark/>
                </w:tcPr>
                <w:p w14:paraId="04EF1A34"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569" w:type="dxa"/>
                  <w:hideMark/>
                </w:tcPr>
                <w:p w14:paraId="63CCFA1B"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569" w:type="dxa"/>
                  <w:hideMark/>
                </w:tcPr>
                <w:p w14:paraId="49A3C702"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657" w:type="dxa"/>
                  <w:hideMark/>
                </w:tcPr>
                <w:p w14:paraId="2B167277"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657" w:type="dxa"/>
                  <w:hideMark/>
                </w:tcPr>
                <w:p w14:paraId="173217CC"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848" w:type="dxa"/>
                  <w:hideMark/>
                </w:tcPr>
                <w:p w14:paraId="77C7BB68"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848" w:type="dxa"/>
                  <w:hideMark/>
                </w:tcPr>
                <w:p w14:paraId="446D7DDE"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c>
                <w:tcPr>
                  <w:tcW w:w="641" w:type="dxa"/>
                  <w:hideMark/>
                </w:tcPr>
                <w:p w14:paraId="37827581"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val="es-SV" w:eastAsia="es-SV"/>
                    </w:rPr>
                    <w:t> </w:t>
                  </w:r>
                </w:p>
              </w:tc>
              <w:tc>
                <w:tcPr>
                  <w:tcW w:w="613" w:type="dxa"/>
                  <w:hideMark/>
                </w:tcPr>
                <w:p w14:paraId="22E2B71F" w14:textId="77777777" w:rsidR="00506E77" w:rsidRPr="00506E77" w:rsidRDefault="00506E77" w:rsidP="00506E77">
                  <w:pPr>
                    <w:jc w:val="center"/>
                    <w:rPr>
                      <w:rFonts w:asciiTheme="minorHAnsi" w:hAnsiTheme="minorHAnsi" w:cstheme="minorHAnsi"/>
                      <w:color w:val="000000"/>
                      <w:lang w:val="es-SV" w:eastAsia="es-SV"/>
                    </w:rPr>
                  </w:pPr>
                  <w:r w:rsidRPr="00506E77">
                    <w:rPr>
                      <w:rFonts w:asciiTheme="minorHAnsi" w:hAnsiTheme="minorHAnsi" w:cstheme="minorHAnsi"/>
                      <w:color w:val="000000"/>
                      <w:lang w:eastAsia="es-SV"/>
                    </w:rPr>
                    <w:t> </w:t>
                  </w:r>
                </w:p>
              </w:tc>
            </w:tr>
            <w:tr w:rsidR="00506E77" w14:paraId="6EB3C282" w14:textId="77777777" w:rsidTr="00506E77">
              <w:trPr>
                <w:trHeight w:val="418"/>
                <w:jc w:val="center"/>
              </w:trPr>
              <w:tc>
                <w:tcPr>
                  <w:tcW w:w="1744" w:type="dxa"/>
                </w:tcPr>
                <w:p w14:paraId="485227FD" w14:textId="139D0D1F" w:rsidR="00506E77" w:rsidRPr="00506E77" w:rsidRDefault="00506E77" w:rsidP="00506E77">
                  <w:pPr>
                    <w:rPr>
                      <w:rFonts w:asciiTheme="minorHAnsi" w:hAnsiTheme="minorHAnsi" w:cstheme="minorHAnsi"/>
                      <w:color w:val="000000"/>
                      <w:lang w:eastAsia="es-SV"/>
                    </w:rPr>
                  </w:pPr>
                </w:p>
              </w:tc>
              <w:tc>
                <w:tcPr>
                  <w:tcW w:w="569" w:type="dxa"/>
                </w:tcPr>
                <w:p w14:paraId="12D4F3B3" w14:textId="77777777" w:rsidR="00506E77" w:rsidRPr="00506E77" w:rsidRDefault="00506E77" w:rsidP="00506E77">
                  <w:pPr>
                    <w:jc w:val="center"/>
                    <w:rPr>
                      <w:rFonts w:asciiTheme="minorHAnsi" w:hAnsiTheme="minorHAnsi" w:cstheme="minorHAnsi"/>
                      <w:color w:val="000000"/>
                      <w:lang w:eastAsia="es-SV"/>
                    </w:rPr>
                  </w:pPr>
                </w:p>
              </w:tc>
              <w:tc>
                <w:tcPr>
                  <w:tcW w:w="569" w:type="dxa"/>
                </w:tcPr>
                <w:p w14:paraId="0E95C4E4" w14:textId="77777777" w:rsidR="00506E77" w:rsidRPr="00506E77" w:rsidRDefault="00506E77" w:rsidP="00506E77">
                  <w:pPr>
                    <w:jc w:val="center"/>
                    <w:rPr>
                      <w:rFonts w:asciiTheme="minorHAnsi" w:hAnsiTheme="minorHAnsi" w:cstheme="minorHAnsi"/>
                      <w:color w:val="000000"/>
                      <w:lang w:eastAsia="es-SV"/>
                    </w:rPr>
                  </w:pPr>
                </w:p>
              </w:tc>
              <w:tc>
                <w:tcPr>
                  <w:tcW w:w="569" w:type="dxa"/>
                </w:tcPr>
                <w:p w14:paraId="22AF0E69" w14:textId="77777777" w:rsidR="00506E77" w:rsidRPr="00506E77" w:rsidRDefault="00506E77" w:rsidP="00506E77">
                  <w:pPr>
                    <w:jc w:val="center"/>
                    <w:rPr>
                      <w:rFonts w:asciiTheme="minorHAnsi" w:hAnsiTheme="minorHAnsi" w:cstheme="minorHAnsi"/>
                      <w:color w:val="000000"/>
                      <w:lang w:eastAsia="es-SV"/>
                    </w:rPr>
                  </w:pPr>
                </w:p>
              </w:tc>
              <w:tc>
                <w:tcPr>
                  <w:tcW w:w="569" w:type="dxa"/>
                </w:tcPr>
                <w:p w14:paraId="30C892BC" w14:textId="77777777" w:rsidR="00506E77" w:rsidRPr="00506E77" w:rsidRDefault="00506E77" w:rsidP="00506E77">
                  <w:pPr>
                    <w:jc w:val="center"/>
                    <w:rPr>
                      <w:rFonts w:asciiTheme="minorHAnsi" w:hAnsiTheme="minorHAnsi" w:cstheme="minorHAnsi"/>
                      <w:color w:val="000000"/>
                      <w:lang w:eastAsia="es-SV"/>
                    </w:rPr>
                  </w:pPr>
                </w:p>
              </w:tc>
              <w:tc>
                <w:tcPr>
                  <w:tcW w:w="569" w:type="dxa"/>
                </w:tcPr>
                <w:p w14:paraId="19B1FFCE" w14:textId="77777777" w:rsidR="00506E77" w:rsidRPr="00506E77" w:rsidRDefault="00506E77" w:rsidP="00506E77">
                  <w:pPr>
                    <w:jc w:val="center"/>
                    <w:rPr>
                      <w:rFonts w:asciiTheme="minorHAnsi" w:hAnsiTheme="minorHAnsi" w:cstheme="minorHAnsi"/>
                      <w:color w:val="000000"/>
                      <w:lang w:eastAsia="es-SV"/>
                    </w:rPr>
                  </w:pPr>
                </w:p>
              </w:tc>
              <w:tc>
                <w:tcPr>
                  <w:tcW w:w="569" w:type="dxa"/>
                </w:tcPr>
                <w:p w14:paraId="5CAF3C94" w14:textId="77777777" w:rsidR="00506E77" w:rsidRPr="00506E77" w:rsidRDefault="00506E77" w:rsidP="00506E77">
                  <w:pPr>
                    <w:jc w:val="center"/>
                    <w:rPr>
                      <w:rFonts w:asciiTheme="minorHAnsi" w:hAnsiTheme="minorHAnsi" w:cstheme="minorHAnsi"/>
                      <w:color w:val="000000"/>
                      <w:lang w:eastAsia="es-SV"/>
                    </w:rPr>
                  </w:pPr>
                </w:p>
              </w:tc>
              <w:tc>
                <w:tcPr>
                  <w:tcW w:w="657" w:type="dxa"/>
                </w:tcPr>
                <w:p w14:paraId="49B3E331" w14:textId="77777777" w:rsidR="00506E77" w:rsidRPr="00506E77" w:rsidRDefault="00506E77" w:rsidP="00506E77">
                  <w:pPr>
                    <w:jc w:val="center"/>
                    <w:rPr>
                      <w:rFonts w:asciiTheme="minorHAnsi" w:hAnsiTheme="minorHAnsi" w:cstheme="minorHAnsi"/>
                      <w:color w:val="000000"/>
                      <w:lang w:eastAsia="es-SV"/>
                    </w:rPr>
                  </w:pPr>
                </w:p>
              </w:tc>
              <w:tc>
                <w:tcPr>
                  <w:tcW w:w="657" w:type="dxa"/>
                </w:tcPr>
                <w:p w14:paraId="151F9815" w14:textId="77777777" w:rsidR="00506E77" w:rsidRPr="00506E77" w:rsidRDefault="00506E77" w:rsidP="00506E77">
                  <w:pPr>
                    <w:jc w:val="center"/>
                    <w:rPr>
                      <w:rFonts w:asciiTheme="minorHAnsi" w:hAnsiTheme="minorHAnsi" w:cstheme="minorHAnsi"/>
                      <w:color w:val="000000"/>
                      <w:lang w:eastAsia="es-SV"/>
                    </w:rPr>
                  </w:pPr>
                </w:p>
              </w:tc>
              <w:tc>
                <w:tcPr>
                  <w:tcW w:w="848" w:type="dxa"/>
                </w:tcPr>
                <w:p w14:paraId="781A29D4" w14:textId="77777777" w:rsidR="00506E77" w:rsidRPr="00506E77" w:rsidRDefault="00506E77" w:rsidP="00506E77">
                  <w:pPr>
                    <w:jc w:val="center"/>
                    <w:rPr>
                      <w:rFonts w:asciiTheme="minorHAnsi" w:hAnsiTheme="minorHAnsi" w:cstheme="minorHAnsi"/>
                      <w:color w:val="000000"/>
                      <w:lang w:eastAsia="es-SV"/>
                    </w:rPr>
                  </w:pPr>
                </w:p>
              </w:tc>
              <w:tc>
                <w:tcPr>
                  <w:tcW w:w="848" w:type="dxa"/>
                </w:tcPr>
                <w:p w14:paraId="1EC39FCE" w14:textId="77777777" w:rsidR="00506E77" w:rsidRPr="00506E77" w:rsidRDefault="00506E77" w:rsidP="00506E77">
                  <w:pPr>
                    <w:jc w:val="center"/>
                    <w:rPr>
                      <w:rFonts w:asciiTheme="minorHAnsi" w:hAnsiTheme="minorHAnsi" w:cstheme="minorHAnsi"/>
                      <w:color w:val="000000"/>
                      <w:lang w:eastAsia="es-SV"/>
                    </w:rPr>
                  </w:pPr>
                </w:p>
              </w:tc>
              <w:tc>
                <w:tcPr>
                  <w:tcW w:w="641" w:type="dxa"/>
                </w:tcPr>
                <w:p w14:paraId="51D669FE" w14:textId="77777777" w:rsidR="00506E77" w:rsidRPr="00506E77" w:rsidRDefault="00506E77" w:rsidP="00506E77">
                  <w:pPr>
                    <w:jc w:val="center"/>
                    <w:rPr>
                      <w:rFonts w:asciiTheme="minorHAnsi" w:hAnsiTheme="minorHAnsi" w:cstheme="minorHAnsi"/>
                      <w:color w:val="000000"/>
                      <w:lang w:eastAsia="es-SV"/>
                    </w:rPr>
                  </w:pPr>
                </w:p>
              </w:tc>
              <w:tc>
                <w:tcPr>
                  <w:tcW w:w="613" w:type="dxa"/>
                </w:tcPr>
                <w:p w14:paraId="29AD0C0B" w14:textId="77777777" w:rsidR="00506E77" w:rsidRPr="00506E77" w:rsidRDefault="00506E77" w:rsidP="00506E77">
                  <w:pPr>
                    <w:jc w:val="center"/>
                    <w:rPr>
                      <w:rFonts w:asciiTheme="minorHAnsi" w:hAnsiTheme="minorHAnsi" w:cstheme="minorHAnsi"/>
                      <w:color w:val="000000"/>
                      <w:lang w:eastAsia="es-SV"/>
                    </w:rPr>
                  </w:pPr>
                </w:p>
              </w:tc>
            </w:tr>
          </w:tbl>
          <w:p w14:paraId="70CA2C8E" w14:textId="0DBE74B7" w:rsidR="00EE6D5F" w:rsidRDefault="00EE6D5F" w:rsidP="00506E77">
            <w:pPr>
              <w:tabs>
                <w:tab w:val="left" w:pos="1122"/>
              </w:tabs>
              <w:rPr>
                <w:rFonts w:asciiTheme="majorHAnsi" w:hAnsiTheme="majorHAnsi" w:cstheme="majorHAnsi"/>
                <w:lang w:val="es-ES_tradnl"/>
              </w:rPr>
            </w:pPr>
          </w:p>
          <w:p w14:paraId="6B0B0795" w14:textId="4AC9B1AD" w:rsidR="00AC33E6" w:rsidRDefault="00375F65" w:rsidP="00AC33E6">
            <w:pPr>
              <w:pStyle w:val="Ttulo3"/>
              <w:ind w:left="1124"/>
              <w:rPr>
                <w:rFonts w:cstheme="majorHAnsi"/>
                <w:lang w:eastAsia="es-SV"/>
              </w:rPr>
            </w:pPr>
            <w:r w:rsidRPr="00AC33E6">
              <w:rPr>
                <w:rFonts w:cstheme="majorHAnsi"/>
                <w:lang w:eastAsia="es-SV"/>
              </w:rPr>
              <w:t>DISPOSITIVOS QUE NO REQUIEREN DE LIBRERÍAS ESPECÍFICAS DESARROLLADAS POR I+D SERTRACEN:</w:t>
            </w:r>
          </w:p>
          <w:p w14:paraId="10DC232D" w14:textId="77777777" w:rsidR="00AC33E6" w:rsidRPr="00AC33E6" w:rsidRDefault="00AC33E6" w:rsidP="00AC33E6">
            <w:pPr>
              <w:rPr>
                <w:lang w:val="es-DO" w:eastAsia="es-SV"/>
              </w:rPr>
            </w:pPr>
          </w:p>
          <w:p w14:paraId="212ECAF4" w14:textId="77777777" w:rsidR="00AC33E6" w:rsidRPr="00AC33E6" w:rsidRDefault="00AC33E6" w:rsidP="00EC22E2">
            <w:pPr>
              <w:pStyle w:val="Ed-TableTextBullet"/>
              <w:numPr>
                <w:ilvl w:val="1"/>
                <w:numId w:val="3"/>
              </w:numPr>
              <w:tabs>
                <w:tab w:val="left" w:pos="1298"/>
                <w:tab w:val="right" w:pos="10512"/>
              </w:tabs>
              <w:spacing w:before="0" w:after="0"/>
              <w:ind w:left="1266" w:right="454" w:hanging="540"/>
              <w:jc w:val="both"/>
              <w:rPr>
                <w:rFonts w:asciiTheme="majorHAnsi" w:hAnsiTheme="majorHAnsi" w:cstheme="majorHAnsi"/>
                <w:color w:val="404040" w:themeColor="text1" w:themeTint="BF"/>
                <w:lang w:val="es-ES" w:eastAsia="es-SV"/>
              </w:rPr>
            </w:pPr>
            <w:r w:rsidRPr="00AC33E6">
              <w:rPr>
                <w:rFonts w:asciiTheme="majorHAnsi" w:hAnsiTheme="majorHAnsi" w:cstheme="majorHAnsi"/>
                <w:color w:val="404040" w:themeColor="text1" w:themeTint="BF"/>
                <w:lang w:val="es-ES" w:eastAsia="es-SV"/>
              </w:rPr>
              <w:t xml:space="preserve">Scanner de huellas </w:t>
            </w:r>
            <w:proofErr w:type="spellStart"/>
            <w:r w:rsidRPr="00AC33E6">
              <w:rPr>
                <w:rFonts w:asciiTheme="majorHAnsi" w:hAnsiTheme="majorHAnsi" w:cstheme="majorHAnsi"/>
                <w:color w:val="404040" w:themeColor="text1" w:themeTint="BF"/>
                <w:lang w:val="es-ES" w:eastAsia="es-SV"/>
              </w:rPr>
              <w:t>Dermalog</w:t>
            </w:r>
            <w:proofErr w:type="spellEnd"/>
          </w:p>
          <w:p w14:paraId="1B2CB4CE" w14:textId="77777777" w:rsidR="00AC33E6" w:rsidRPr="00AC33E6" w:rsidRDefault="00AC33E6" w:rsidP="00EC22E2">
            <w:pPr>
              <w:pStyle w:val="Ed-TableTextBullet"/>
              <w:numPr>
                <w:ilvl w:val="1"/>
                <w:numId w:val="3"/>
              </w:numPr>
              <w:tabs>
                <w:tab w:val="left" w:pos="1298"/>
                <w:tab w:val="right" w:pos="10512"/>
              </w:tabs>
              <w:spacing w:before="0" w:after="0"/>
              <w:ind w:left="1266" w:right="454" w:hanging="540"/>
              <w:jc w:val="both"/>
              <w:rPr>
                <w:rFonts w:asciiTheme="majorHAnsi" w:hAnsiTheme="majorHAnsi" w:cstheme="majorHAnsi"/>
                <w:color w:val="404040" w:themeColor="text1" w:themeTint="BF"/>
                <w:lang w:val="es-ES" w:eastAsia="es-SV"/>
              </w:rPr>
            </w:pPr>
            <w:r w:rsidRPr="00AC33E6">
              <w:rPr>
                <w:rFonts w:asciiTheme="majorHAnsi" w:hAnsiTheme="majorHAnsi" w:cstheme="majorHAnsi"/>
                <w:color w:val="404040" w:themeColor="text1" w:themeTint="BF"/>
                <w:lang w:val="es-ES" w:eastAsia="es-SV"/>
              </w:rPr>
              <w:t xml:space="preserve">Scanner de Firmas </w:t>
            </w:r>
            <w:proofErr w:type="spellStart"/>
            <w:r w:rsidRPr="00AC33E6">
              <w:rPr>
                <w:rFonts w:asciiTheme="majorHAnsi" w:hAnsiTheme="majorHAnsi" w:cstheme="majorHAnsi"/>
                <w:color w:val="404040" w:themeColor="text1" w:themeTint="BF"/>
                <w:lang w:val="es-ES" w:eastAsia="es-SV"/>
              </w:rPr>
              <w:t>Topaz</w:t>
            </w:r>
            <w:proofErr w:type="spellEnd"/>
          </w:p>
          <w:p w14:paraId="1D21053A" w14:textId="77777777" w:rsidR="00AC33E6" w:rsidRPr="00AC33E6" w:rsidRDefault="00AC33E6" w:rsidP="00EC22E2">
            <w:pPr>
              <w:pStyle w:val="Ed-TableTextBullet"/>
              <w:numPr>
                <w:ilvl w:val="1"/>
                <w:numId w:val="3"/>
              </w:numPr>
              <w:tabs>
                <w:tab w:val="left" w:pos="1298"/>
                <w:tab w:val="right" w:pos="10512"/>
              </w:tabs>
              <w:spacing w:before="0" w:after="0"/>
              <w:ind w:left="1266" w:right="454" w:hanging="540"/>
              <w:jc w:val="both"/>
              <w:rPr>
                <w:rFonts w:asciiTheme="majorHAnsi" w:hAnsiTheme="majorHAnsi" w:cstheme="majorHAnsi"/>
                <w:color w:val="404040" w:themeColor="text1" w:themeTint="BF"/>
                <w:lang w:val="es-ES" w:eastAsia="es-SV"/>
              </w:rPr>
            </w:pPr>
            <w:r w:rsidRPr="00AC33E6">
              <w:rPr>
                <w:rFonts w:asciiTheme="majorHAnsi" w:hAnsiTheme="majorHAnsi" w:cstheme="majorHAnsi"/>
                <w:color w:val="404040" w:themeColor="text1" w:themeTint="BF"/>
                <w:lang w:val="es-ES" w:eastAsia="es-SV"/>
              </w:rPr>
              <w:t>Scanner de Documentos</w:t>
            </w:r>
          </w:p>
          <w:p w14:paraId="16D23300" w14:textId="77777777" w:rsidR="00AC33E6" w:rsidRPr="00AC33E6" w:rsidRDefault="00AC33E6" w:rsidP="00EC22E2">
            <w:pPr>
              <w:pStyle w:val="Ed-TableTextBullet"/>
              <w:numPr>
                <w:ilvl w:val="1"/>
                <w:numId w:val="3"/>
              </w:numPr>
              <w:tabs>
                <w:tab w:val="left" w:pos="1298"/>
                <w:tab w:val="right" w:pos="10512"/>
              </w:tabs>
              <w:spacing w:before="0" w:after="0"/>
              <w:ind w:left="1266" w:right="454" w:hanging="540"/>
              <w:jc w:val="both"/>
              <w:rPr>
                <w:rFonts w:asciiTheme="majorHAnsi" w:hAnsiTheme="majorHAnsi" w:cstheme="majorHAnsi"/>
                <w:color w:val="404040" w:themeColor="text1" w:themeTint="BF"/>
                <w:lang w:val="es-ES" w:eastAsia="es-SV"/>
              </w:rPr>
            </w:pPr>
            <w:r w:rsidRPr="00AC33E6">
              <w:rPr>
                <w:rFonts w:asciiTheme="majorHAnsi" w:hAnsiTheme="majorHAnsi" w:cstheme="majorHAnsi"/>
                <w:color w:val="404040" w:themeColor="text1" w:themeTint="BF"/>
                <w:lang w:val="es-ES" w:eastAsia="es-SV"/>
              </w:rPr>
              <w:t>Lectores de Tarjetas Chip</w:t>
            </w:r>
          </w:p>
          <w:p w14:paraId="18FB51EE" w14:textId="77777777" w:rsidR="00AC33E6" w:rsidRPr="00AC33E6" w:rsidRDefault="00AC33E6" w:rsidP="00EC22E2">
            <w:pPr>
              <w:pStyle w:val="Ed-TableTextBullet"/>
              <w:numPr>
                <w:ilvl w:val="1"/>
                <w:numId w:val="3"/>
              </w:numPr>
              <w:tabs>
                <w:tab w:val="left" w:pos="1298"/>
                <w:tab w:val="right" w:pos="10512"/>
              </w:tabs>
              <w:spacing w:before="0" w:after="0"/>
              <w:ind w:left="1266" w:right="454" w:hanging="540"/>
              <w:jc w:val="both"/>
              <w:rPr>
                <w:rFonts w:asciiTheme="majorHAnsi" w:hAnsiTheme="majorHAnsi" w:cstheme="majorHAnsi"/>
                <w:color w:val="404040" w:themeColor="text1" w:themeTint="BF"/>
                <w:lang w:val="es-ES" w:eastAsia="es-SV"/>
              </w:rPr>
            </w:pPr>
            <w:r w:rsidRPr="00AC33E6">
              <w:rPr>
                <w:rFonts w:asciiTheme="majorHAnsi" w:hAnsiTheme="majorHAnsi" w:cstheme="majorHAnsi"/>
                <w:color w:val="404040" w:themeColor="text1" w:themeTint="BF"/>
                <w:lang w:val="es-ES" w:eastAsia="es-SV"/>
              </w:rPr>
              <w:t>Lectoras de código de Barra (unidimensional y bidimensional)</w:t>
            </w:r>
          </w:p>
          <w:p w14:paraId="7C82E383" w14:textId="77777777" w:rsidR="00AC33E6" w:rsidRPr="00AC33E6" w:rsidRDefault="00AC33E6" w:rsidP="00EC22E2">
            <w:pPr>
              <w:pStyle w:val="Ed-TableTextBullet"/>
              <w:numPr>
                <w:ilvl w:val="1"/>
                <w:numId w:val="3"/>
              </w:numPr>
              <w:tabs>
                <w:tab w:val="left" w:pos="1298"/>
                <w:tab w:val="right" w:pos="10512"/>
              </w:tabs>
              <w:spacing w:before="0" w:after="0"/>
              <w:ind w:left="1266" w:right="454" w:hanging="540"/>
              <w:jc w:val="both"/>
              <w:rPr>
                <w:rFonts w:asciiTheme="majorHAnsi" w:hAnsiTheme="majorHAnsi" w:cstheme="majorHAnsi"/>
                <w:color w:val="404040" w:themeColor="text1" w:themeTint="BF"/>
                <w:lang w:val="es-ES" w:eastAsia="es-SV"/>
              </w:rPr>
            </w:pPr>
            <w:r w:rsidRPr="00AC33E6">
              <w:rPr>
                <w:rFonts w:asciiTheme="majorHAnsi" w:hAnsiTheme="majorHAnsi" w:cstheme="majorHAnsi"/>
                <w:color w:val="404040" w:themeColor="text1" w:themeTint="BF"/>
                <w:lang w:val="es-ES" w:eastAsia="es-SV"/>
              </w:rPr>
              <w:t>Impresoras de Viñetas</w:t>
            </w:r>
          </w:p>
          <w:p w14:paraId="445F0071" w14:textId="2FF9F09D" w:rsidR="00AC33E6" w:rsidRDefault="00AC33E6" w:rsidP="00EC22E2">
            <w:pPr>
              <w:pStyle w:val="Ed-TableTextBullet"/>
              <w:numPr>
                <w:ilvl w:val="1"/>
                <w:numId w:val="3"/>
              </w:numPr>
              <w:tabs>
                <w:tab w:val="left" w:pos="1298"/>
                <w:tab w:val="right" w:pos="10512"/>
              </w:tabs>
              <w:spacing w:before="0" w:after="0"/>
              <w:ind w:left="1266" w:right="454" w:hanging="540"/>
              <w:jc w:val="both"/>
              <w:rPr>
                <w:rFonts w:asciiTheme="majorHAnsi" w:hAnsiTheme="majorHAnsi" w:cstheme="majorHAnsi"/>
                <w:color w:val="404040" w:themeColor="text1" w:themeTint="BF"/>
                <w:lang w:val="es-ES" w:eastAsia="es-SV"/>
              </w:rPr>
            </w:pPr>
            <w:r w:rsidRPr="00AC33E6">
              <w:rPr>
                <w:rFonts w:asciiTheme="majorHAnsi" w:hAnsiTheme="majorHAnsi" w:cstheme="majorHAnsi"/>
                <w:color w:val="404040" w:themeColor="text1" w:themeTint="BF"/>
                <w:lang w:val="es-ES" w:eastAsia="es-SV"/>
              </w:rPr>
              <w:t>Impresoras de Tickets</w:t>
            </w:r>
          </w:p>
          <w:p w14:paraId="2290888F" w14:textId="1DD3A168" w:rsidR="00EC2341" w:rsidRDefault="00EC2341" w:rsidP="00EC2341">
            <w:pPr>
              <w:pStyle w:val="Ed-TableTextBullet"/>
              <w:tabs>
                <w:tab w:val="left" w:pos="1298"/>
                <w:tab w:val="right" w:pos="10512"/>
              </w:tabs>
              <w:spacing w:before="0" w:after="0"/>
              <w:ind w:left="1266" w:right="454"/>
              <w:jc w:val="both"/>
              <w:rPr>
                <w:rFonts w:asciiTheme="majorHAnsi" w:hAnsiTheme="majorHAnsi" w:cstheme="majorHAnsi"/>
                <w:color w:val="404040" w:themeColor="text1" w:themeTint="BF"/>
                <w:lang w:val="es-ES" w:eastAsia="es-SV"/>
              </w:rPr>
            </w:pPr>
          </w:p>
          <w:p w14:paraId="5AE3C2E2" w14:textId="77777777" w:rsidR="00EC2341" w:rsidRPr="00AC33E6" w:rsidRDefault="00EC2341" w:rsidP="00EC2341">
            <w:pPr>
              <w:pStyle w:val="Ed-TableTextBullet"/>
              <w:tabs>
                <w:tab w:val="left" w:pos="1298"/>
                <w:tab w:val="right" w:pos="10512"/>
              </w:tabs>
              <w:spacing w:before="0" w:after="0"/>
              <w:ind w:left="1266" w:right="454"/>
              <w:jc w:val="both"/>
              <w:rPr>
                <w:rFonts w:asciiTheme="majorHAnsi" w:hAnsiTheme="majorHAnsi" w:cstheme="majorHAnsi"/>
                <w:color w:val="404040" w:themeColor="text1" w:themeTint="BF"/>
                <w:lang w:val="es-ES" w:eastAsia="es-SV"/>
              </w:rPr>
            </w:pPr>
          </w:p>
          <w:p w14:paraId="0BA0BF9A" w14:textId="6E396B77" w:rsidR="00AC33E6" w:rsidRDefault="00375F65" w:rsidP="00AC33E6">
            <w:pPr>
              <w:pStyle w:val="Ttulo3"/>
              <w:ind w:left="1124"/>
              <w:rPr>
                <w:rFonts w:cstheme="majorHAnsi"/>
                <w:lang w:eastAsia="es-SV"/>
              </w:rPr>
            </w:pPr>
            <w:r w:rsidRPr="00AC33E6">
              <w:rPr>
                <w:rFonts w:cstheme="majorHAnsi"/>
                <w:lang w:eastAsia="es-SV"/>
              </w:rPr>
              <w:t>DISPOSITIVOS QUE UTILIZAN WEB SERVICES:</w:t>
            </w:r>
          </w:p>
          <w:p w14:paraId="2F9892FC" w14:textId="77777777" w:rsidR="00375F65" w:rsidRPr="00AC33E6" w:rsidRDefault="00375F65" w:rsidP="00375F65">
            <w:pPr>
              <w:rPr>
                <w:lang w:val="es-DO" w:eastAsia="es-SV"/>
              </w:rPr>
            </w:pPr>
          </w:p>
          <w:p w14:paraId="30E3348A" w14:textId="77777777" w:rsidR="00AC33E6" w:rsidRPr="00AC33E6" w:rsidRDefault="00AC33E6" w:rsidP="00EC22E2">
            <w:pPr>
              <w:pStyle w:val="Ed-TableTextBullet"/>
              <w:numPr>
                <w:ilvl w:val="1"/>
                <w:numId w:val="3"/>
              </w:numPr>
              <w:tabs>
                <w:tab w:val="left" w:pos="1298"/>
                <w:tab w:val="right" w:pos="10512"/>
              </w:tabs>
              <w:spacing w:before="0" w:after="0"/>
              <w:ind w:left="1266" w:right="454" w:hanging="540"/>
              <w:jc w:val="both"/>
              <w:rPr>
                <w:rFonts w:asciiTheme="majorHAnsi" w:hAnsiTheme="majorHAnsi" w:cstheme="majorHAnsi"/>
                <w:color w:val="404040" w:themeColor="text1" w:themeTint="BF"/>
                <w:lang w:val="es-ES" w:eastAsia="es-SV"/>
              </w:rPr>
            </w:pPr>
            <w:r w:rsidRPr="00AC33E6">
              <w:rPr>
                <w:rFonts w:asciiTheme="majorHAnsi" w:hAnsiTheme="majorHAnsi" w:cstheme="majorHAnsi"/>
                <w:color w:val="404040" w:themeColor="text1" w:themeTint="BF"/>
                <w:lang w:val="es-ES" w:eastAsia="es-SV"/>
              </w:rPr>
              <w:t>ES400</w:t>
            </w:r>
          </w:p>
          <w:p w14:paraId="17635173" w14:textId="77777777" w:rsidR="00AC33E6" w:rsidRPr="00AC33E6" w:rsidRDefault="00AC33E6" w:rsidP="00EC22E2">
            <w:pPr>
              <w:pStyle w:val="Ed-TableTextBullet"/>
              <w:numPr>
                <w:ilvl w:val="1"/>
                <w:numId w:val="3"/>
              </w:numPr>
              <w:tabs>
                <w:tab w:val="left" w:pos="1298"/>
                <w:tab w:val="right" w:pos="10512"/>
              </w:tabs>
              <w:spacing w:before="0" w:after="0"/>
              <w:ind w:left="1266" w:right="454" w:hanging="540"/>
              <w:jc w:val="both"/>
              <w:rPr>
                <w:rFonts w:asciiTheme="majorHAnsi" w:hAnsiTheme="majorHAnsi" w:cstheme="majorHAnsi"/>
                <w:color w:val="404040" w:themeColor="text1" w:themeTint="BF"/>
                <w:lang w:val="es-ES" w:eastAsia="es-SV"/>
              </w:rPr>
            </w:pPr>
            <w:r w:rsidRPr="00AC33E6">
              <w:rPr>
                <w:rFonts w:asciiTheme="majorHAnsi" w:hAnsiTheme="majorHAnsi" w:cstheme="majorHAnsi"/>
                <w:color w:val="404040" w:themeColor="text1" w:themeTint="BF"/>
                <w:lang w:val="es-ES" w:eastAsia="es-SV"/>
              </w:rPr>
              <w:t>Tablet</w:t>
            </w:r>
          </w:p>
          <w:p w14:paraId="5E904A2C" w14:textId="607A74F1" w:rsidR="00506E77" w:rsidRDefault="00506E77" w:rsidP="00506E77">
            <w:pPr>
              <w:tabs>
                <w:tab w:val="left" w:pos="1122"/>
              </w:tabs>
              <w:rPr>
                <w:rFonts w:asciiTheme="majorHAnsi" w:hAnsiTheme="majorHAnsi" w:cstheme="majorHAnsi"/>
                <w:lang w:val="es-ES_tradnl"/>
              </w:rPr>
            </w:pPr>
          </w:p>
          <w:p w14:paraId="54E51E29" w14:textId="74C2F836" w:rsidR="00506E77" w:rsidRDefault="00506E77" w:rsidP="00506E77">
            <w:pPr>
              <w:tabs>
                <w:tab w:val="left" w:pos="1122"/>
              </w:tabs>
              <w:rPr>
                <w:rFonts w:asciiTheme="majorHAnsi" w:hAnsiTheme="majorHAnsi" w:cstheme="majorHAnsi"/>
                <w:lang w:val="es-ES_tradnl"/>
              </w:rPr>
            </w:pPr>
          </w:p>
          <w:p w14:paraId="76B93057" w14:textId="39807C35" w:rsidR="00506E77" w:rsidRDefault="00506E77" w:rsidP="00506E77">
            <w:pPr>
              <w:tabs>
                <w:tab w:val="left" w:pos="1122"/>
              </w:tabs>
              <w:rPr>
                <w:rFonts w:asciiTheme="majorHAnsi" w:hAnsiTheme="majorHAnsi" w:cstheme="majorHAnsi"/>
                <w:lang w:val="es-ES_tradnl"/>
              </w:rPr>
            </w:pPr>
          </w:p>
          <w:p w14:paraId="1129C7D0" w14:textId="77777777" w:rsidR="00506E77" w:rsidRDefault="00506E77" w:rsidP="00506E77">
            <w:pPr>
              <w:tabs>
                <w:tab w:val="left" w:pos="1122"/>
              </w:tabs>
              <w:rPr>
                <w:rFonts w:asciiTheme="majorHAnsi" w:hAnsiTheme="majorHAnsi" w:cstheme="majorHAnsi"/>
                <w:lang w:val="es-ES_tradnl"/>
              </w:rPr>
            </w:pPr>
          </w:p>
          <w:p w14:paraId="69444A34" w14:textId="2E904C41" w:rsidR="00506E77" w:rsidRPr="00506E77" w:rsidRDefault="00506E77" w:rsidP="00506E77">
            <w:pPr>
              <w:rPr>
                <w:rFonts w:asciiTheme="majorHAnsi" w:hAnsiTheme="majorHAnsi" w:cstheme="majorHAnsi"/>
                <w:lang w:val="es-ES_tradnl"/>
              </w:rPr>
            </w:pPr>
          </w:p>
        </w:tc>
      </w:tr>
    </w:tbl>
    <w:p w14:paraId="7C35A14F" w14:textId="77777777" w:rsidR="00EE6D5F" w:rsidRDefault="00EE6D5F" w:rsidP="007F5BC9">
      <w:pPr>
        <w:tabs>
          <w:tab w:val="left" w:pos="5865"/>
        </w:tabs>
      </w:pPr>
    </w:p>
    <w:p w14:paraId="2C6C77D1" w14:textId="77777777" w:rsidR="00EE6D5F" w:rsidRPr="007F5BC9" w:rsidRDefault="00EE6D5F" w:rsidP="007F5BC9">
      <w:pPr>
        <w:tabs>
          <w:tab w:val="left" w:pos="5865"/>
        </w:tabs>
      </w:pPr>
    </w:p>
    <w:p w14:paraId="6FA9621E" w14:textId="583D5A07" w:rsidR="007F5BC9" w:rsidRDefault="00BD69E4" w:rsidP="009E7D5B">
      <w:pPr>
        <w:tabs>
          <w:tab w:val="left" w:pos="6510"/>
        </w:tabs>
        <w:ind w:left="-851"/>
        <w:jc w:val="both"/>
        <w:rPr>
          <w:rFonts w:ascii="Arial" w:hAnsi="Arial" w:cs="Arial"/>
          <w:b/>
          <w:bCs/>
          <w:color w:val="1F4E79" w:themeColor="accent1" w:themeShade="80"/>
        </w:rPr>
      </w:pPr>
      <w:r w:rsidRPr="00BD69E4">
        <w:rPr>
          <w:rFonts w:ascii="Arial" w:hAnsi="Arial" w:cs="Arial"/>
          <w:b/>
          <w:bCs/>
          <w:color w:val="1F4E79" w:themeColor="accent1" w:themeShade="80"/>
        </w:rPr>
        <w:t>FIN DEL PROCEDIMIENTO</w:t>
      </w:r>
    </w:p>
    <w:p w14:paraId="6C398612" w14:textId="1B0E7359" w:rsidR="00506E77" w:rsidRDefault="00506E77" w:rsidP="009E7D5B">
      <w:pPr>
        <w:tabs>
          <w:tab w:val="left" w:pos="6510"/>
        </w:tabs>
        <w:ind w:left="-851"/>
        <w:jc w:val="both"/>
        <w:rPr>
          <w:b/>
          <w:color w:val="1F4E79" w:themeColor="accent1" w:themeShade="80"/>
        </w:rPr>
      </w:pPr>
    </w:p>
    <w:p w14:paraId="146BE99D" w14:textId="09B2BAC3" w:rsidR="00EC2341" w:rsidRDefault="00EC2341" w:rsidP="009E7D5B">
      <w:pPr>
        <w:tabs>
          <w:tab w:val="left" w:pos="6510"/>
        </w:tabs>
        <w:ind w:left="-851"/>
        <w:jc w:val="both"/>
        <w:rPr>
          <w:b/>
          <w:color w:val="1F4E79" w:themeColor="accent1" w:themeShade="80"/>
        </w:rPr>
      </w:pPr>
    </w:p>
    <w:p w14:paraId="28B387D5" w14:textId="67FCC4EE" w:rsidR="00EC2341" w:rsidRDefault="00EC2341" w:rsidP="009E7D5B">
      <w:pPr>
        <w:tabs>
          <w:tab w:val="left" w:pos="6510"/>
        </w:tabs>
        <w:ind w:left="-851"/>
        <w:jc w:val="both"/>
        <w:rPr>
          <w:b/>
          <w:color w:val="1F4E79" w:themeColor="accent1" w:themeShade="80"/>
        </w:rPr>
      </w:pPr>
    </w:p>
    <w:p w14:paraId="671BDDB0" w14:textId="72EB5248" w:rsidR="00EC2341" w:rsidRDefault="00EC2341" w:rsidP="009E7D5B">
      <w:pPr>
        <w:tabs>
          <w:tab w:val="left" w:pos="6510"/>
        </w:tabs>
        <w:ind w:left="-851"/>
        <w:jc w:val="both"/>
        <w:rPr>
          <w:b/>
          <w:color w:val="1F4E79" w:themeColor="accent1" w:themeShade="80"/>
        </w:rPr>
      </w:pPr>
    </w:p>
    <w:p w14:paraId="48C08DB1" w14:textId="04B0F323" w:rsidR="00EC2341" w:rsidRDefault="00EC2341" w:rsidP="009E7D5B">
      <w:pPr>
        <w:tabs>
          <w:tab w:val="left" w:pos="6510"/>
        </w:tabs>
        <w:ind w:left="-851"/>
        <w:jc w:val="both"/>
        <w:rPr>
          <w:b/>
          <w:color w:val="1F4E79" w:themeColor="accent1" w:themeShade="80"/>
        </w:rPr>
      </w:pPr>
    </w:p>
    <w:p w14:paraId="136C3260" w14:textId="073B1F1C" w:rsidR="00EC2341" w:rsidRDefault="00EC2341" w:rsidP="009E7D5B">
      <w:pPr>
        <w:tabs>
          <w:tab w:val="left" w:pos="6510"/>
        </w:tabs>
        <w:ind w:left="-851"/>
        <w:jc w:val="both"/>
        <w:rPr>
          <w:b/>
          <w:color w:val="1F4E79" w:themeColor="accent1" w:themeShade="80"/>
        </w:rPr>
      </w:pPr>
    </w:p>
    <w:p w14:paraId="02252821" w14:textId="1A649C6E" w:rsidR="00EC2341" w:rsidRDefault="00EC2341" w:rsidP="009E7D5B">
      <w:pPr>
        <w:tabs>
          <w:tab w:val="left" w:pos="6510"/>
        </w:tabs>
        <w:ind w:left="-851"/>
        <w:jc w:val="both"/>
        <w:rPr>
          <w:b/>
          <w:color w:val="1F4E79" w:themeColor="accent1" w:themeShade="80"/>
        </w:rPr>
      </w:pPr>
    </w:p>
    <w:p w14:paraId="20D1DCF1" w14:textId="0B6D4548" w:rsidR="00EC2341" w:rsidRDefault="00EC2341" w:rsidP="009E7D5B">
      <w:pPr>
        <w:tabs>
          <w:tab w:val="left" w:pos="6510"/>
        </w:tabs>
        <w:ind w:left="-851"/>
        <w:jc w:val="both"/>
        <w:rPr>
          <w:b/>
          <w:color w:val="1F4E79" w:themeColor="accent1" w:themeShade="80"/>
        </w:rPr>
      </w:pPr>
    </w:p>
    <w:p w14:paraId="7A0786C3" w14:textId="6CFD8F58" w:rsidR="00EC2341" w:rsidRDefault="00EC2341" w:rsidP="009E7D5B">
      <w:pPr>
        <w:tabs>
          <w:tab w:val="left" w:pos="6510"/>
        </w:tabs>
        <w:ind w:left="-851"/>
        <w:jc w:val="both"/>
        <w:rPr>
          <w:b/>
          <w:color w:val="1F4E79" w:themeColor="accent1" w:themeShade="80"/>
        </w:rPr>
      </w:pPr>
    </w:p>
    <w:p w14:paraId="491E1898" w14:textId="77777777" w:rsidR="00EC2341" w:rsidRPr="00BD69E4" w:rsidRDefault="00EC2341" w:rsidP="00EC1477">
      <w:pPr>
        <w:tabs>
          <w:tab w:val="left" w:pos="6510"/>
        </w:tabs>
        <w:jc w:val="both"/>
        <w:rPr>
          <w:b/>
          <w:color w:val="1F4E79" w:themeColor="accent1" w:themeShade="80"/>
        </w:rPr>
      </w:pPr>
    </w:p>
    <w:p w14:paraId="5026150E" w14:textId="77777777" w:rsidR="007F5BC9" w:rsidRPr="00584D90" w:rsidRDefault="007F5BC9" w:rsidP="00584D90">
      <w:pPr>
        <w:pStyle w:val="Ttulo3"/>
        <w:rPr>
          <w:rFonts w:cstheme="majorHAnsi"/>
          <w:lang w:eastAsia="es-SV"/>
        </w:rPr>
      </w:pPr>
      <w:bookmarkStart w:id="3" w:name="_Toc104554795"/>
      <w:r w:rsidRPr="00584D90">
        <w:rPr>
          <w:rFonts w:cstheme="majorHAnsi"/>
          <w:lang w:eastAsia="es-SV"/>
        </w:rPr>
        <w:t>Anexo 1.</w:t>
      </w:r>
      <w:bookmarkEnd w:id="3"/>
      <w:r w:rsidRPr="00584D90">
        <w:rPr>
          <w:rFonts w:cstheme="majorHAnsi"/>
          <w:lang w:eastAsia="es-SV"/>
        </w:rPr>
        <w:t xml:space="preserve"> </w:t>
      </w:r>
    </w:p>
    <w:p w14:paraId="1D28AF66" w14:textId="36B2248C" w:rsidR="007F5BC9" w:rsidRDefault="007F5BC9" w:rsidP="00584D90">
      <w:pPr>
        <w:pStyle w:val="Ttulo3"/>
        <w:rPr>
          <w:rFonts w:cstheme="majorHAnsi"/>
          <w:lang w:eastAsia="es-SV"/>
        </w:rPr>
      </w:pPr>
      <w:bookmarkStart w:id="4" w:name="_Toc104554796"/>
      <w:r w:rsidRPr="00584D90">
        <w:rPr>
          <w:rFonts w:cstheme="majorHAnsi"/>
          <w:lang w:eastAsia="es-SV"/>
        </w:rPr>
        <w:t>Documentos referenciados</w:t>
      </w:r>
      <w:r w:rsidR="00BF0D2F" w:rsidRPr="00584D90">
        <w:rPr>
          <w:rFonts w:cstheme="majorHAnsi"/>
          <w:lang w:eastAsia="es-SV"/>
        </w:rPr>
        <w:t>:</w:t>
      </w:r>
      <w:bookmarkEnd w:id="4"/>
    </w:p>
    <w:p w14:paraId="6B30DB82" w14:textId="4C620376" w:rsidR="00375F65" w:rsidRDefault="00375F65" w:rsidP="00375F65">
      <w:pPr>
        <w:rPr>
          <w:lang w:val="es-DO" w:eastAsia="es-SV"/>
        </w:rPr>
      </w:pPr>
    </w:p>
    <w:tbl>
      <w:tblPr>
        <w:tblStyle w:val="Tablaconcuadrcula1"/>
        <w:tblW w:w="9356" w:type="dxa"/>
        <w:tblInd w:w="-289" w:type="dxa"/>
        <w:tblLook w:val="04A0" w:firstRow="1" w:lastRow="0" w:firstColumn="1" w:lastColumn="0" w:noHBand="0" w:noVBand="1"/>
      </w:tblPr>
      <w:tblGrid>
        <w:gridCol w:w="3231"/>
        <w:gridCol w:w="2943"/>
        <w:gridCol w:w="3182"/>
      </w:tblGrid>
      <w:tr w:rsidR="00375F65" w14:paraId="229355F2" w14:textId="77777777" w:rsidTr="00926B58">
        <w:tc>
          <w:tcPr>
            <w:tcW w:w="3231" w:type="dxa"/>
            <w:shd w:val="clear" w:color="auto" w:fill="2E74B5" w:themeFill="accent1" w:themeFillShade="BF"/>
            <w:vAlign w:val="center"/>
          </w:tcPr>
          <w:p w14:paraId="0716A782" w14:textId="404576F6" w:rsidR="00375F65" w:rsidRPr="00375F65" w:rsidRDefault="00375F65" w:rsidP="00375F65">
            <w:pPr>
              <w:jc w:val="center"/>
              <w:rPr>
                <w:rFonts w:asciiTheme="majorHAnsi" w:hAnsiTheme="majorHAnsi" w:cstheme="majorHAnsi"/>
                <w:b/>
                <w:bCs/>
                <w:color w:val="FFFFFF" w:themeColor="background1"/>
                <w:lang w:val="es-DO" w:eastAsia="es-SV"/>
              </w:rPr>
            </w:pPr>
            <w:r w:rsidRPr="00375F65">
              <w:rPr>
                <w:rFonts w:asciiTheme="majorHAnsi" w:hAnsiTheme="majorHAnsi" w:cstheme="majorHAnsi"/>
                <w:b/>
                <w:bCs/>
                <w:color w:val="FFFFFF" w:themeColor="background1"/>
                <w:lang w:val="es-DO" w:eastAsia="es-SV"/>
              </w:rPr>
              <w:t>NOMBRE DOCUMENTO</w:t>
            </w:r>
          </w:p>
        </w:tc>
        <w:tc>
          <w:tcPr>
            <w:tcW w:w="2943" w:type="dxa"/>
            <w:shd w:val="clear" w:color="auto" w:fill="2E74B5" w:themeFill="accent1" w:themeFillShade="BF"/>
            <w:vAlign w:val="center"/>
          </w:tcPr>
          <w:p w14:paraId="0B24CA1F" w14:textId="43513B07" w:rsidR="00375F65" w:rsidRPr="00375F65" w:rsidRDefault="00375F65" w:rsidP="00375F65">
            <w:pPr>
              <w:jc w:val="center"/>
              <w:rPr>
                <w:rFonts w:asciiTheme="majorHAnsi" w:hAnsiTheme="majorHAnsi" w:cstheme="majorHAnsi"/>
                <w:b/>
                <w:bCs/>
                <w:color w:val="FFFFFF" w:themeColor="background1"/>
                <w:lang w:val="es-DO" w:eastAsia="es-SV"/>
              </w:rPr>
            </w:pPr>
            <w:r w:rsidRPr="00375F65">
              <w:rPr>
                <w:rFonts w:asciiTheme="majorHAnsi" w:hAnsiTheme="majorHAnsi" w:cstheme="majorHAnsi"/>
                <w:b/>
                <w:bCs/>
                <w:color w:val="FFFFFF" w:themeColor="background1"/>
                <w:lang w:val="es-DO" w:eastAsia="es-SV"/>
              </w:rPr>
              <w:t>CÓDIGO REFERENCIA</w:t>
            </w:r>
          </w:p>
        </w:tc>
        <w:tc>
          <w:tcPr>
            <w:tcW w:w="3182" w:type="dxa"/>
            <w:shd w:val="clear" w:color="auto" w:fill="2E74B5" w:themeFill="accent1" w:themeFillShade="BF"/>
            <w:vAlign w:val="center"/>
          </w:tcPr>
          <w:p w14:paraId="1D6ABAF7" w14:textId="2CCB43BD" w:rsidR="00375F65" w:rsidRPr="00375F65" w:rsidRDefault="00375F65" w:rsidP="00375F65">
            <w:pPr>
              <w:jc w:val="center"/>
              <w:rPr>
                <w:rFonts w:asciiTheme="majorHAnsi" w:hAnsiTheme="majorHAnsi" w:cstheme="majorHAnsi"/>
                <w:b/>
                <w:bCs/>
                <w:color w:val="FFFFFF" w:themeColor="background1"/>
                <w:lang w:val="es-DO" w:eastAsia="es-SV"/>
              </w:rPr>
            </w:pPr>
            <w:r w:rsidRPr="00375F65">
              <w:rPr>
                <w:rFonts w:asciiTheme="majorHAnsi" w:hAnsiTheme="majorHAnsi" w:cstheme="majorHAnsi"/>
                <w:b/>
                <w:bCs/>
                <w:color w:val="FFFFFF" w:themeColor="background1"/>
                <w:lang w:val="es-DO" w:eastAsia="es-SV"/>
              </w:rPr>
              <w:t>UTILIDAD</w:t>
            </w:r>
          </w:p>
        </w:tc>
      </w:tr>
      <w:tr w:rsidR="00375F65" w14:paraId="3CF66AB2" w14:textId="77777777" w:rsidTr="00926B58">
        <w:tc>
          <w:tcPr>
            <w:tcW w:w="3231" w:type="dxa"/>
            <w:vAlign w:val="center"/>
          </w:tcPr>
          <w:p w14:paraId="0954F1F2" w14:textId="3D1A5F41" w:rsidR="00375F65" w:rsidRPr="00EC2341" w:rsidRDefault="00EC2341" w:rsidP="00EC2341">
            <w:pPr>
              <w:pStyle w:val="Ed-TableTextBullet"/>
              <w:tabs>
                <w:tab w:val="left" w:pos="1298"/>
                <w:tab w:val="right" w:pos="10512"/>
              </w:tabs>
              <w:ind w:right="454"/>
              <w:rPr>
                <w:rFonts w:asciiTheme="majorHAnsi" w:hAnsiTheme="majorHAnsi" w:cstheme="majorHAnsi"/>
                <w:color w:val="000000" w:themeColor="text1"/>
                <w:lang w:val="es-DO" w:eastAsia="es-SV"/>
              </w:rPr>
            </w:pPr>
            <w:r w:rsidRPr="00EC2341">
              <w:rPr>
                <w:rFonts w:asciiTheme="majorHAnsi" w:hAnsiTheme="majorHAnsi" w:cstheme="majorHAnsi"/>
                <w:i/>
                <w:iCs/>
                <w:color w:val="000000" w:themeColor="text1"/>
                <w:lang w:val="es-DO" w:eastAsia="es-SV"/>
              </w:rPr>
              <w:t>Creación de objetos en el sistema informático”</w:t>
            </w:r>
          </w:p>
        </w:tc>
        <w:tc>
          <w:tcPr>
            <w:tcW w:w="2943" w:type="dxa"/>
            <w:vAlign w:val="center"/>
          </w:tcPr>
          <w:p w14:paraId="1AD279E7" w14:textId="2C6EEC68" w:rsidR="00375F65" w:rsidRPr="00EC2341" w:rsidRDefault="00EC2341" w:rsidP="00EC2341">
            <w:pPr>
              <w:jc w:val="center"/>
              <w:rPr>
                <w:color w:val="000000" w:themeColor="text1"/>
                <w:lang w:val="es-DO" w:eastAsia="es-SV"/>
              </w:rPr>
            </w:pPr>
            <w:r w:rsidRPr="00EC2341">
              <w:rPr>
                <w:rFonts w:asciiTheme="majorHAnsi" w:hAnsiTheme="majorHAnsi" w:cstheme="majorHAnsi"/>
                <w:i/>
                <w:iCs/>
                <w:color w:val="000000" w:themeColor="text1"/>
                <w:lang w:val="es-DO" w:eastAsia="es-SV"/>
              </w:rPr>
              <w:t>ESA-ID-P1-F1</w:t>
            </w:r>
          </w:p>
        </w:tc>
        <w:tc>
          <w:tcPr>
            <w:tcW w:w="3182" w:type="dxa"/>
            <w:vAlign w:val="center"/>
          </w:tcPr>
          <w:p w14:paraId="179B541C" w14:textId="352FE56C" w:rsidR="00375F65" w:rsidRPr="00EC2341" w:rsidRDefault="00EC2341" w:rsidP="005246A1">
            <w:pPr>
              <w:rPr>
                <w:color w:val="000000" w:themeColor="text1"/>
                <w:lang w:val="es-DO" w:eastAsia="es-SV"/>
              </w:rPr>
            </w:pPr>
            <w:r w:rsidRPr="00EC2341">
              <w:rPr>
                <w:rFonts w:asciiTheme="majorHAnsi" w:hAnsiTheme="majorHAnsi" w:cstheme="majorHAnsi"/>
                <w:i/>
                <w:iCs/>
                <w:color w:val="000000" w:themeColor="text1"/>
                <w:lang w:val="es-DO" w:eastAsia="es-SV"/>
              </w:rPr>
              <w:t>Brinda lineamientos para la creación o modificación de objetos en el sistema</w:t>
            </w:r>
          </w:p>
        </w:tc>
      </w:tr>
      <w:tr w:rsidR="00375F65" w14:paraId="7E8E2062" w14:textId="77777777" w:rsidTr="00926B58">
        <w:tc>
          <w:tcPr>
            <w:tcW w:w="3231" w:type="dxa"/>
            <w:vAlign w:val="center"/>
          </w:tcPr>
          <w:p w14:paraId="5468152A" w14:textId="68BB94DD" w:rsidR="00375F65" w:rsidRPr="00EC2341" w:rsidRDefault="005246A1" w:rsidP="005246A1">
            <w:pPr>
              <w:pStyle w:val="Ed-TableTextBullet"/>
              <w:tabs>
                <w:tab w:val="left" w:pos="1298"/>
                <w:tab w:val="right" w:pos="10512"/>
              </w:tabs>
              <w:ind w:right="454"/>
              <w:rPr>
                <w:color w:val="000000" w:themeColor="text1"/>
                <w:lang w:val="es-DO" w:eastAsia="es-SV"/>
              </w:rPr>
            </w:pPr>
            <w:r w:rsidRPr="005246A1">
              <w:rPr>
                <w:rFonts w:asciiTheme="majorHAnsi" w:hAnsiTheme="majorHAnsi" w:cstheme="majorHAnsi"/>
                <w:i/>
                <w:iCs/>
                <w:color w:val="000000" w:themeColor="text1"/>
                <w:lang w:val="es-DO" w:eastAsia="es-SV"/>
              </w:rPr>
              <w:t>Certificaciones de aplicaciones</w:t>
            </w:r>
            <w:r>
              <w:rPr>
                <w:color w:val="000000" w:themeColor="text1"/>
                <w:lang w:val="es-DO" w:eastAsia="es-SV"/>
              </w:rPr>
              <w:t xml:space="preserve"> </w:t>
            </w:r>
          </w:p>
        </w:tc>
        <w:tc>
          <w:tcPr>
            <w:tcW w:w="2943" w:type="dxa"/>
            <w:vAlign w:val="center"/>
          </w:tcPr>
          <w:p w14:paraId="3800D8AE" w14:textId="36F71DDD" w:rsidR="00375F65" w:rsidRPr="00EC2341" w:rsidRDefault="005246A1" w:rsidP="00EC2341">
            <w:pPr>
              <w:jc w:val="center"/>
              <w:rPr>
                <w:color w:val="000000" w:themeColor="text1"/>
                <w:lang w:val="es-DO" w:eastAsia="es-SV"/>
              </w:rPr>
            </w:pPr>
            <w:r w:rsidRPr="00EC2341">
              <w:rPr>
                <w:rFonts w:asciiTheme="majorHAnsi" w:hAnsiTheme="majorHAnsi" w:cstheme="majorHAnsi"/>
                <w:i/>
                <w:iCs/>
                <w:color w:val="000000" w:themeColor="text1"/>
                <w:lang w:val="es-DO" w:eastAsia="es-SV"/>
              </w:rPr>
              <w:t>ESA-</w:t>
            </w:r>
            <w:r>
              <w:rPr>
                <w:rFonts w:asciiTheme="majorHAnsi" w:hAnsiTheme="majorHAnsi" w:cstheme="majorHAnsi"/>
                <w:i/>
                <w:iCs/>
                <w:color w:val="000000" w:themeColor="text1"/>
                <w:lang w:val="es-DO" w:eastAsia="es-SV"/>
              </w:rPr>
              <w:t>CC</w:t>
            </w:r>
            <w:r w:rsidRPr="00EC2341">
              <w:rPr>
                <w:rFonts w:asciiTheme="majorHAnsi" w:hAnsiTheme="majorHAnsi" w:cstheme="majorHAnsi"/>
                <w:i/>
                <w:iCs/>
                <w:color w:val="000000" w:themeColor="text1"/>
                <w:lang w:val="es-DO" w:eastAsia="es-SV"/>
              </w:rPr>
              <w:t>-P</w:t>
            </w:r>
            <w:r>
              <w:rPr>
                <w:rFonts w:asciiTheme="majorHAnsi" w:hAnsiTheme="majorHAnsi" w:cstheme="majorHAnsi"/>
                <w:i/>
                <w:iCs/>
                <w:color w:val="000000" w:themeColor="text1"/>
                <w:lang w:val="es-DO" w:eastAsia="es-SV"/>
              </w:rPr>
              <w:t>3</w:t>
            </w:r>
          </w:p>
        </w:tc>
        <w:tc>
          <w:tcPr>
            <w:tcW w:w="3182" w:type="dxa"/>
            <w:vAlign w:val="center"/>
          </w:tcPr>
          <w:p w14:paraId="13855EAF" w14:textId="09ED2812" w:rsidR="00375F65" w:rsidRPr="00EC2341" w:rsidRDefault="005246A1" w:rsidP="005246A1">
            <w:pPr>
              <w:rPr>
                <w:color w:val="000000" w:themeColor="text1"/>
                <w:lang w:val="es-DO" w:eastAsia="es-SV"/>
              </w:rPr>
            </w:pPr>
            <w:r w:rsidRPr="005246A1">
              <w:rPr>
                <w:rFonts w:asciiTheme="majorHAnsi" w:hAnsiTheme="majorHAnsi" w:cstheme="majorHAnsi"/>
                <w:i/>
                <w:iCs/>
                <w:color w:val="000000" w:themeColor="text1"/>
                <w:lang w:val="es-DO" w:eastAsia="es-SV"/>
              </w:rPr>
              <w:t>Realiza las certificaciones para garantizar el óptimo funcionamiento</w:t>
            </w:r>
          </w:p>
        </w:tc>
      </w:tr>
    </w:tbl>
    <w:p w14:paraId="56BB10AC" w14:textId="617B7797" w:rsidR="00375F65" w:rsidRDefault="00375F65" w:rsidP="00375F65">
      <w:pPr>
        <w:rPr>
          <w:lang w:val="es-DO" w:eastAsia="es-SV"/>
        </w:rPr>
      </w:pPr>
    </w:p>
    <w:p w14:paraId="5409C623" w14:textId="77777777" w:rsidR="00EC2341" w:rsidRPr="00EC2341" w:rsidRDefault="00EC2341" w:rsidP="00EC2341">
      <w:pPr>
        <w:pStyle w:val="Ttulo3"/>
        <w:rPr>
          <w:rFonts w:cstheme="majorHAnsi"/>
          <w:lang w:eastAsia="es-SV"/>
        </w:rPr>
      </w:pPr>
    </w:p>
    <w:p w14:paraId="10073449" w14:textId="72E32D4A" w:rsidR="007F5BC9" w:rsidRPr="00584D90" w:rsidRDefault="007F5BC9" w:rsidP="00EC2341">
      <w:pPr>
        <w:pStyle w:val="Ttulo3"/>
        <w:rPr>
          <w:rFonts w:cstheme="majorHAnsi"/>
          <w:lang w:eastAsia="es-SV"/>
        </w:rPr>
      </w:pPr>
      <w:bookmarkStart w:id="5" w:name="_Toc104554797"/>
      <w:r w:rsidRPr="00584D90">
        <w:rPr>
          <w:rFonts w:cstheme="majorHAnsi"/>
          <w:lang w:eastAsia="es-SV"/>
        </w:rPr>
        <w:t>Anexo 2.</w:t>
      </w:r>
      <w:bookmarkEnd w:id="5"/>
      <w:r w:rsidRPr="00584D90">
        <w:rPr>
          <w:rFonts w:cstheme="majorHAnsi"/>
          <w:lang w:eastAsia="es-SV"/>
        </w:rPr>
        <w:t xml:space="preserve"> </w:t>
      </w:r>
    </w:p>
    <w:p w14:paraId="7F6D7B41" w14:textId="47EC5F20" w:rsidR="007F5BC9" w:rsidRDefault="007F5BC9" w:rsidP="00EC2341">
      <w:pPr>
        <w:pStyle w:val="Ttulo3"/>
        <w:rPr>
          <w:rFonts w:cstheme="majorHAnsi"/>
          <w:lang w:eastAsia="es-SV"/>
        </w:rPr>
      </w:pPr>
      <w:bookmarkStart w:id="6" w:name="_Toc104554798"/>
      <w:r w:rsidRPr="00584D90">
        <w:rPr>
          <w:rFonts w:cstheme="majorHAnsi"/>
          <w:lang w:eastAsia="es-SV"/>
        </w:rPr>
        <w:t>Definiciones:</w:t>
      </w:r>
      <w:bookmarkEnd w:id="6"/>
      <w:r w:rsidRPr="00584D90">
        <w:rPr>
          <w:rFonts w:cstheme="majorHAnsi"/>
          <w:lang w:eastAsia="es-SV"/>
        </w:rPr>
        <w:t xml:space="preserve">   </w:t>
      </w:r>
    </w:p>
    <w:p w14:paraId="39D87958" w14:textId="77777777" w:rsidR="00506E77" w:rsidRPr="00506E77" w:rsidRDefault="00506E77" w:rsidP="00506E77">
      <w:pPr>
        <w:rPr>
          <w:lang w:val="es-DO" w:eastAsia="es-SV"/>
        </w:rPr>
      </w:pPr>
    </w:p>
    <w:tbl>
      <w:tblPr>
        <w:tblStyle w:val="Tablaconcuadrcula1"/>
        <w:tblW w:w="9493" w:type="dxa"/>
        <w:jc w:val="center"/>
        <w:tblLook w:val="04A0" w:firstRow="1" w:lastRow="0" w:firstColumn="1" w:lastColumn="0" w:noHBand="0" w:noVBand="1"/>
      </w:tblPr>
      <w:tblGrid>
        <w:gridCol w:w="3114"/>
        <w:gridCol w:w="6379"/>
      </w:tblGrid>
      <w:tr w:rsidR="00AD6917" w14:paraId="391D4585" w14:textId="77777777" w:rsidTr="00DB1499">
        <w:trPr>
          <w:trHeight w:val="262"/>
          <w:jc w:val="center"/>
        </w:trPr>
        <w:tc>
          <w:tcPr>
            <w:tcW w:w="3114" w:type="dxa"/>
            <w:shd w:val="clear" w:color="auto" w:fill="A6A6A6" w:themeFill="background1" w:themeFillShade="A6"/>
            <w:vAlign w:val="center"/>
          </w:tcPr>
          <w:p w14:paraId="00929930" w14:textId="42B48925" w:rsidR="00AD6917" w:rsidRPr="00AD6917" w:rsidRDefault="00AD6917" w:rsidP="00AD6917">
            <w:pPr>
              <w:jc w:val="center"/>
              <w:rPr>
                <w:rFonts w:ascii="Calibri Light" w:hAnsi="Calibri Light"/>
                <w:b/>
                <w:bCs/>
                <w:color w:val="FFFFFF" w:themeColor="background1"/>
                <w:lang w:eastAsia="es-SV"/>
              </w:rPr>
            </w:pPr>
            <w:r w:rsidRPr="00AD6917">
              <w:rPr>
                <w:rFonts w:ascii="Calibri Light" w:hAnsi="Calibri Light"/>
                <w:b/>
                <w:bCs/>
                <w:color w:val="FFFFFF" w:themeColor="background1"/>
                <w:lang w:eastAsia="es-SV"/>
              </w:rPr>
              <w:t>PALABRA</w:t>
            </w:r>
          </w:p>
        </w:tc>
        <w:tc>
          <w:tcPr>
            <w:tcW w:w="6379" w:type="dxa"/>
            <w:shd w:val="clear" w:color="auto" w:fill="A6A6A6" w:themeFill="background1" w:themeFillShade="A6"/>
            <w:vAlign w:val="center"/>
          </w:tcPr>
          <w:p w14:paraId="130B71E6" w14:textId="1C7239D7" w:rsidR="00AD6917" w:rsidRPr="00AD6917" w:rsidRDefault="00AD6917" w:rsidP="00AD6917">
            <w:pPr>
              <w:rPr>
                <w:rFonts w:ascii="Calibri Light" w:hAnsi="Calibri Light"/>
                <w:b/>
                <w:bCs/>
                <w:color w:val="FFFFFF" w:themeColor="background1"/>
                <w:lang w:eastAsia="es-SV"/>
              </w:rPr>
            </w:pPr>
            <w:r w:rsidRPr="00AD6917">
              <w:rPr>
                <w:rFonts w:ascii="Calibri Light" w:hAnsi="Calibri Light"/>
                <w:b/>
                <w:bCs/>
                <w:color w:val="FFFFFF" w:themeColor="background1"/>
                <w:lang w:eastAsia="es-SV"/>
              </w:rPr>
              <w:t>DEFINICIÓN</w:t>
            </w:r>
          </w:p>
        </w:tc>
      </w:tr>
      <w:tr w:rsidR="007F5BC9" w14:paraId="4E64E12E" w14:textId="77777777" w:rsidTr="00D12C38">
        <w:trPr>
          <w:trHeight w:val="262"/>
          <w:jc w:val="center"/>
        </w:trPr>
        <w:tc>
          <w:tcPr>
            <w:tcW w:w="3114" w:type="dxa"/>
            <w:vAlign w:val="center"/>
          </w:tcPr>
          <w:p w14:paraId="1F93D1CE" w14:textId="08CA0309" w:rsidR="007F5BC9" w:rsidRPr="00E049F0" w:rsidRDefault="00B62C58" w:rsidP="00C01564">
            <w:pPr>
              <w:rPr>
                <w:rFonts w:asciiTheme="majorHAnsi" w:hAnsiTheme="majorHAnsi" w:cstheme="minorHAnsi"/>
                <w:bCs/>
                <w:color w:val="000000" w:themeColor="text1"/>
                <w:sz w:val="20"/>
                <w:lang w:val="es-ES"/>
              </w:rPr>
            </w:pPr>
            <w:r w:rsidRPr="00E049F0">
              <w:rPr>
                <w:rFonts w:asciiTheme="majorHAnsi" w:hAnsiTheme="majorHAnsi" w:cstheme="minorHAnsi"/>
                <w:bCs/>
                <w:color w:val="000000" w:themeColor="text1"/>
                <w:sz w:val="20"/>
                <w:lang w:val="es-ES"/>
              </w:rPr>
              <w:t>STC</w:t>
            </w:r>
          </w:p>
        </w:tc>
        <w:tc>
          <w:tcPr>
            <w:tcW w:w="6379" w:type="dxa"/>
            <w:vAlign w:val="center"/>
          </w:tcPr>
          <w:p w14:paraId="04E488E8" w14:textId="2645959B" w:rsidR="007F5BC9" w:rsidRPr="00E45E96" w:rsidRDefault="00B62C58" w:rsidP="003B78FB">
            <w:pPr>
              <w:spacing w:line="360" w:lineRule="auto"/>
              <w:rPr>
                <w:rFonts w:ascii="Calibri Light" w:hAnsi="Calibri Light"/>
                <w:color w:val="404040"/>
                <w:sz w:val="22"/>
                <w:szCs w:val="22"/>
                <w:lang w:eastAsia="es-SV"/>
              </w:rPr>
            </w:pPr>
            <w:r w:rsidRPr="00E45E96">
              <w:rPr>
                <w:rFonts w:ascii="Calibri Light" w:hAnsi="Calibri Light"/>
                <w:color w:val="404040"/>
                <w:sz w:val="22"/>
                <w:szCs w:val="22"/>
                <w:lang w:eastAsia="es-SV"/>
              </w:rPr>
              <w:t>SERTRACEN</w:t>
            </w:r>
          </w:p>
        </w:tc>
      </w:tr>
      <w:tr w:rsidR="007F5BC9" w14:paraId="70851E3D" w14:textId="77777777" w:rsidTr="00D12C38">
        <w:trPr>
          <w:trHeight w:val="247"/>
          <w:jc w:val="center"/>
        </w:trPr>
        <w:tc>
          <w:tcPr>
            <w:tcW w:w="3114" w:type="dxa"/>
            <w:vAlign w:val="center"/>
          </w:tcPr>
          <w:p w14:paraId="0F1F84B2" w14:textId="7B89AE33" w:rsidR="007F5BC9" w:rsidRPr="00E049F0" w:rsidRDefault="00B62C58" w:rsidP="00C01564">
            <w:pPr>
              <w:rPr>
                <w:rFonts w:asciiTheme="majorHAnsi" w:hAnsiTheme="majorHAnsi" w:cstheme="minorHAnsi"/>
                <w:bCs/>
                <w:color w:val="000000" w:themeColor="text1"/>
                <w:sz w:val="20"/>
                <w:lang w:val="es-ES"/>
              </w:rPr>
            </w:pPr>
            <w:r w:rsidRPr="00E049F0">
              <w:rPr>
                <w:rFonts w:asciiTheme="majorHAnsi" w:hAnsiTheme="majorHAnsi" w:cstheme="minorHAnsi"/>
                <w:bCs/>
                <w:color w:val="000000" w:themeColor="text1"/>
                <w:sz w:val="20"/>
                <w:lang w:val="es-ES"/>
              </w:rPr>
              <w:t>I+D</w:t>
            </w:r>
          </w:p>
        </w:tc>
        <w:tc>
          <w:tcPr>
            <w:tcW w:w="6379" w:type="dxa"/>
            <w:vAlign w:val="center"/>
          </w:tcPr>
          <w:p w14:paraId="4732521E" w14:textId="1A1FA52D" w:rsidR="007F5BC9" w:rsidRPr="00E45E96" w:rsidRDefault="00B62C58" w:rsidP="003B78FB">
            <w:pPr>
              <w:spacing w:line="360" w:lineRule="auto"/>
              <w:rPr>
                <w:rFonts w:ascii="Calibri Light" w:hAnsi="Calibri Light"/>
                <w:color w:val="404040"/>
                <w:sz w:val="22"/>
                <w:szCs w:val="22"/>
                <w:lang w:eastAsia="es-SV"/>
              </w:rPr>
            </w:pPr>
            <w:r w:rsidRPr="00E45E96">
              <w:rPr>
                <w:rFonts w:ascii="Calibri Light" w:hAnsi="Calibri Light"/>
                <w:color w:val="404040"/>
                <w:sz w:val="22"/>
                <w:szCs w:val="22"/>
                <w:lang w:eastAsia="es-SV"/>
              </w:rPr>
              <w:t>Innovación y Desarrollo</w:t>
            </w:r>
          </w:p>
        </w:tc>
      </w:tr>
      <w:tr w:rsidR="007B7210" w14:paraId="5894EC8A" w14:textId="77777777" w:rsidTr="00D12C38">
        <w:trPr>
          <w:trHeight w:val="247"/>
          <w:jc w:val="center"/>
        </w:trPr>
        <w:tc>
          <w:tcPr>
            <w:tcW w:w="3114" w:type="dxa"/>
            <w:vAlign w:val="center"/>
          </w:tcPr>
          <w:p w14:paraId="04E0FFD7" w14:textId="50EE5A33" w:rsidR="007B7210" w:rsidRPr="00E049F0" w:rsidRDefault="00D17FA1" w:rsidP="00C01564">
            <w:pPr>
              <w:rPr>
                <w:rFonts w:asciiTheme="majorHAnsi" w:hAnsiTheme="majorHAnsi" w:cstheme="minorHAnsi"/>
                <w:bCs/>
                <w:color w:val="000000" w:themeColor="text1"/>
                <w:sz w:val="20"/>
                <w:lang w:val="es-ES"/>
              </w:rPr>
            </w:pPr>
            <w:r w:rsidRPr="00E049F0">
              <w:rPr>
                <w:rFonts w:asciiTheme="majorHAnsi" w:hAnsiTheme="majorHAnsi" w:cstheme="minorHAnsi"/>
                <w:bCs/>
                <w:color w:val="000000" w:themeColor="text1"/>
                <w:sz w:val="20"/>
                <w:lang w:val="es-ES"/>
              </w:rPr>
              <w:t>VMT</w:t>
            </w:r>
          </w:p>
        </w:tc>
        <w:tc>
          <w:tcPr>
            <w:tcW w:w="6379" w:type="dxa"/>
          </w:tcPr>
          <w:p w14:paraId="46C3976C" w14:textId="55159B93" w:rsidR="007B7210" w:rsidRPr="00E45E96" w:rsidRDefault="00D17FA1" w:rsidP="004D0619">
            <w:pPr>
              <w:spacing w:line="360" w:lineRule="auto"/>
              <w:rPr>
                <w:rFonts w:ascii="Calibri Light" w:hAnsi="Calibri Light"/>
                <w:color w:val="404040"/>
                <w:sz w:val="22"/>
                <w:szCs w:val="22"/>
                <w:lang w:eastAsia="es-SV"/>
              </w:rPr>
            </w:pPr>
            <w:r w:rsidRPr="00E45E96">
              <w:rPr>
                <w:rFonts w:ascii="Calibri Light" w:hAnsi="Calibri Light"/>
                <w:color w:val="404040"/>
                <w:sz w:val="22"/>
                <w:szCs w:val="22"/>
                <w:lang w:eastAsia="es-SV"/>
              </w:rPr>
              <w:t>Vice Ministerio de Transporte</w:t>
            </w:r>
          </w:p>
        </w:tc>
      </w:tr>
      <w:tr w:rsidR="00AC55FB" w14:paraId="5A48D6AC" w14:textId="77777777" w:rsidTr="00D12C38">
        <w:trPr>
          <w:trHeight w:val="247"/>
          <w:jc w:val="center"/>
        </w:trPr>
        <w:tc>
          <w:tcPr>
            <w:tcW w:w="3114" w:type="dxa"/>
            <w:vAlign w:val="center"/>
          </w:tcPr>
          <w:p w14:paraId="630BC703" w14:textId="1AF41B6D" w:rsidR="00AC55FB" w:rsidRPr="00926B58" w:rsidRDefault="00D12C38" w:rsidP="00926B58">
            <w:pPr>
              <w:rPr>
                <w:rFonts w:asciiTheme="majorHAnsi" w:hAnsiTheme="majorHAnsi" w:cstheme="minorHAnsi"/>
                <w:bCs/>
                <w:color w:val="000000" w:themeColor="text1"/>
                <w:sz w:val="20"/>
                <w:lang w:val="es-ES"/>
              </w:rPr>
            </w:pPr>
            <w:r w:rsidRPr="00926B58">
              <w:rPr>
                <w:rFonts w:asciiTheme="majorHAnsi" w:hAnsiTheme="majorHAnsi" w:cstheme="minorHAnsi"/>
                <w:bCs/>
                <w:color w:val="000000" w:themeColor="text1"/>
                <w:sz w:val="20"/>
                <w:lang w:val="es-ES"/>
              </w:rPr>
              <w:t>SCANNER DE HUELLAS DERMALOG</w:t>
            </w:r>
          </w:p>
        </w:tc>
        <w:tc>
          <w:tcPr>
            <w:tcW w:w="6379" w:type="dxa"/>
            <w:vAlign w:val="center"/>
          </w:tcPr>
          <w:p w14:paraId="55DEAABC" w14:textId="45470DA9" w:rsidR="00AC55FB" w:rsidRPr="00E45E96" w:rsidRDefault="00D12C38" w:rsidP="00D12C38">
            <w:pPr>
              <w:rPr>
                <w:rFonts w:ascii="Calibri Light" w:hAnsi="Calibri Light"/>
                <w:color w:val="404040"/>
                <w:sz w:val="22"/>
                <w:szCs w:val="22"/>
                <w:lang w:eastAsia="es-SV"/>
              </w:rPr>
            </w:pPr>
            <w:r w:rsidRPr="00D12C38">
              <w:rPr>
                <w:rFonts w:ascii="Calibri Light" w:hAnsi="Calibri Light"/>
                <w:color w:val="404040"/>
                <w:sz w:val="22"/>
                <w:szCs w:val="22"/>
                <w:lang w:val="es-SV" w:eastAsia="es-SV"/>
              </w:rPr>
              <w:t>Captura de </w:t>
            </w:r>
            <w:r w:rsidRPr="00D12C38">
              <w:rPr>
                <w:rFonts w:ascii="Calibri Light" w:hAnsi="Calibri Light"/>
                <w:b/>
                <w:bCs/>
                <w:color w:val="404040"/>
                <w:sz w:val="22"/>
                <w:szCs w:val="22"/>
                <w:lang w:val="es-SV" w:eastAsia="es-SV"/>
              </w:rPr>
              <w:t>huellas</w:t>
            </w:r>
            <w:r w:rsidRPr="00D12C38">
              <w:rPr>
                <w:rFonts w:ascii="Calibri Light" w:hAnsi="Calibri Light"/>
                <w:color w:val="404040"/>
                <w:sz w:val="22"/>
                <w:szCs w:val="22"/>
                <w:lang w:val="es-SV" w:eastAsia="es-SV"/>
              </w:rPr>
              <w:t> dactilares para diferentes documentos como pasaportes electrónicos o DNI electrónicos</w:t>
            </w:r>
            <w:r>
              <w:rPr>
                <w:rFonts w:ascii="Calibri Light" w:hAnsi="Calibri Light"/>
                <w:color w:val="404040"/>
                <w:sz w:val="22"/>
                <w:szCs w:val="22"/>
                <w:lang w:val="es-SV" w:eastAsia="es-SV"/>
              </w:rPr>
              <w:t>.</w:t>
            </w:r>
          </w:p>
        </w:tc>
      </w:tr>
      <w:tr w:rsidR="00AA7A88" w14:paraId="6DB6FBB5" w14:textId="77777777" w:rsidTr="00D12C38">
        <w:trPr>
          <w:trHeight w:val="247"/>
          <w:jc w:val="center"/>
        </w:trPr>
        <w:tc>
          <w:tcPr>
            <w:tcW w:w="3114" w:type="dxa"/>
            <w:vAlign w:val="center"/>
          </w:tcPr>
          <w:p w14:paraId="49C48795" w14:textId="3A85BB44" w:rsidR="00AA7A88" w:rsidRPr="00E049F0" w:rsidRDefault="00D12C38" w:rsidP="00C01564">
            <w:pPr>
              <w:rPr>
                <w:rFonts w:asciiTheme="majorHAnsi" w:hAnsiTheme="majorHAnsi" w:cstheme="minorHAnsi"/>
                <w:bCs/>
                <w:color w:val="000000" w:themeColor="text1"/>
                <w:sz w:val="20"/>
                <w:lang w:val="es-ES"/>
              </w:rPr>
            </w:pPr>
            <w:r w:rsidRPr="00926B58">
              <w:rPr>
                <w:rFonts w:asciiTheme="majorHAnsi" w:hAnsiTheme="majorHAnsi" w:cstheme="minorHAnsi"/>
                <w:bCs/>
                <w:color w:val="000000" w:themeColor="text1"/>
                <w:sz w:val="20"/>
                <w:lang w:val="es-ES"/>
              </w:rPr>
              <w:t>LIBRERÍA DE ARCHIVOS</w:t>
            </w:r>
          </w:p>
        </w:tc>
        <w:tc>
          <w:tcPr>
            <w:tcW w:w="6379" w:type="dxa"/>
            <w:vAlign w:val="center"/>
          </w:tcPr>
          <w:p w14:paraId="139246E8" w14:textId="17C4DB12" w:rsidR="00AA7A88" w:rsidRPr="00E45E96" w:rsidRDefault="00D12C38" w:rsidP="001B49C7">
            <w:pPr>
              <w:spacing w:line="360" w:lineRule="auto"/>
              <w:rPr>
                <w:rFonts w:ascii="Calibri Light" w:hAnsi="Calibri Light"/>
                <w:color w:val="404040"/>
                <w:sz w:val="22"/>
                <w:szCs w:val="22"/>
                <w:lang w:eastAsia="es-SV"/>
              </w:rPr>
            </w:pPr>
            <w:r>
              <w:rPr>
                <w:rFonts w:ascii="Calibri Light" w:hAnsi="Calibri Light"/>
                <w:color w:val="404040"/>
                <w:sz w:val="22"/>
                <w:szCs w:val="22"/>
                <w:lang w:eastAsia="es-SV"/>
              </w:rPr>
              <w:t>Lugar Seguro para almacenar archivos</w:t>
            </w:r>
          </w:p>
        </w:tc>
      </w:tr>
      <w:tr w:rsidR="00AA7A88" w14:paraId="06D7FDF4" w14:textId="77777777" w:rsidTr="004D24C3">
        <w:trPr>
          <w:trHeight w:val="247"/>
          <w:jc w:val="center"/>
        </w:trPr>
        <w:tc>
          <w:tcPr>
            <w:tcW w:w="3114" w:type="dxa"/>
            <w:vAlign w:val="center"/>
          </w:tcPr>
          <w:p w14:paraId="305A1E24" w14:textId="53A01816" w:rsidR="00AA7A88" w:rsidRPr="00926B58" w:rsidRDefault="004D24C3" w:rsidP="004D24C3">
            <w:pPr>
              <w:rPr>
                <w:rFonts w:asciiTheme="majorHAnsi" w:hAnsiTheme="majorHAnsi" w:cstheme="minorHAnsi"/>
                <w:bCs/>
                <w:color w:val="000000" w:themeColor="text1"/>
                <w:sz w:val="20"/>
                <w:lang w:val="es-ES"/>
              </w:rPr>
            </w:pPr>
            <w:r w:rsidRPr="00926B58">
              <w:rPr>
                <w:rFonts w:asciiTheme="majorHAnsi" w:hAnsiTheme="majorHAnsi" w:cstheme="minorHAnsi"/>
                <w:bCs/>
                <w:color w:val="000000" w:themeColor="text1"/>
                <w:sz w:val="20"/>
                <w:lang w:val="es-ES"/>
              </w:rPr>
              <w:t>SCANNER DE FIRMAS TOPAZ</w:t>
            </w:r>
          </w:p>
        </w:tc>
        <w:tc>
          <w:tcPr>
            <w:tcW w:w="6379" w:type="dxa"/>
            <w:vAlign w:val="center"/>
          </w:tcPr>
          <w:p w14:paraId="0C432465" w14:textId="0B1DD0A8" w:rsidR="00AA7A88" w:rsidRPr="00E45E96" w:rsidRDefault="004D24C3" w:rsidP="00E45E96">
            <w:pPr>
              <w:rPr>
                <w:rFonts w:ascii="Calibri Light" w:hAnsi="Calibri Light"/>
                <w:color w:val="404040"/>
                <w:sz w:val="22"/>
                <w:szCs w:val="22"/>
                <w:lang w:eastAsia="es-SV"/>
              </w:rPr>
            </w:pPr>
            <w:r>
              <w:rPr>
                <w:rFonts w:ascii="Calibri Light" w:hAnsi="Calibri Light"/>
                <w:color w:val="404040"/>
                <w:sz w:val="22"/>
                <w:szCs w:val="22"/>
                <w:lang w:eastAsia="es-SV"/>
              </w:rPr>
              <w:t>Digitalizador de firmas con visor.</w:t>
            </w:r>
          </w:p>
        </w:tc>
      </w:tr>
      <w:tr w:rsidR="00AA7A88" w14:paraId="369319F9" w14:textId="77777777" w:rsidTr="004D24C3">
        <w:trPr>
          <w:trHeight w:val="247"/>
          <w:jc w:val="center"/>
        </w:trPr>
        <w:tc>
          <w:tcPr>
            <w:tcW w:w="3114" w:type="dxa"/>
            <w:vAlign w:val="center"/>
          </w:tcPr>
          <w:p w14:paraId="523C0059" w14:textId="3419A3A9" w:rsidR="00AA7A88" w:rsidRDefault="006E2238" w:rsidP="004D24C3">
            <w:pPr>
              <w:rPr>
                <w:rFonts w:asciiTheme="majorHAnsi" w:hAnsiTheme="majorHAnsi" w:cstheme="minorHAnsi"/>
                <w:bCs/>
                <w:color w:val="000000" w:themeColor="text1"/>
                <w:sz w:val="20"/>
                <w:lang w:val="es-ES"/>
              </w:rPr>
            </w:pPr>
            <w:r>
              <w:rPr>
                <w:rFonts w:asciiTheme="majorHAnsi" w:hAnsiTheme="majorHAnsi" w:cstheme="minorHAnsi"/>
                <w:bCs/>
                <w:color w:val="000000" w:themeColor="text1"/>
                <w:sz w:val="20"/>
                <w:lang w:val="es-ES"/>
              </w:rPr>
              <w:t>PUNTO INI</w:t>
            </w:r>
          </w:p>
        </w:tc>
        <w:tc>
          <w:tcPr>
            <w:tcW w:w="6379" w:type="dxa"/>
            <w:vAlign w:val="center"/>
          </w:tcPr>
          <w:p w14:paraId="62E64287" w14:textId="094C1269" w:rsidR="00AA7A88" w:rsidRPr="00D458CD" w:rsidRDefault="006E2238" w:rsidP="00D458CD">
            <w:pPr>
              <w:rPr>
                <w:rFonts w:ascii="Calibri Light" w:hAnsi="Calibri Light"/>
                <w:color w:val="404040"/>
                <w:sz w:val="22"/>
                <w:szCs w:val="22"/>
                <w:lang w:eastAsia="es-SV"/>
              </w:rPr>
            </w:pPr>
            <w:r w:rsidRPr="006E2238">
              <w:rPr>
                <w:rFonts w:ascii="Calibri Light" w:hAnsi="Calibri Light"/>
                <w:color w:val="404040"/>
                <w:sz w:val="22"/>
                <w:szCs w:val="22"/>
                <w:lang w:val="es-SV" w:eastAsia="es-SV"/>
              </w:rPr>
              <w:t>Los archivos en el formato </w:t>
            </w:r>
            <w:r w:rsidRPr="006E2238">
              <w:rPr>
                <w:rFonts w:ascii="Calibri Light" w:hAnsi="Calibri Light"/>
                <w:b/>
                <w:bCs/>
                <w:color w:val="404040"/>
                <w:sz w:val="22"/>
                <w:szCs w:val="22"/>
                <w:lang w:val="es-SV" w:eastAsia="es-SV"/>
              </w:rPr>
              <w:t>INI</w:t>
            </w:r>
            <w:r w:rsidRPr="006E2238">
              <w:rPr>
                <w:rFonts w:ascii="Calibri Light" w:hAnsi="Calibri Light"/>
                <w:color w:val="404040"/>
                <w:sz w:val="22"/>
                <w:szCs w:val="22"/>
                <w:lang w:val="es-SV" w:eastAsia="es-SV"/>
              </w:rPr>
              <w:t> son generados por el sistema operativo Windows para servir como archivos de configuración </w:t>
            </w:r>
            <w:r w:rsidRPr="006E2238">
              <w:rPr>
                <w:rFonts w:ascii="Calibri Light" w:hAnsi="Calibri Light"/>
                <w:b/>
                <w:bCs/>
                <w:color w:val="404040"/>
                <w:sz w:val="22"/>
                <w:szCs w:val="22"/>
                <w:lang w:val="es-SV" w:eastAsia="es-SV"/>
              </w:rPr>
              <w:t>que</w:t>
            </w:r>
            <w:r w:rsidRPr="006E2238">
              <w:rPr>
                <w:rFonts w:ascii="Calibri Light" w:hAnsi="Calibri Light"/>
                <w:color w:val="404040"/>
                <w:sz w:val="22"/>
                <w:szCs w:val="22"/>
                <w:lang w:val="es-SV" w:eastAsia="es-SV"/>
              </w:rPr>
              <w:t> contienen configuraciones del equipo basado en Windows</w:t>
            </w:r>
            <w:r>
              <w:rPr>
                <w:rFonts w:ascii="Calibri Light" w:hAnsi="Calibri Light"/>
                <w:color w:val="404040"/>
                <w:sz w:val="22"/>
                <w:szCs w:val="22"/>
                <w:lang w:val="es-SV" w:eastAsia="es-SV"/>
              </w:rPr>
              <w:t>.</w:t>
            </w:r>
          </w:p>
        </w:tc>
      </w:tr>
      <w:tr w:rsidR="00AA7A88" w14:paraId="45E19476" w14:textId="77777777" w:rsidTr="004D24C3">
        <w:trPr>
          <w:trHeight w:val="247"/>
          <w:jc w:val="center"/>
        </w:trPr>
        <w:tc>
          <w:tcPr>
            <w:tcW w:w="3114" w:type="dxa"/>
            <w:vAlign w:val="center"/>
          </w:tcPr>
          <w:p w14:paraId="7980D3DE" w14:textId="3F7C5C57" w:rsidR="00AA7A88" w:rsidRDefault="006E2238" w:rsidP="004D24C3">
            <w:pPr>
              <w:rPr>
                <w:rFonts w:asciiTheme="majorHAnsi" w:hAnsiTheme="majorHAnsi" w:cstheme="minorHAnsi"/>
                <w:bCs/>
                <w:color w:val="000000" w:themeColor="text1"/>
                <w:sz w:val="20"/>
                <w:lang w:val="es-ES"/>
              </w:rPr>
            </w:pPr>
            <w:r>
              <w:rPr>
                <w:rFonts w:asciiTheme="majorHAnsi" w:hAnsiTheme="majorHAnsi" w:cstheme="minorHAnsi"/>
                <w:bCs/>
                <w:color w:val="000000" w:themeColor="text1"/>
                <w:sz w:val="20"/>
                <w:lang w:val="es-ES"/>
              </w:rPr>
              <w:t>PUNTO DLL</w:t>
            </w:r>
          </w:p>
        </w:tc>
        <w:tc>
          <w:tcPr>
            <w:tcW w:w="6379" w:type="dxa"/>
            <w:vAlign w:val="center"/>
          </w:tcPr>
          <w:p w14:paraId="5E4CDDB0" w14:textId="4DDE44EF" w:rsidR="00AA7A88" w:rsidRPr="00B26468" w:rsidRDefault="006E2238" w:rsidP="00B26468">
            <w:pPr>
              <w:rPr>
                <w:rFonts w:ascii="Calibri Light" w:hAnsi="Calibri Light"/>
                <w:color w:val="404040"/>
                <w:sz w:val="22"/>
                <w:szCs w:val="22"/>
                <w:lang w:eastAsia="es-SV"/>
              </w:rPr>
            </w:pPr>
            <w:r w:rsidRPr="006E2238">
              <w:rPr>
                <w:rFonts w:ascii="Calibri Light" w:hAnsi="Calibri Light"/>
                <w:color w:val="404040"/>
                <w:sz w:val="22"/>
                <w:szCs w:val="22"/>
                <w:lang w:val="es-SV" w:eastAsia="es-SV"/>
              </w:rPr>
              <w:t>(</w:t>
            </w:r>
            <w:r w:rsidRPr="006E2238">
              <w:rPr>
                <w:rFonts w:ascii="Calibri Light" w:hAnsi="Calibri Light"/>
                <w:b/>
                <w:bCs/>
                <w:color w:val="404040"/>
                <w:sz w:val="22"/>
                <w:szCs w:val="22"/>
                <w:lang w:val="es-SV" w:eastAsia="es-SV"/>
              </w:rPr>
              <w:t>DLL</w:t>
            </w:r>
            <w:r w:rsidRPr="006E2238">
              <w:rPr>
                <w:rFonts w:ascii="Calibri Light" w:hAnsi="Calibri Light"/>
                <w:color w:val="404040"/>
                <w:sz w:val="22"/>
                <w:szCs w:val="22"/>
                <w:lang w:val="es-SV" w:eastAsia="es-SV"/>
              </w:rPr>
              <w:t xml:space="preserve">, por la sigla en inglés de </w:t>
            </w:r>
            <w:proofErr w:type="spellStart"/>
            <w:r w:rsidRPr="006E2238">
              <w:rPr>
                <w:rFonts w:ascii="Calibri Light" w:hAnsi="Calibri Light"/>
                <w:color w:val="404040"/>
                <w:sz w:val="22"/>
                <w:szCs w:val="22"/>
                <w:lang w:val="es-SV" w:eastAsia="es-SV"/>
              </w:rPr>
              <w:t>dynamic</w:t>
            </w:r>
            <w:proofErr w:type="spellEnd"/>
            <w:r w:rsidRPr="006E2238">
              <w:rPr>
                <w:rFonts w:ascii="Calibri Light" w:hAnsi="Calibri Light"/>
                <w:color w:val="404040"/>
                <w:sz w:val="22"/>
                <w:szCs w:val="22"/>
                <w:lang w:val="es-SV" w:eastAsia="es-SV"/>
              </w:rPr>
              <w:t xml:space="preserve">-link </w:t>
            </w:r>
            <w:proofErr w:type="spellStart"/>
            <w:r w:rsidRPr="006E2238">
              <w:rPr>
                <w:rFonts w:ascii="Calibri Light" w:hAnsi="Calibri Light"/>
                <w:color w:val="404040"/>
                <w:sz w:val="22"/>
                <w:szCs w:val="22"/>
                <w:lang w:val="es-SV" w:eastAsia="es-SV"/>
              </w:rPr>
              <w:t>library</w:t>
            </w:r>
            <w:proofErr w:type="spellEnd"/>
            <w:r w:rsidRPr="006E2238">
              <w:rPr>
                <w:rFonts w:ascii="Calibri Light" w:hAnsi="Calibri Light"/>
                <w:color w:val="404040"/>
                <w:sz w:val="22"/>
                <w:szCs w:val="22"/>
                <w:lang w:val="es-SV" w:eastAsia="es-SV"/>
              </w:rPr>
              <w:t>) es el término con el </w:t>
            </w:r>
            <w:r w:rsidRPr="006E2238">
              <w:rPr>
                <w:rFonts w:ascii="Calibri Light" w:hAnsi="Calibri Light"/>
                <w:b/>
                <w:bCs/>
                <w:color w:val="404040"/>
                <w:sz w:val="22"/>
                <w:szCs w:val="22"/>
                <w:lang w:val="es-SV" w:eastAsia="es-SV"/>
              </w:rPr>
              <w:t>que</w:t>
            </w:r>
            <w:r w:rsidRPr="006E2238">
              <w:rPr>
                <w:rFonts w:ascii="Calibri Light" w:hAnsi="Calibri Light"/>
                <w:color w:val="404040"/>
                <w:sz w:val="22"/>
                <w:szCs w:val="22"/>
                <w:lang w:val="es-SV" w:eastAsia="es-SV"/>
              </w:rPr>
              <w:t> se refiere a los archivos con código ejecutable </w:t>
            </w:r>
            <w:r w:rsidRPr="006E2238">
              <w:rPr>
                <w:rFonts w:ascii="Calibri Light" w:hAnsi="Calibri Light"/>
                <w:b/>
                <w:bCs/>
                <w:color w:val="404040"/>
                <w:sz w:val="22"/>
                <w:szCs w:val="22"/>
                <w:lang w:val="es-SV" w:eastAsia="es-SV"/>
              </w:rPr>
              <w:t>que</w:t>
            </w:r>
            <w:r w:rsidRPr="006E2238">
              <w:rPr>
                <w:rFonts w:ascii="Calibri Light" w:hAnsi="Calibri Light"/>
                <w:color w:val="404040"/>
                <w:sz w:val="22"/>
                <w:szCs w:val="22"/>
                <w:lang w:val="es-SV" w:eastAsia="es-SV"/>
              </w:rPr>
              <w:t> se cargan bajo demanda de un programa por parte del sistema operativo. Esta denominación es exclusiva a los sistemas operativos Windows</w:t>
            </w:r>
            <w:r>
              <w:rPr>
                <w:rFonts w:ascii="Calibri Light" w:hAnsi="Calibri Light"/>
                <w:color w:val="404040"/>
                <w:sz w:val="22"/>
                <w:szCs w:val="22"/>
                <w:lang w:val="es-SV" w:eastAsia="es-SV"/>
              </w:rPr>
              <w:t>.</w:t>
            </w:r>
          </w:p>
        </w:tc>
      </w:tr>
      <w:tr w:rsidR="00AA7A88" w14:paraId="09538F61" w14:textId="77777777" w:rsidTr="00D12C38">
        <w:trPr>
          <w:trHeight w:val="247"/>
          <w:jc w:val="center"/>
        </w:trPr>
        <w:tc>
          <w:tcPr>
            <w:tcW w:w="3114" w:type="dxa"/>
            <w:vAlign w:val="center"/>
          </w:tcPr>
          <w:p w14:paraId="5A8E7D06" w14:textId="62491B8D" w:rsidR="00AA7A88" w:rsidRDefault="00614067" w:rsidP="00C01564">
            <w:pPr>
              <w:rPr>
                <w:rFonts w:asciiTheme="majorHAnsi" w:hAnsiTheme="majorHAnsi" w:cstheme="minorHAnsi"/>
                <w:bCs/>
                <w:color w:val="000000" w:themeColor="text1"/>
                <w:sz w:val="20"/>
                <w:lang w:val="es-ES"/>
              </w:rPr>
            </w:pPr>
            <w:r>
              <w:rPr>
                <w:rFonts w:asciiTheme="majorHAnsi" w:hAnsiTheme="majorHAnsi" w:cstheme="minorHAnsi"/>
                <w:bCs/>
                <w:color w:val="000000" w:themeColor="text1"/>
                <w:sz w:val="20"/>
                <w:lang w:val="es-ES"/>
              </w:rPr>
              <w:t>ESA-ID-P</w:t>
            </w:r>
            <w:r w:rsidR="00D12C38">
              <w:rPr>
                <w:rFonts w:asciiTheme="majorHAnsi" w:hAnsiTheme="majorHAnsi" w:cstheme="minorHAnsi"/>
                <w:bCs/>
                <w:color w:val="000000" w:themeColor="text1"/>
                <w:sz w:val="20"/>
                <w:lang w:val="es-ES"/>
              </w:rPr>
              <w:t>8</w:t>
            </w:r>
          </w:p>
        </w:tc>
        <w:tc>
          <w:tcPr>
            <w:tcW w:w="6379" w:type="dxa"/>
            <w:vAlign w:val="center"/>
          </w:tcPr>
          <w:p w14:paraId="275F2D24" w14:textId="0FC308A2" w:rsidR="00AA7A88" w:rsidRPr="00614067" w:rsidRDefault="00614067" w:rsidP="00614067">
            <w:pPr>
              <w:spacing w:line="360" w:lineRule="auto"/>
              <w:rPr>
                <w:rFonts w:ascii="Calibri Light" w:hAnsi="Calibri Light"/>
                <w:color w:val="404040"/>
                <w:sz w:val="22"/>
                <w:szCs w:val="22"/>
                <w:lang w:eastAsia="es-SV"/>
              </w:rPr>
            </w:pPr>
            <w:r w:rsidRPr="00614067">
              <w:rPr>
                <w:rFonts w:ascii="Calibri Light" w:hAnsi="Calibri Light"/>
                <w:color w:val="404040"/>
                <w:sz w:val="22"/>
                <w:szCs w:val="22"/>
                <w:lang w:eastAsia="es-SV"/>
              </w:rPr>
              <w:t xml:space="preserve">El Salvador-Innovación y Desarrollo-Procedimiento </w:t>
            </w:r>
            <w:r w:rsidR="00D12C38">
              <w:rPr>
                <w:rFonts w:ascii="Calibri Light" w:hAnsi="Calibri Light"/>
                <w:color w:val="404040"/>
                <w:sz w:val="22"/>
                <w:szCs w:val="22"/>
                <w:lang w:eastAsia="es-SV"/>
              </w:rPr>
              <w:t>ocho.</w:t>
            </w:r>
          </w:p>
        </w:tc>
      </w:tr>
      <w:tr w:rsidR="007F5BC9" w14:paraId="43D484DE" w14:textId="77777777" w:rsidTr="00D12C38">
        <w:trPr>
          <w:trHeight w:val="262"/>
          <w:jc w:val="center"/>
        </w:trPr>
        <w:tc>
          <w:tcPr>
            <w:tcW w:w="3114" w:type="dxa"/>
            <w:vAlign w:val="center"/>
          </w:tcPr>
          <w:p w14:paraId="3DE60618" w14:textId="1724A102" w:rsidR="007F5BC9" w:rsidRPr="007F5BC9" w:rsidRDefault="007F5BC9" w:rsidP="00C01564">
            <w:pPr>
              <w:rPr>
                <w:rFonts w:asciiTheme="majorHAnsi" w:hAnsiTheme="majorHAnsi" w:cstheme="minorHAnsi"/>
                <w:bCs/>
                <w:color w:val="000000" w:themeColor="text1"/>
                <w:sz w:val="20"/>
                <w:lang w:val="es-ES"/>
              </w:rPr>
            </w:pPr>
          </w:p>
        </w:tc>
        <w:tc>
          <w:tcPr>
            <w:tcW w:w="6379" w:type="dxa"/>
          </w:tcPr>
          <w:p w14:paraId="3C848AFB" w14:textId="7581EE57" w:rsidR="007F5BC9" w:rsidRPr="00A25491" w:rsidRDefault="007F5BC9" w:rsidP="004D0619">
            <w:pPr>
              <w:spacing w:line="360" w:lineRule="auto"/>
              <w:rPr>
                <w:rFonts w:ascii="Calibri Light" w:hAnsi="Calibri Light"/>
                <w:color w:val="404040"/>
                <w:sz w:val="20"/>
                <w:szCs w:val="20"/>
                <w:lang w:eastAsia="es-SV"/>
              </w:rPr>
            </w:pPr>
          </w:p>
        </w:tc>
      </w:tr>
    </w:tbl>
    <w:p w14:paraId="1EE27BCA" w14:textId="77777777" w:rsidR="007F5BC9" w:rsidRDefault="007F5BC9" w:rsidP="007F5BC9">
      <w:pPr>
        <w:rPr>
          <w:rFonts w:asciiTheme="majorHAnsi" w:eastAsiaTheme="majorEastAsia" w:hAnsiTheme="majorHAnsi" w:cstheme="majorBidi"/>
          <w:b/>
          <w:color w:val="404040" w:themeColor="text1" w:themeTint="BF"/>
          <w:sz w:val="24"/>
          <w:szCs w:val="32"/>
        </w:rPr>
      </w:pPr>
    </w:p>
    <w:p w14:paraId="71B3B4BE" w14:textId="77777777" w:rsidR="007F5BC9" w:rsidRDefault="007F5BC9" w:rsidP="007F5BC9">
      <w:pPr>
        <w:rPr>
          <w:rFonts w:asciiTheme="majorHAnsi" w:eastAsiaTheme="majorEastAsia" w:hAnsiTheme="majorHAnsi" w:cstheme="majorBidi"/>
          <w:b/>
          <w:color w:val="404040" w:themeColor="text1" w:themeTint="BF"/>
          <w:sz w:val="24"/>
          <w:szCs w:val="32"/>
        </w:rPr>
      </w:pPr>
    </w:p>
    <w:p w14:paraId="3CC7BCC9" w14:textId="1C7AFD45" w:rsidR="00025269" w:rsidRDefault="00025269" w:rsidP="007F5BC9"/>
    <w:p w14:paraId="3552F5DE" w14:textId="4AAF0929" w:rsidR="00EC1477" w:rsidRDefault="00EC1477" w:rsidP="007F5BC9"/>
    <w:p w14:paraId="7988059B" w14:textId="77777777" w:rsidR="00EC1477" w:rsidRPr="006E5D8C" w:rsidRDefault="00EC1477" w:rsidP="007F5BC9"/>
    <w:p w14:paraId="5F43E9F3" w14:textId="3328D486" w:rsidR="007F5BC9" w:rsidRPr="00584D90" w:rsidRDefault="007F5BC9" w:rsidP="00584D90">
      <w:pPr>
        <w:pStyle w:val="Ttulo3"/>
        <w:ind w:left="-851"/>
        <w:rPr>
          <w:rFonts w:cstheme="majorHAnsi"/>
          <w:lang w:eastAsia="es-SV"/>
        </w:rPr>
      </w:pPr>
      <w:bookmarkStart w:id="7" w:name="_Toc104554799"/>
      <w:r w:rsidRPr="00584D90">
        <w:rPr>
          <w:rFonts w:cstheme="majorHAnsi"/>
          <w:lang w:eastAsia="es-SV"/>
        </w:rPr>
        <w:t>Anexo 3.</w:t>
      </w:r>
      <w:bookmarkEnd w:id="7"/>
      <w:r w:rsidRPr="00584D90">
        <w:rPr>
          <w:rFonts w:cstheme="majorHAnsi"/>
          <w:lang w:eastAsia="es-SV"/>
        </w:rPr>
        <w:t xml:space="preserve"> </w:t>
      </w:r>
    </w:p>
    <w:p w14:paraId="16A7648F" w14:textId="35B3904B" w:rsidR="007F5BC9" w:rsidRDefault="007F5BC9" w:rsidP="00584D90">
      <w:pPr>
        <w:pStyle w:val="Ttulo3"/>
        <w:ind w:left="-851"/>
        <w:rPr>
          <w:rFonts w:cstheme="majorHAnsi"/>
          <w:lang w:eastAsia="es-SV"/>
        </w:rPr>
      </w:pPr>
      <w:bookmarkStart w:id="8" w:name="_Toc104554800"/>
      <w:r w:rsidRPr="00584D90">
        <w:rPr>
          <w:rFonts w:cstheme="majorHAnsi"/>
          <w:lang w:eastAsia="es-SV"/>
        </w:rPr>
        <w:t>Control de cambios</w:t>
      </w:r>
      <w:bookmarkEnd w:id="8"/>
    </w:p>
    <w:p w14:paraId="44B35E78" w14:textId="77777777" w:rsidR="00EC2341" w:rsidRPr="00EC2341" w:rsidRDefault="00EC2341" w:rsidP="00EC2341">
      <w:pPr>
        <w:rPr>
          <w:lang w:val="es-DO" w:eastAsia="es-SV"/>
        </w:rPr>
      </w:pPr>
    </w:p>
    <w:tbl>
      <w:tblPr>
        <w:tblStyle w:val="Tablaconcuadrcula1"/>
        <w:tblpPr w:leftFromText="141" w:rightFromText="141" w:vertAnchor="text" w:horzAnchor="margin" w:tblpY="46"/>
        <w:tblW w:w="5000" w:type="pct"/>
        <w:tblLook w:val="04A0" w:firstRow="1" w:lastRow="0" w:firstColumn="1" w:lastColumn="0" w:noHBand="0" w:noVBand="1"/>
      </w:tblPr>
      <w:tblGrid>
        <w:gridCol w:w="1031"/>
        <w:gridCol w:w="2214"/>
        <w:gridCol w:w="1861"/>
        <w:gridCol w:w="1861"/>
        <w:gridCol w:w="1861"/>
      </w:tblGrid>
      <w:tr w:rsidR="007F5BC9" w:rsidRPr="00FC3D0A" w14:paraId="39C37937" w14:textId="77777777" w:rsidTr="00FD38A8">
        <w:trPr>
          <w:trHeight w:val="866"/>
        </w:trPr>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2EC97FFE" w14:textId="77777777" w:rsidR="007F5BC9" w:rsidRPr="00FC3D0A" w:rsidRDefault="007F5BC9" w:rsidP="004D0619">
            <w:pPr>
              <w:tabs>
                <w:tab w:val="left" w:pos="4742"/>
              </w:tabs>
              <w:spacing w:line="276" w:lineRule="auto"/>
              <w:jc w:val="both"/>
              <w:rPr>
                <w:rFonts w:ascii="Calibri" w:hAnsi="Calibri"/>
                <w:color w:val="FFFFFF"/>
                <w:lang w:val="es-DO" w:eastAsia="es-SV"/>
              </w:rPr>
            </w:pPr>
            <w:r w:rsidRPr="00FC3D0A">
              <w:rPr>
                <w:rFonts w:ascii="Calibri" w:hAnsi="Calibri"/>
                <w:color w:val="FFFFFF"/>
                <w:lang w:val="es-DO" w:eastAsia="es-SV"/>
              </w:rPr>
              <w:t>Versión / Revisión</w:t>
            </w:r>
          </w:p>
        </w:tc>
        <w:tc>
          <w:tcPr>
            <w:tcW w:w="12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033FF60A" w14:textId="77777777" w:rsidR="007F5BC9" w:rsidRPr="00FC3D0A" w:rsidRDefault="007F5BC9" w:rsidP="004D0619">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Descripción de cambios</w:t>
            </w: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47CE8B0A" w14:textId="77777777" w:rsidR="007F5BC9" w:rsidRPr="00FC3D0A" w:rsidRDefault="007F5BC9" w:rsidP="004D0619">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Elaborado por:</w:t>
            </w:r>
          </w:p>
          <w:p w14:paraId="59B8DB52" w14:textId="77777777" w:rsidR="007F5BC9" w:rsidRPr="00FC3D0A" w:rsidRDefault="007F5BC9" w:rsidP="004D0619">
            <w:pPr>
              <w:tabs>
                <w:tab w:val="left" w:pos="4742"/>
              </w:tabs>
              <w:spacing w:line="276" w:lineRule="auto"/>
              <w:jc w:val="center"/>
              <w:rPr>
                <w:rFonts w:ascii="Calibri" w:hAnsi="Calibri"/>
                <w:i/>
                <w:color w:val="FFFFFF"/>
                <w:sz w:val="16"/>
                <w:lang w:val="es-DO" w:eastAsia="es-SV"/>
              </w:rPr>
            </w:pPr>
            <w:r w:rsidRPr="00FC3D0A">
              <w:rPr>
                <w:rFonts w:ascii="Calibri" w:hAnsi="Calibri"/>
                <w:i/>
                <w:color w:val="FFFFFF"/>
                <w:sz w:val="16"/>
                <w:lang w:val="es-DO" w:eastAsia="es-SV"/>
              </w:rPr>
              <w:t>(Nombre y fecha)</w:t>
            </w: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23C2BDB8" w14:textId="77777777" w:rsidR="007F5BC9" w:rsidRPr="00FC3D0A" w:rsidRDefault="007F5BC9" w:rsidP="004D0619">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Revisado por:</w:t>
            </w:r>
          </w:p>
          <w:p w14:paraId="00F50906" w14:textId="77777777" w:rsidR="007F5BC9" w:rsidRPr="00FC3D0A" w:rsidRDefault="007F5BC9" w:rsidP="004D0619">
            <w:pPr>
              <w:tabs>
                <w:tab w:val="left" w:pos="4742"/>
              </w:tabs>
              <w:spacing w:line="276" w:lineRule="auto"/>
              <w:jc w:val="center"/>
              <w:rPr>
                <w:rFonts w:ascii="Calibri" w:hAnsi="Calibri"/>
                <w:color w:val="FFFFFF"/>
                <w:lang w:val="es-DO" w:eastAsia="es-SV"/>
              </w:rPr>
            </w:pPr>
            <w:r w:rsidRPr="00FC3D0A">
              <w:rPr>
                <w:rFonts w:ascii="Calibri" w:hAnsi="Calibri"/>
                <w:i/>
                <w:color w:val="FFFFFF"/>
                <w:sz w:val="16"/>
                <w:lang w:val="es-DO" w:eastAsia="es-SV"/>
              </w:rPr>
              <w:t>(Nombre y fecha)</w:t>
            </w: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5367E21A" w14:textId="77777777" w:rsidR="007F5BC9" w:rsidRPr="00FC3D0A" w:rsidRDefault="007F5BC9" w:rsidP="004D0619">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Aprobado por:</w:t>
            </w:r>
          </w:p>
          <w:p w14:paraId="5359DEC1" w14:textId="77777777" w:rsidR="007F5BC9" w:rsidRPr="00FC3D0A" w:rsidRDefault="007F5BC9" w:rsidP="004D0619">
            <w:pPr>
              <w:tabs>
                <w:tab w:val="left" w:pos="4742"/>
              </w:tabs>
              <w:spacing w:line="276" w:lineRule="auto"/>
              <w:jc w:val="center"/>
              <w:rPr>
                <w:rFonts w:ascii="Calibri" w:hAnsi="Calibri"/>
                <w:color w:val="FFFFFF"/>
                <w:lang w:val="es-DO" w:eastAsia="es-SV"/>
              </w:rPr>
            </w:pPr>
            <w:r w:rsidRPr="00FC3D0A">
              <w:rPr>
                <w:rFonts w:ascii="Calibri" w:hAnsi="Calibri"/>
                <w:i/>
                <w:color w:val="FFFFFF"/>
                <w:sz w:val="16"/>
                <w:lang w:val="es-DO" w:eastAsia="es-SV"/>
              </w:rPr>
              <w:t>(Nombre y fecha)</w:t>
            </w:r>
          </w:p>
        </w:tc>
      </w:tr>
      <w:tr w:rsidR="007F5BC9" w:rsidRPr="00FC3D0A" w14:paraId="24174AF7" w14:textId="77777777" w:rsidTr="00FD38A8">
        <w:tc>
          <w:tcPr>
            <w:tcW w:w="584" w:type="pct"/>
            <w:tcBorders>
              <w:top w:val="single" w:sz="4" w:space="0" w:color="FFFFFF" w:themeColor="background1"/>
            </w:tcBorders>
            <w:vAlign w:val="center"/>
          </w:tcPr>
          <w:p w14:paraId="1B0E0A6D" w14:textId="2FDE4B72" w:rsidR="007F5BC9" w:rsidRPr="00FC3D0A" w:rsidRDefault="007F5BC9" w:rsidP="004D0619">
            <w:pPr>
              <w:jc w:val="center"/>
              <w:rPr>
                <w:rFonts w:ascii="Calibri Light" w:hAnsi="Calibri Light"/>
                <w:color w:val="404040"/>
                <w:sz w:val="22"/>
                <w:lang w:val="es-DO" w:eastAsia="es-SV"/>
              </w:rPr>
            </w:pPr>
            <w:r w:rsidRPr="00FC3D0A">
              <w:rPr>
                <w:rFonts w:ascii="Calibri Light" w:hAnsi="Calibri Light"/>
                <w:color w:val="404040"/>
                <w:sz w:val="22"/>
                <w:lang w:val="es-DO" w:eastAsia="es-SV"/>
              </w:rPr>
              <w:t>0</w:t>
            </w:r>
            <w:r w:rsidR="005130B0">
              <w:rPr>
                <w:rFonts w:ascii="Calibri Light" w:hAnsi="Calibri Light"/>
                <w:color w:val="404040"/>
                <w:sz w:val="22"/>
                <w:lang w:val="es-DO" w:eastAsia="es-SV"/>
              </w:rPr>
              <w:t>1</w:t>
            </w:r>
          </w:p>
        </w:tc>
        <w:tc>
          <w:tcPr>
            <w:tcW w:w="1254" w:type="pct"/>
            <w:tcBorders>
              <w:top w:val="single" w:sz="4" w:space="0" w:color="FFFFFF" w:themeColor="background1"/>
            </w:tcBorders>
            <w:vAlign w:val="center"/>
          </w:tcPr>
          <w:p w14:paraId="6C3E4D19" w14:textId="77777777" w:rsidR="007F5BC9" w:rsidRDefault="007F5BC9" w:rsidP="004D0619">
            <w:pPr>
              <w:jc w:val="center"/>
              <w:rPr>
                <w:rFonts w:ascii="Calibri Light" w:hAnsi="Calibri Light"/>
                <w:color w:val="404040"/>
                <w:sz w:val="22"/>
                <w:lang w:val="es-DO" w:eastAsia="es-SV"/>
              </w:rPr>
            </w:pPr>
            <w:r w:rsidRPr="00FC3D0A">
              <w:rPr>
                <w:rFonts w:ascii="Calibri Light" w:hAnsi="Calibri Light"/>
                <w:color w:val="404040"/>
                <w:sz w:val="22"/>
                <w:lang w:val="es-DO" w:eastAsia="es-SV"/>
              </w:rPr>
              <w:t>Cambio completo de estructura de</w:t>
            </w:r>
            <w:r w:rsidR="00AE5322">
              <w:rPr>
                <w:rFonts w:ascii="Calibri Light" w:hAnsi="Calibri Light"/>
                <w:color w:val="404040"/>
                <w:sz w:val="22"/>
                <w:lang w:val="es-DO" w:eastAsia="es-SV"/>
              </w:rPr>
              <w:t xml:space="preserve">l </w:t>
            </w:r>
            <w:r w:rsidR="005130B0">
              <w:rPr>
                <w:rFonts w:ascii="Calibri Light" w:hAnsi="Calibri Light"/>
                <w:color w:val="404040"/>
                <w:sz w:val="22"/>
                <w:lang w:val="es-DO" w:eastAsia="es-SV"/>
              </w:rPr>
              <w:t>documento</w:t>
            </w:r>
          </w:p>
          <w:p w14:paraId="56963061" w14:textId="77777777" w:rsidR="0070467D" w:rsidRDefault="0070467D" w:rsidP="004D0619">
            <w:pPr>
              <w:jc w:val="center"/>
              <w:rPr>
                <w:rFonts w:ascii="Calibri Light" w:hAnsi="Calibri Light"/>
                <w:color w:val="404040"/>
                <w:sz w:val="22"/>
                <w:lang w:val="es-DO" w:eastAsia="es-SV"/>
              </w:rPr>
            </w:pPr>
          </w:p>
          <w:p w14:paraId="04B2AA1A" w14:textId="1A2EEFC7" w:rsidR="0070467D" w:rsidRPr="00FC3D0A" w:rsidRDefault="0070467D" w:rsidP="004D0619">
            <w:pPr>
              <w:jc w:val="center"/>
              <w:rPr>
                <w:rFonts w:ascii="Calibri Light" w:hAnsi="Calibri Light"/>
                <w:color w:val="404040"/>
                <w:sz w:val="22"/>
                <w:lang w:val="es-DO" w:eastAsia="es-SV"/>
              </w:rPr>
            </w:pPr>
            <w:r>
              <w:rPr>
                <w:rFonts w:ascii="Calibri Light" w:hAnsi="Calibri Light"/>
                <w:color w:val="404040"/>
                <w:sz w:val="22"/>
                <w:lang w:val="es-DO" w:eastAsia="es-SV"/>
              </w:rPr>
              <w:t>El código de este procedimiento sustituye a SPA-</w:t>
            </w:r>
            <w:r w:rsidR="006C2507">
              <w:rPr>
                <w:rFonts w:ascii="Calibri Light" w:hAnsi="Calibri Light"/>
                <w:color w:val="404040"/>
                <w:sz w:val="22"/>
                <w:lang w:val="es-DO" w:eastAsia="es-SV"/>
              </w:rPr>
              <w:t>105</w:t>
            </w:r>
          </w:p>
        </w:tc>
        <w:tc>
          <w:tcPr>
            <w:tcW w:w="1054" w:type="pct"/>
            <w:tcBorders>
              <w:top w:val="single" w:sz="4" w:space="0" w:color="FFFFFF" w:themeColor="background1"/>
            </w:tcBorders>
            <w:vAlign w:val="center"/>
          </w:tcPr>
          <w:p w14:paraId="5BB3B1B4" w14:textId="5DB1477C" w:rsidR="007F5BC9" w:rsidRDefault="0070467D" w:rsidP="005130B0">
            <w:pPr>
              <w:jc w:val="center"/>
              <w:rPr>
                <w:rFonts w:ascii="Calibri Light" w:hAnsi="Calibri Light"/>
                <w:color w:val="404040"/>
                <w:sz w:val="22"/>
                <w:lang w:val="es-DO" w:eastAsia="es-SV"/>
              </w:rPr>
            </w:pPr>
            <w:r>
              <w:rPr>
                <w:rFonts w:ascii="Calibri Light" w:hAnsi="Calibri Light"/>
                <w:color w:val="404040"/>
                <w:sz w:val="22"/>
                <w:lang w:val="es-DO" w:eastAsia="es-SV"/>
              </w:rPr>
              <w:t>Reynaldo Cerón</w:t>
            </w:r>
          </w:p>
          <w:p w14:paraId="1AADC897" w14:textId="77777777" w:rsidR="005130B0" w:rsidRDefault="005130B0" w:rsidP="005130B0">
            <w:pPr>
              <w:jc w:val="center"/>
              <w:rPr>
                <w:rFonts w:ascii="Calibri Light" w:hAnsi="Calibri Light"/>
                <w:color w:val="404040"/>
                <w:sz w:val="22"/>
                <w:lang w:val="es-DO" w:eastAsia="es-SV"/>
              </w:rPr>
            </w:pPr>
          </w:p>
          <w:p w14:paraId="2FB73591" w14:textId="4B918738" w:rsidR="005130B0" w:rsidRDefault="005130B0" w:rsidP="005130B0">
            <w:pPr>
              <w:jc w:val="center"/>
              <w:rPr>
                <w:rFonts w:ascii="Calibri Light" w:hAnsi="Calibri Light"/>
                <w:color w:val="404040"/>
                <w:sz w:val="22"/>
                <w:lang w:val="es-DO" w:eastAsia="es-SV"/>
              </w:rPr>
            </w:pPr>
          </w:p>
          <w:p w14:paraId="28FD4FA1" w14:textId="1E3071D3" w:rsidR="005130B0" w:rsidRDefault="005130B0" w:rsidP="005130B0">
            <w:pPr>
              <w:jc w:val="center"/>
              <w:rPr>
                <w:rFonts w:ascii="Calibri Light" w:hAnsi="Calibri Light"/>
                <w:color w:val="404040"/>
                <w:sz w:val="22"/>
                <w:lang w:val="es-DO" w:eastAsia="es-SV"/>
              </w:rPr>
            </w:pPr>
          </w:p>
          <w:p w14:paraId="438B73CF" w14:textId="77777777" w:rsidR="0070467D" w:rsidRDefault="0070467D" w:rsidP="005130B0">
            <w:pPr>
              <w:jc w:val="center"/>
              <w:rPr>
                <w:rFonts w:ascii="Calibri Light" w:hAnsi="Calibri Light"/>
                <w:color w:val="404040"/>
                <w:sz w:val="22"/>
                <w:lang w:val="es-DO" w:eastAsia="es-SV"/>
              </w:rPr>
            </w:pPr>
          </w:p>
          <w:p w14:paraId="58692B40" w14:textId="77777777" w:rsidR="005130B0" w:rsidRDefault="005130B0" w:rsidP="005130B0">
            <w:pPr>
              <w:jc w:val="center"/>
              <w:rPr>
                <w:rFonts w:ascii="Calibri Light" w:hAnsi="Calibri Light"/>
                <w:color w:val="404040"/>
                <w:sz w:val="22"/>
                <w:lang w:val="es-DO" w:eastAsia="es-SV"/>
              </w:rPr>
            </w:pPr>
          </w:p>
          <w:p w14:paraId="6D7CBAF0" w14:textId="53135EAE" w:rsidR="005130B0" w:rsidRDefault="005130B0" w:rsidP="005130B0">
            <w:pPr>
              <w:jc w:val="center"/>
              <w:rPr>
                <w:rFonts w:ascii="Calibri Light" w:hAnsi="Calibri Light"/>
                <w:color w:val="404040"/>
                <w:sz w:val="22"/>
                <w:lang w:val="es-DO" w:eastAsia="es-SV"/>
              </w:rPr>
            </w:pPr>
            <w:r>
              <w:rPr>
                <w:rFonts w:ascii="Calibri Light" w:hAnsi="Calibri Light"/>
                <w:color w:val="404040"/>
                <w:sz w:val="22"/>
                <w:lang w:val="es-DO" w:eastAsia="es-SV"/>
              </w:rPr>
              <w:t>firma</w:t>
            </w:r>
          </w:p>
          <w:p w14:paraId="57038536" w14:textId="719E1DD1" w:rsidR="005130B0" w:rsidRPr="00FC3D0A" w:rsidRDefault="005130B0" w:rsidP="005130B0">
            <w:pPr>
              <w:jc w:val="center"/>
              <w:rPr>
                <w:rFonts w:ascii="Calibri Light" w:hAnsi="Calibri Light"/>
                <w:color w:val="404040"/>
                <w:sz w:val="22"/>
                <w:lang w:val="es-DO" w:eastAsia="es-SV"/>
              </w:rPr>
            </w:pPr>
            <w:r>
              <w:rPr>
                <w:rFonts w:ascii="Calibri Light" w:hAnsi="Calibri Light"/>
                <w:color w:val="404040"/>
                <w:sz w:val="22"/>
                <w:lang w:val="es-DO" w:eastAsia="es-SV"/>
              </w:rPr>
              <w:t>30/05/2022</w:t>
            </w:r>
          </w:p>
        </w:tc>
        <w:tc>
          <w:tcPr>
            <w:tcW w:w="1054" w:type="pct"/>
            <w:tcBorders>
              <w:top w:val="single" w:sz="4" w:space="0" w:color="FFFFFF" w:themeColor="background1"/>
            </w:tcBorders>
            <w:vAlign w:val="center"/>
          </w:tcPr>
          <w:p w14:paraId="3D1A5856" w14:textId="39EFEB6E" w:rsidR="007F5BC9" w:rsidRPr="00FC3D0A" w:rsidRDefault="0070467D" w:rsidP="005130B0">
            <w:pPr>
              <w:jc w:val="center"/>
              <w:rPr>
                <w:rFonts w:ascii="Calibri Light" w:hAnsi="Calibri Light"/>
                <w:color w:val="404040"/>
                <w:sz w:val="22"/>
                <w:lang w:val="es-DO" w:eastAsia="es-SV"/>
              </w:rPr>
            </w:pPr>
            <w:r>
              <w:rPr>
                <w:rFonts w:ascii="Calibri Light" w:hAnsi="Calibri Light"/>
                <w:color w:val="404040"/>
                <w:sz w:val="22"/>
                <w:lang w:val="es-DO" w:eastAsia="es-SV"/>
              </w:rPr>
              <w:t xml:space="preserve">Lorena De Paz </w:t>
            </w:r>
          </w:p>
          <w:p w14:paraId="05C31019" w14:textId="29240F01" w:rsidR="005130B0" w:rsidRDefault="005130B0" w:rsidP="005130B0">
            <w:pPr>
              <w:jc w:val="center"/>
              <w:rPr>
                <w:rFonts w:ascii="Calibri Light" w:hAnsi="Calibri Light"/>
                <w:color w:val="404040"/>
                <w:sz w:val="22"/>
                <w:lang w:val="es-DO" w:eastAsia="es-SV"/>
              </w:rPr>
            </w:pPr>
          </w:p>
          <w:p w14:paraId="67607260" w14:textId="77777777" w:rsidR="005130B0" w:rsidRDefault="005130B0" w:rsidP="005130B0">
            <w:pPr>
              <w:jc w:val="center"/>
              <w:rPr>
                <w:rFonts w:ascii="Calibri Light" w:hAnsi="Calibri Light"/>
                <w:color w:val="404040"/>
                <w:sz w:val="22"/>
                <w:lang w:val="es-DO" w:eastAsia="es-SV"/>
              </w:rPr>
            </w:pPr>
          </w:p>
          <w:p w14:paraId="582AAEB3" w14:textId="57E6A2F7" w:rsidR="005130B0" w:rsidRDefault="005130B0" w:rsidP="005130B0">
            <w:pPr>
              <w:jc w:val="center"/>
              <w:rPr>
                <w:rFonts w:ascii="Calibri Light" w:hAnsi="Calibri Light"/>
                <w:color w:val="404040"/>
                <w:sz w:val="22"/>
                <w:lang w:val="es-DO" w:eastAsia="es-SV"/>
              </w:rPr>
            </w:pPr>
          </w:p>
          <w:p w14:paraId="4606C49B" w14:textId="77777777" w:rsidR="0070467D" w:rsidRDefault="0070467D" w:rsidP="005130B0">
            <w:pPr>
              <w:jc w:val="center"/>
              <w:rPr>
                <w:rFonts w:ascii="Calibri Light" w:hAnsi="Calibri Light"/>
                <w:color w:val="404040"/>
                <w:sz w:val="22"/>
                <w:lang w:val="es-DO" w:eastAsia="es-SV"/>
              </w:rPr>
            </w:pPr>
          </w:p>
          <w:p w14:paraId="16DA30DF" w14:textId="77777777" w:rsidR="005130B0" w:rsidRDefault="005130B0" w:rsidP="005130B0">
            <w:pPr>
              <w:jc w:val="center"/>
              <w:rPr>
                <w:rFonts w:ascii="Calibri Light" w:hAnsi="Calibri Light"/>
                <w:color w:val="404040"/>
                <w:sz w:val="22"/>
                <w:lang w:val="es-DO" w:eastAsia="es-SV"/>
              </w:rPr>
            </w:pPr>
          </w:p>
          <w:p w14:paraId="6CF52F57" w14:textId="36EC22AE" w:rsidR="005130B0" w:rsidRDefault="005130B0" w:rsidP="005130B0">
            <w:pPr>
              <w:jc w:val="center"/>
              <w:rPr>
                <w:rFonts w:ascii="Calibri Light" w:hAnsi="Calibri Light"/>
                <w:color w:val="404040"/>
                <w:sz w:val="22"/>
                <w:lang w:val="es-DO" w:eastAsia="es-SV"/>
              </w:rPr>
            </w:pPr>
            <w:r>
              <w:rPr>
                <w:rFonts w:ascii="Calibri Light" w:hAnsi="Calibri Light"/>
                <w:color w:val="404040"/>
                <w:sz w:val="22"/>
                <w:lang w:val="es-DO" w:eastAsia="es-SV"/>
              </w:rPr>
              <w:t>firma</w:t>
            </w:r>
          </w:p>
          <w:p w14:paraId="36BBAE6A" w14:textId="4F78A9C3" w:rsidR="005130B0" w:rsidRPr="00FC3D0A" w:rsidRDefault="005130B0" w:rsidP="005130B0">
            <w:pPr>
              <w:jc w:val="center"/>
              <w:rPr>
                <w:rFonts w:ascii="Calibri Light" w:hAnsi="Calibri Light"/>
                <w:color w:val="404040"/>
                <w:sz w:val="22"/>
                <w:lang w:val="es-DO" w:eastAsia="es-SV"/>
              </w:rPr>
            </w:pPr>
            <w:r>
              <w:rPr>
                <w:rFonts w:ascii="Calibri Light" w:hAnsi="Calibri Light"/>
                <w:color w:val="404040"/>
                <w:sz w:val="22"/>
                <w:lang w:val="es-DO" w:eastAsia="es-SV"/>
              </w:rPr>
              <w:t>30/05/2022</w:t>
            </w:r>
          </w:p>
        </w:tc>
        <w:tc>
          <w:tcPr>
            <w:tcW w:w="1054" w:type="pct"/>
            <w:tcBorders>
              <w:top w:val="single" w:sz="4" w:space="0" w:color="FFFFFF" w:themeColor="background1"/>
            </w:tcBorders>
            <w:vAlign w:val="center"/>
          </w:tcPr>
          <w:p w14:paraId="591EE3CF" w14:textId="6EC888AE" w:rsidR="007F5BC9" w:rsidRPr="00FC3D0A" w:rsidRDefault="0070467D" w:rsidP="005130B0">
            <w:pPr>
              <w:jc w:val="center"/>
              <w:rPr>
                <w:rFonts w:ascii="Calibri Light" w:hAnsi="Calibri Light"/>
                <w:color w:val="404040"/>
                <w:sz w:val="22"/>
                <w:lang w:val="es-DO" w:eastAsia="es-SV"/>
              </w:rPr>
            </w:pPr>
            <w:r>
              <w:rPr>
                <w:rFonts w:ascii="Calibri Light" w:hAnsi="Calibri Light"/>
                <w:color w:val="404040"/>
                <w:sz w:val="22"/>
                <w:lang w:val="es-DO" w:eastAsia="es-SV"/>
              </w:rPr>
              <w:t xml:space="preserve">Lic. </w:t>
            </w:r>
            <w:r w:rsidR="005130B0">
              <w:rPr>
                <w:rFonts w:ascii="Calibri Light" w:hAnsi="Calibri Light"/>
                <w:color w:val="404040"/>
                <w:sz w:val="22"/>
                <w:lang w:val="es-DO" w:eastAsia="es-SV"/>
              </w:rPr>
              <w:t>Bernardo López</w:t>
            </w:r>
          </w:p>
          <w:p w14:paraId="3027663D" w14:textId="7A10C4FB" w:rsidR="005130B0" w:rsidRDefault="005130B0" w:rsidP="005130B0">
            <w:pPr>
              <w:jc w:val="center"/>
              <w:rPr>
                <w:rFonts w:ascii="Calibri Light" w:hAnsi="Calibri Light"/>
                <w:color w:val="404040"/>
                <w:sz w:val="22"/>
                <w:lang w:val="es-DO" w:eastAsia="es-SV"/>
              </w:rPr>
            </w:pPr>
          </w:p>
          <w:p w14:paraId="7061D7E7" w14:textId="74A4A988" w:rsidR="005130B0" w:rsidRDefault="005130B0" w:rsidP="005130B0">
            <w:pPr>
              <w:jc w:val="center"/>
              <w:rPr>
                <w:rFonts w:ascii="Calibri Light" w:hAnsi="Calibri Light"/>
                <w:color w:val="404040"/>
                <w:sz w:val="22"/>
                <w:lang w:val="es-DO" w:eastAsia="es-SV"/>
              </w:rPr>
            </w:pPr>
          </w:p>
          <w:p w14:paraId="6C08C6E8" w14:textId="0CB15736" w:rsidR="005130B0" w:rsidRDefault="005130B0" w:rsidP="005130B0">
            <w:pPr>
              <w:jc w:val="center"/>
              <w:rPr>
                <w:rFonts w:ascii="Calibri Light" w:hAnsi="Calibri Light"/>
                <w:color w:val="404040"/>
                <w:sz w:val="22"/>
                <w:lang w:val="es-DO" w:eastAsia="es-SV"/>
              </w:rPr>
            </w:pPr>
          </w:p>
          <w:p w14:paraId="0A6B717C" w14:textId="77777777" w:rsidR="0070467D" w:rsidRDefault="0070467D" w:rsidP="005130B0">
            <w:pPr>
              <w:jc w:val="center"/>
              <w:rPr>
                <w:rFonts w:ascii="Calibri Light" w:hAnsi="Calibri Light"/>
                <w:color w:val="404040"/>
                <w:sz w:val="22"/>
                <w:lang w:val="es-DO" w:eastAsia="es-SV"/>
              </w:rPr>
            </w:pPr>
          </w:p>
          <w:p w14:paraId="3365DFE8" w14:textId="77777777" w:rsidR="005130B0" w:rsidRDefault="005130B0" w:rsidP="005130B0">
            <w:pPr>
              <w:jc w:val="center"/>
              <w:rPr>
                <w:rFonts w:ascii="Calibri Light" w:hAnsi="Calibri Light"/>
                <w:color w:val="404040"/>
                <w:sz w:val="22"/>
                <w:lang w:val="es-DO" w:eastAsia="es-SV"/>
              </w:rPr>
            </w:pPr>
          </w:p>
          <w:p w14:paraId="7F3A2AE1" w14:textId="37A1F57F" w:rsidR="005130B0" w:rsidRDefault="005130B0" w:rsidP="005130B0">
            <w:pPr>
              <w:jc w:val="center"/>
              <w:rPr>
                <w:rFonts w:ascii="Calibri Light" w:hAnsi="Calibri Light"/>
                <w:color w:val="404040"/>
                <w:sz w:val="22"/>
                <w:lang w:val="es-DO" w:eastAsia="es-SV"/>
              </w:rPr>
            </w:pPr>
            <w:r>
              <w:rPr>
                <w:rFonts w:ascii="Calibri Light" w:hAnsi="Calibri Light"/>
                <w:color w:val="404040"/>
                <w:sz w:val="22"/>
                <w:lang w:val="es-DO" w:eastAsia="es-SV"/>
              </w:rPr>
              <w:t>firma</w:t>
            </w:r>
          </w:p>
          <w:p w14:paraId="11166B19" w14:textId="25FF9EF5" w:rsidR="005130B0" w:rsidRPr="00FC3D0A" w:rsidRDefault="005130B0" w:rsidP="005130B0">
            <w:pPr>
              <w:jc w:val="center"/>
              <w:rPr>
                <w:rFonts w:ascii="Calibri Light" w:hAnsi="Calibri Light"/>
                <w:color w:val="404040"/>
                <w:sz w:val="22"/>
                <w:lang w:val="es-DO" w:eastAsia="es-SV"/>
              </w:rPr>
            </w:pPr>
            <w:r>
              <w:rPr>
                <w:rFonts w:ascii="Calibri Light" w:hAnsi="Calibri Light"/>
                <w:color w:val="404040"/>
                <w:sz w:val="22"/>
                <w:lang w:val="es-DO" w:eastAsia="es-SV"/>
              </w:rPr>
              <w:t>30/05/2022</w:t>
            </w:r>
          </w:p>
        </w:tc>
      </w:tr>
    </w:tbl>
    <w:p w14:paraId="299459B1" w14:textId="77777777" w:rsidR="007F5BC9" w:rsidRPr="00732191" w:rsidRDefault="007F5BC9" w:rsidP="007F5BC9">
      <w:pPr>
        <w:tabs>
          <w:tab w:val="left" w:pos="3198"/>
        </w:tabs>
        <w:ind w:left="-851"/>
        <w:rPr>
          <w:b/>
          <w:color w:val="404040" w:themeColor="text1" w:themeTint="BF"/>
        </w:rPr>
      </w:pPr>
    </w:p>
    <w:p w14:paraId="7710F07C" w14:textId="48BF5840" w:rsidR="009E7D5B" w:rsidRDefault="008B73A1" w:rsidP="009E7D5B">
      <w:pPr>
        <w:tabs>
          <w:tab w:val="left" w:pos="6510"/>
        </w:tabs>
        <w:ind w:left="-851"/>
        <w:jc w:val="both"/>
        <w:rPr>
          <w:b/>
          <w:color w:val="404040" w:themeColor="text1" w:themeTint="BF"/>
        </w:rPr>
      </w:pPr>
      <w:r>
        <w:rPr>
          <w:b/>
          <w:color w:val="404040" w:themeColor="text1" w:themeTint="BF"/>
        </w:rPr>
        <w:tab/>
      </w:r>
    </w:p>
    <w:p w14:paraId="5FE6C1BA" w14:textId="77777777" w:rsidR="009E7D5B" w:rsidRDefault="009E7D5B" w:rsidP="00A01001">
      <w:pPr>
        <w:ind w:left="-851"/>
        <w:rPr>
          <w:b/>
          <w:color w:val="404040" w:themeColor="text1" w:themeTint="BF"/>
        </w:rPr>
      </w:pPr>
    </w:p>
    <w:p w14:paraId="32A2E000" w14:textId="77777777" w:rsidR="009E7D5B" w:rsidRDefault="009E7D5B" w:rsidP="009E7D5B">
      <w:pPr>
        <w:rPr>
          <w:b/>
          <w:color w:val="404040" w:themeColor="text1" w:themeTint="BF"/>
        </w:rPr>
      </w:pPr>
    </w:p>
    <w:p w14:paraId="2D783B44" w14:textId="77777777" w:rsidR="00A01001" w:rsidRDefault="00A01001" w:rsidP="00A01001">
      <w:pPr>
        <w:ind w:left="-851"/>
        <w:rPr>
          <w:b/>
          <w:color w:val="404040" w:themeColor="text1" w:themeTint="BF"/>
        </w:rPr>
      </w:pPr>
    </w:p>
    <w:p w14:paraId="78865C51" w14:textId="77777777" w:rsidR="009E7D5B" w:rsidRDefault="009E7D5B" w:rsidP="00A01001">
      <w:pPr>
        <w:ind w:left="-851"/>
        <w:rPr>
          <w:b/>
          <w:color w:val="404040" w:themeColor="text1" w:themeTint="BF"/>
        </w:rPr>
      </w:pPr>
    </w:p>
    <w:p w14:paraId="55908D9B" w14:textId="77777777" w:rsidR="00AC090E" w:rsidRDefault="006C4E5F" w:rsidP="00725BCA">
      <w:pPr>
        <w:ind w:left="-851"/>
        <w:rPr>
          <w:b/>
          <w:color w:val="404040" w:themeColor="text1" w:themeTint="BF"/>
        </w:rPr>
      </w:pPr>
      <w:r>
        <w:rPr>
          <w:b/>
          <w:color w:val="404040" w:themeColor="text1" w:themeTint="BF"/>
        </w:rPr>
        <w:tab/>
      </w:r>
    </w:p>
    <w:p w14:paraId="259548A7" w14:textId="77777777" w:rsidR="009E7D5B" w:rsidRDefault="009E7D5B" w:rsidP="009E7D5B">
      <w:pPr>
        <w:ind w:left="-851"/>
        <w:rPr>
          <w:b/>
          <w:color w:val="404040" w:themeColor="text1" w:themeTint="BF"/>
        </w:rPr>
      </w:pPr>
    </w:p>
    <w:p w14:paraId="2B2432C4" w14:textId="7BCA53D3" w:rsidR="007F5BC9" w:rsidRPr="007F5BC9" w:rsidRDefault="007F5BC9" w:rsidP="007F5BC9">
      <w:pPr>
        <w:tabs>
          <w:tab w:val="left" w:pos="2562"/>
        </w:tabs>
      </w:pPr>
    </w:p>
    <w:sectPr w:rsidR="007F5BC9" w:rsidRPr="007F5BC9" w:rsidSect="009F1C4C">
      <w:headerReference w:type="default" r:id="rId12"/>
      <w:pgSz w:w="12240" w:h="15840"/>
      <w:pgMar w:top="1559"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726FC" w14:textId="77777777" w:rsidR="00EC22E2" w:rsidRDefault="00EC22E2" w:rsidP="00C22FDA">
      <w:pPr>
        <w:spacing w:after="0" w:line="240" w:lineRule="auto"/>
      </w:pPr>
      <w:r>
        <w:separator/>
      </w:r>
    </w:p>
  </w:endnote>
  <w:endnote w:type="continuationSeparator" w:id="0">
    <w:p w14:paraId="42C2E6EA" w14:textId="77777777" w:rsidR="00EC22E2" w:rsidRDefault="00EC22E2" w:rsidP="00C2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7797E" w14:textId="77777777" w:rsidR="00EC22E2" w:rsidRDefault="00EC22E2" w:rsidP="00C22FDA">
      <w:pPr>
        <w:spacing w:after="0" w:line="240" w:lineRule="auto"/>
      </w:pPr>
      <w:r>
        <w:separator/>
      </w:r>
    </w:p>
  </w:footnote>
  <w:footnote w:type="continuationSeparator" w:id="0">
    <w:p w14:paraId="49B5AB47" w14:textId="77777777" w:rsidR="00EC22E2" w:rsidRDefault="00EC22E2" w:rsidP="00C22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margin" w:tblpY="-410"/>
      <w:tblW w:w="949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914"/>
      <w:gridCol w:w="4594"/>
      <w:gridCol w:w="1985"/>
    </w:tblGrid>
    <w:tr w:rsidR="00632A41" w:rsidRPr="00D24149" w14:paraId="24CE5DB8" w14:textId="77777777" w:rsidTr="00632A41">
      <w:trPr>
        <w:trHeight w:val="283"/>
      </w:trPr>
      <w:tc>
        <w:tcPr>
          <w:tcW w:w="2914" w:type="dxa"/>
          <w:vMerge w:val="restart"/>
          <w:shd w:val="clear" w:color="auto" w:fill="FFFFFF" w:themeFill="background1"/>
        </w:tcPr>
        <w:p w14:paraId="6FB8843E" w14:textId="09442F8A" w:rsidR="00632A41" w:rsidRDefault="00632A41" w:rsidP="00632A41">
          <w:pPr>
            <w:rPr>
              <w:rFonts w:cstheme="minorHAnsi"/>
              <w:bCs/>
              <w:sz w:val="24"/>
            </w:rPr>
          </w:pPr>
          <w:r>
            <w:rPr>
              <w:noProof/>
              <w:lang w:eastAsia="es-SV"/>
            </w:rPr>
            <w:drawing>
              <wp:anchor distT="0" distB="0" distL="114300" distR="114300" simplePos="0" relativeHeight="251659263" behindDoc="0" locked="0" layoutInCell="1" allowOverlap="1" wp14:anchorId="2C004B3E" wp14:editId="4D9AB517">
                <wp:simplePos x="0" y="0"/>
                <wp:positionH relativeFrom="margin">
                  <wp:posOffset>19685</wp:posOffset>
                </wp:positionH>
                <wp:positionV relativeFrom="paragraph">
                  <wp:posOffset>165735</wp:posOffset>
                </wp:positionV>
                <wp:extent cx="1409700" cy="34734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09700" cy="347345"/>
                        </a:xfrm>
                        <a:prstGeom prst="rect">
                          <a:avLst/>
                        </a:prstGeom>
                      </pic:spPr>
                    </pic:pic>
                  </a:graphicData>
                </a:graphic>
                <wp14:sizeRelH relativeFrom="margin">
                  <wp14:pctWidth>0</wp14:pctWidth>
                </wp14:sizeRelH>
                <wp14:sizeRelV relativeFrom="margin">
                  <wp14:pctHeight>0</wp14:pctHeight>
                </wp14:sizeRelV>
              </wp:anchor>
            </w:drawing>
          </w:r>
        </w:p>
      </w:tc>
      <w:tc>
        <w:tcPr>
          <w:tcW w:w="4594" w:type="dxa"/>
          <w:vMerge w:val="restart"/>
          <w:shd w:val="clear" w:color="auto" w:fill="F2F2F2" w:themeFill="background1" w:themeFillShade="F2"/>
          <w:vAlign w:val="center"/>
        </w:tcPr>
        <w:p w14:paraId="7B1934FF" w14:textId="6957FE02" w:rsidR="00632A41" w:rsidRPr="00875AC2" w:rsidRDefault="00632A41" w:rsidP="00632A41">
          <w:pPr>
            <w:shd w:val="clear" w:color="auto" w:fill="F2F2F2" w:themeFill="background1" w:themeFillShade="F2"/>
            <w:jc w:val="center"/>
            <w:rPr>
              <w:rFonts w:cstheme="minorHAnsi"/>
              <w:bCs/>
              <w:sz w:val="24"/>
            </w:rPr>
          </w:pPr>
          <w:r>
            <w:rPr>
              <w:rFonts w:cstheme="minorHAnsi"/>
              <w:bCs/>
              <w:sz w:val="24"/>
            </w:rPr>
            <w:t>INCORPORACIÓN DE NUEVAS MARCAS Y MODELOS A PROGRAMAS EN OPERACIÓN</w:t>
          </w:r>
        </w:p>
      </w:tc>
      <w:tc>
        <w:tcPr>
          <w:tcW w:w="1985" w:type="dxa"/>
          <w:vAlign w:val="center"/>
        </w:tcPr>
        <w:p w14:paraId="111319B8" w14:textId="69039951" w:rsidR="00632A41" w:rsidRPr="00875AC2" w:rsidRDefault="00632A41" w:rsidP="00632A41">
          <w:pPr>
            <w:rPr>
              <w:rFonts w:asciiTheme="majorHAnsi" w:hAnsiTheme="majorHAnsi" w:cstheme="majorHAnsi"/>
              <w:lang w:val="es-PA"/>
            </w:rPr>
          </w:pPr>
          <w:r w:rsidRPr="00875AC2">
            <w:rPr>
              <w:rFonts w:asciiTheme="majorHAnsi" w:hAnsiTheme="majorHAnsi" w:cstheme="majorHAnsi"/>
              <w:b/>
              <w:bCs/>
              <w:lang w:val="en-US"/>
            </w:rPr>
            <w:t>Código</w:t>
          </w:r>
          <w:r w:rsidRPr="00875AC2">
            <w:rPr>
              <w:rFonts w:asciiTheme="majorHAnsi" w:hAnsiTheme="majorHAnsi" w:cstheme="majorHAnsi"/>
              <w:lang w:val="en-US"/>
            </w:rPr>
            <w:t>: ESA-ID-P</w:t>
          </w:r>
          <w:r>
            <w:rPr>
              <w:rFonts w:asciiTheme="majorHAnsi" w:hAnsiTheme="majorHAnsi" w:cstheme="majorHAnsi"/>
              <w:lang w:val="en-US"/>
            </w:rPr>
            <w:t>8</w:t>
          </w:r>
        </w:p>
      </w:tc>
    </w:tr>
    <w:tr w:rsidR="00632A41" w14:paraId="4BAD1AB1" w14:textId="77777777" w:rsidTr="00632A41">
      <w:trPr>
        <w:trHeight w:val="283"/>
      </w:trPr>
      <w:tc>
        <w:tcPr>
          <w:tcW w:w="2914" w:type="dxa"/>
          <w:vMerge/>
          <w:shd w:val="clear" w:color="auto" w:fill="FFFFFF" w:themeFill="background1"/>
        </w:tcPr>
        <w:p w14:paraId="29E28D53" w14:textId="77777777" w:rsidR="00632A41" w:rsidRPr="00875AC2" w:rsidRDefault="00632A41" w:rsidP="00632A41">
          <w:pPr>
            <w:rPr>
              <w:rFonts w:asciiTheme="majorHAnsi" w:hAnsiTheme="majorHAnsi" w:cstheme="majorHAnsi"/>
              <w:lang w:val="es-PA"/>
            </w:rPr>
          </w:pPr>
        </w:p>
      </w:tc>
      <w:tc>
        <w:tcPr>
          <w:tcW w:w="4594" w:type="dxa"/>
          <w:vMerge/>
          <w:shd w:val="clear" w:color="auto" w:fill="F2F2F2" w:themeFill="background1" w:themeFillShade="F2"/>
        </w:tcPr>
        <w:p w14:paraId="1BEE2653" w14:textId="14B61F7C" w:rsidR="00632A41" w:rsidRPr="00875AC2" w:rsidRDefault="00632A41" w:rsidP="00632A41">
          <w:pPr>
            <w:rPr>
              <w:rFonts w:asciiTheme="majorHAnsi" w:hAnsiTheme="majorHAnsi" w:cstheme="majorHAnsi"/>
              <w:lang w:val="es-PA"/>
            </w:rPr>
          </w:pPr>
        </w:p>
      </w:tc>
      <w:tc>
        <w:tcPr>
          <w:tcW w:w="1985" w:type="dxa"/>
          <w:vAlign w:val="center"/>
        </w:tcPr>
        <w:p w14:paraId="1A4106C3" w14:textId="77777777" w:rsidR="00632A41" w:rsidRPr="00875AC2" w:rsidRDefault="00632A41" w:rsidP="00632A41">
          <w:pPr>
            <w:rPr>
              <w:rFonts w:asciiTheme="majorHAnsi" w:hAnsiTheme="majorHAnsi" w:cstheme="majorHAnsi"/>
            </w:rPr>
          </w:pPr>
          <w:r w:rsidRPr="00875AC2">
            <w:rPr>
              <w:rFonts w:asciiTheme="majorHAnsi" w:hAnsiTheme="majorHAnsi" w:cstheme="majorHAnsi"/>
              <w:b/>
              <w:bCs/>
            </w:rPr>
            <w:t>Versión</w:t>
          </w:r>
          <w:r w:rsidRPr="00875AC2">
            <w:rPr>
              <w:rFonts w:asciiTheme="majorHAnsi" w:hAnsiTheme="majorHAnsi" w:cstheme="majorHAnsi"/>
            </w:rPr>
            <w:t>: 01</w:t>
          </w:r>
        </w:p>
      </w:tc>
    </w:tr>
    <w:tr w:rsidR="00632A41" w14:paraId="42DF94D2" w14:textId="77777777" w:rsidTr="00632A41">
      <w:trPr>
        <w:trHeight w:val="283"/>
      </w:trPr>
      <w:tc>
        <w:tcPr>
          <w:tcW w:w="2914" w:type="dxa"/>
          <w:vMerge/>
          <w:shd w:val="clear" w:color="auto" w:fill="FFFFFF" w:themeFill="background1"/>
        </w:tcPr>
        <w:p w14:paraId="0749F477" w14:textId="77777777" w:rsidR="00632A41" w:rsidRPr="00875AC2" w:rsidRDefault="00632A41" w:rsidP="00632A41">
          <w:pPr>
            <w:rPr>
              <w:rFonts w:asciiTheme="majorHAnsi" w:hAnsiTheme="majorHAnsi" w:cstheme="majorHAnsi"/>
            </w:rPr>
          </w:pPr>
        </w:p>
      </w:tc>
      <w:tc>
        <w:tcPr>
          <w:tcW w:w="4594" w:type="dxa"/>
          <w:vMerge/>
          <w:shd w:val="clear" w:color="auto" w:fill="F2F2F2" w:themeFill="background1" w:themeFillShade="F2"/>
        </w:tcPr>
        <w:p w14:paraId="3A0196BF" w14:textId="7354623F" w:rsidR="00632A41" w:rsidRPr="00875AC2" w:rsidRDefault="00632A41" w:rsidP="00632A41">
          <w:pPr>
            <w:rPr>
              <w:rFonts w:asciiTheme="majorHAnsi" w:hAnsiTheme="majorHAnsi" w:cstheme="majorHAnsi"/>
            </w:rPr>
          </w:pPr>
        </w:p>
      </w:tc>
      <w:tc>
        <w:tcPr>
          <w:tcW w:w="1985" w:type="dxa"/>
          <w:vAlign w:val="center"/>
        </w:tcPr>
        <w:p w14:paraId="6A00FC65" w14:textId="578CA93B" w:rsidR="00632A41" w:rsidRPr="00875AC2" w:rsidRDefault="00632A41" w:rsidP="00632A41">
          <w:pPr>
            <w:rPr>
              <w:rFonts w:asciiTheme="majorHAnsi" w:hAnsiTheme="majorHAnsi" w:cstheme="majorHAnsi"/>
            </w:rPr>
          </w:pPr>
          <w:r w:rsidRPr="00875AC2">
            <w:rPr>
              <w:rFonts w:asciiTheme="majorHAnsi" w:hAnsiTheme="majorHAnsi" w:cstheme="majorHAnsi"/>
              <w:b/>
              <w:bCs/>
            </w:rPr>
            <w:t>Fecha</w:t>
          </w:r>
          <w:r w:rsidRPr="00875AC2">
            <w:rPr>
              <w:rFonts w:asciiTheme="majorHAnsi" w:hAnsiTheme="majorHAnsi" w:cstheme="majorHAnsi"/>
            </w:rPr>
            <w:t>:</w:t>
          </w:r>
          <w:r>
            <w:rPr>
              <w:rFonts w:asciiTheme="majorHAnsi" w:hAnsiTheme="majorHAnsi" w:cstheme="majorHAnsi"/>
            </w:rPr>
            <w:t>30</w:t>
          </w:r>
          <w:r w:rsidRPr="00875AC2">
            <w:rPr>
              <w:rFonts w:asciiTheme="majorHAnsi" w:hAnsiTheme="majorHAnsi" w:cstheme="majorHAnsi"/>
            </w:rPr>
            <w:t>/0</w:t>
          </w:r>
          <w:r>
            <w:rPr>
              <w:rFonts w:asciiTheme="majorHAnsi" w:hAnsiTheme="majorHAnsi" w:cstheme="majorHAnsi"/>
            </w:rPr>
            <w:t>5</w:t>
          </w:r>
          <w:r w:rsidRPr="00875AC2">
            <w:rPr>
              <w:rFonts w:asciiTheme="majorHAnsi" w:hAnsiTheme="majorHAnsi" w:cstheme="majorHAnsi"/>
            </w:rPr>
            <w:t>/2022</w:t>
          </w:r>
        </w:p>
      </w:tc>
    </w:tr>
    <w:tr w:rsidR="00632A41" w14:paraId="4C308782" w14:textId="77777777" w:rsidTr="00632A41">
      <w:trPr>
        <w:trHeight w:val="283"/>
      </w:trPr>
      <w:tc>
        <w:tcPr>
          <w:tcW w:w="2914" w:type="dxa"/>
          <w:vMerge/>
          <w:shd w:val="clear" w:color="auto" w:fill="FFFFFF" w:themeFill="background1"/>
        </w:tcPr>
        <w:p w14:paraId="5B4231D2" w14:textId="77777777" w:rsidR="00632A41" w:rsidRPr="00875AC2" w:rsidRDefault="00632A41" w:rsidP="00632A41">
          <w:pPr>
            <w:rPr>
              <w:rFonts w:asciiTheme="majorHAnsi" w:hAnsiTheme="majorHAnsi" w:cstheme="majorHAnsi"/>
            </w:rPr>
          </w:pPr>
        </w:p>
      </w:tc>
      <w:tc>
        <w:tcPr>
          <w:tcW w:w="4594" w:type="dxa"/>
          <w:vMerge/>
          <w:shd w:val="clear" w:color="auto" w:fill="F2F2F2" w:themeFill="background1" w:themeFillShade="F2"/>
        </w:tcPr>
        <w:p w14:paraId="165D05DF" w14:textId="3B342A29" w:rsidR="00632A41" w:rsidRPr="00875AC2" w:rsidRDefault="00632A41" w:rsidP="00632A41">
          <w:pPr>
            <w:rPr>
              <w:rFonts w:asciiTheme="majorHAnsi" w:hAnsiTheme="majorHAnsi" w:cstheme="majorHAnsi"/>
            </w:rPr>
          </w:pPr>
        </w:p>
      </w:tc>
      <w:tc>
        <w:tcPr>
          <w:tcW w:w="1985" w:type="dxa"/>
          <w:vAlign w:val="center"/>
        </w:tcPr>
        <w:p w14:paraId="09B6FDBA" w14:textId="3CB16EB3" w:rsidR="00632A41" w:rsidRPr="00875AC2" w:rsidRDefault="00632A41" w:rsidP="00632A41">
          <w:pPr>
            <w:rPr>
              <w:rFonts w:asciiTheme="majorHAnsi" w:hAnsiTheme="majorHAnsi" w:cstheme="majorHAnsi"/>
            </w:rPr>
          </w:pPr>
          <w:r w:rsidRPr="00875AC2">
            <w:rPr>
              <w:rFonts w:asciiTheme="majorHAnsi" w:hAnsiTheme="majorHAnsi" w:cstheme="majorHAnsi"/>
              <w:lang w:val="es-ES"/>
            </w:rPr>
            <w:t xml:space="preserve">Página </w:t>
          </w:r>
          <w:r w:rsidRPr="00875AC2">
            <w:rPr>
              <w:rFonts w:asciiTheme="majorHAnsi" w:hAnsiTheme="majorHAnsi" w:cstheme="majorHAnsi"/>
              <w:b/>
            </w:rPr>
            <w:fldChar w:fldCharType="begin"/>
          </w:r>
          <w:r w:rsidRPr="00875AC2">
            <w:rPr>
              <w:rFonts w:asciiTheme="majorHAnsi" w:hAnsiTheme="majorHAnsi" w:cstheme="majorHAnsi"/>
              <w:b/>
            </w:rPr>
            <w:instrText>PAGE  \* Arabic  \* MERGEFORMAT</w:instrText>
          </w:r>
          <w:r w:rsidRPr="00875AC2">
            <w:rPr>
              <w:rFonts w:asciiTheme="majorHAnsi" w:hAnsiTheme="majorHAnsi" w:cstheme="majorHAnsi"/>
              <w:b/>
            </w:rPr>
            <w:fldChar w:fldCharType="separate"/>
          </w:r>
          <w:r w:rsidRPr="00875AC2">
            <w:rPr>
              <w:rFonts w:asciiTheme="majorHAnsi" w:hAnsiTheme="majorHAnsi" w:cstheme="majorHAnsi"/>
              <w:b/>
              <w:noProof/>
              <w:lang w:val="es-ES"/>
            </w:rPr>
            <w:t>14</w:t>
          </w:r>
          <w:r w:rsidRPr="00875AC2">
            <w:rPr>
              <w:rFonts w:asciiTheme="majorHAnsi" w:hAnsiTheme="majorHAnsi" w:cstheme="majorHAnsi"/>
              <w:b/>
            </w:rPr>
            <w:fldChar w:fldCharType="end"/>
          </w:r>
          <w:r w:rsidRPr="00875AC2">
            <w:rPr>
              <w:rFonts w:asciiTheme="majorHAnsi" w:hAnsiTheme="majorHAnsi" w:cstheme="majorHAnsi"/>
              <w:lang w:val="es-ES"/>
            </w:rPr>
            <w:t xml:space="preserve"> de </w:t>
          </w:r>
          <w:r w:rsidRPr="00875AC2">
            <w:rPr>
              <w:rFonts w:asciiTheme="majorHAnsi" w:hAnsiTheme="majorHAnsi" w:cstheme="majorHAnsi"/>
            </w:rPr>
            <w:fldChar w:fldCharType="begin"/>
          </w:r>
          <w:r w:rsidRPr="00875AC2">
            <w:rPr>
              <w:rFonts w:asciiTheme="majorHAnsi" w:hAnsiTheme="majorHAnsi" w:cstheme="majorHAnsi"/>
            </w:rPr>
            <w:instrText>NUMPAGES  \* Arabic  \* MERGEFORMAT</w:instrText>
          </w:r>
          <w:r w:rsidRPr="00875AC2">
            <w:rPr>
              <w:rFonts w:asciiTheme="majorHAnsi" w:hAnsiTheme="majorHAnsi" w:cstheme="majorHAnsi"/>
            </w:rPr>
            <w:fldChar w:fldCharType="separate"/>
          </w:r>
          <w:r w:rsidRPr="00875AC2">
            <w:rPr>
              <w:rFonts w:asciiTheme="majorHAnsi" w:hAnsiTheme="majorHAnsi" w:cstheme="majorHAnsi"/>
              <w:b/>
              <w:noProof/>
              <w:lang w:val="es-ES"/>
            </w:rPr>
            <w:t>14</w:t>
          </w:r>
          <w:r w:rsidRPr="00875AC2">
            <w:rPr>
              <w:rFonts w:asciiTheme="majorHAnsi" w:hAnsiTheme="majorHAnsi" w:cstheme="majorHAnsi"/>
              <w:b/>
              <w:noProof/>
              <w:lang w:val="es-ES"/>
            </w:rPr>
            <w:fldChar w:fldCharType="end"/>
          </w:r>
        </w:p>
      </w:tc>
    </w:tr>
  </w:tbl>
  <w:p w14:paraId="7CCB763E" w14:textId="14AB435E" w:rsidR="004D0619" w:rsidRDefault="004D061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sz w:val="22"/>
        <w:szCs w:val="22"/>
        <w:lang w:val="es-SV"/>
      </w:rPr>
    </w:lvl>
  </w:abstractNum>
  <w:abstractNum w:abstractNumId="1" w15:restartNumberingAfterBreak="0">
    <w:nsid w:val="00000003"/>
    <w:multiLevelType w:val="singleLevel"/>
    <w:tmpl w:val="00000003"/>
    <w:name w:val="WW8Num3"/>
    <w:lvl w:ilvl="0">
      <w:numFmt w:val="bullet"/>
      <w:lvlText w:val="-"/>
      <w:lvlJc w:val="left"/>
      <w:pPr>
        <w:tabs>
          <w:tab w:val="num" w:pos="-423"/>
        </w:tabs>
        <w:ind w:left="1353" w:hanging="360"/>
      </w:pPr>
      <w:rPr>
        <w:rFonts w:ascii="Arial" w:hAnsi="Arial" w:cs="Arial" w:hint="default"/>
        <w:color w:val="000000"/>
        <w:sz w:val="24"/>
        <w:szCs w:val="24"/>
        <w:lang w:val="es-SV"/>
      </w:rPr>
    </w:lvl>
  </w:abstractNum>
  <w:abstractNum w:abstractNumId="2" w15:restartNumberingAfterBreak="0">
    <w:nsid w:val="00000004"/>
    <w:multiLevelType w:val="singleLevel"/>
    <w:tmpl w:val="00000004"/>
    <w:name w:val="WW8Num4"/>
    <w:lvl w:ilvl="0">
      <w:start w:val="1"/>
      <w:numFmt w:val="bullet"/>
      <w:lvlText w:val=""/>
      <w:lvlJc w:val="left"/>
      <w:pPr>
        <w:tabs>
          <w:tab w:val="num" w:pos="502"/>
        </w:tabs>
        <w:ind w:left="502" w:hanging="360"/>
      </w:pPr>
      <w:rPr>
        <w:rFonts w:ascii="Wingdings" w:hAnsi="Wingdings" w:cs="Wingdings" w:hint="default"/>
        <w:color w:val="000000"/>
        <w:sz w:val="24"/>
        <w:szCs w:val="24"/>
        <w:lang w:val="es-SV"/>
      </w:rPr>
    </w:lvl>
  </w:abstractNum>
  <w:abstractNum w:abstractNumId="3" w15:restartNumberingAfterBreak="0">
    <w:nsid w:val="00000005"/>
    <w:multiLevelType w:val="singleLevel"/>
    <w:tmpl w:val="00000005"/>
    <w:name w:val="WW8Num5"/>
    <w:lvl w:ilvl="0">
      <w:start w:val="1"/>
      <w:numFmt w:val="bullet"/>
      <w:lvlText w:val=""/>
      <w:lvlJc w:val="left"/>
      <w:pPr>
        <w:tabs>
          <w:tab w:val="num" w:pos="1068"/>
        </w:tabs>
        <w:ind w:left="1068" w:hanging="360"/>
      </w:pPr>
      <w:rPr>
        <w:rFonts w:ascii="Wingdings" w:hAnsi="Wingdings" w:cs="Wingdings" w:hint="default"/>
        <w:lang w:val="es-SV"/>
      </w:rPr>
    </w:lvl>
  </w:abstractNum>
  <w:abstractNum w:abstractNumId="4" w15:restartNumberingAfterBreak="0">
    <w:nsid w:val="00000006"/>
    <w:multiLevelType w:val="singleLevel"/>
    <w:tmpl w:val="00000006"/>
    <w:name w:val="WW8Num6"/>
    <w:lvl w:ilvl="0">
      <w:start w:val="1"/>
      <w:numFmt w:val="bullet"/>
      <w:lvlText w:val=""/>
      <w:lvlJc w:val="left"/>
      <w:pPr>
        <w:tabs>
          <w:tab w:val="num" w:pos="0"/>
        </w:tabs>
        <w:ind w:left="1068" w:hanging="360"/>
      </w:pPr>
      <w:rPr>
        <w:rFonts w:ascii="Symbol" w:hAnsi="Symbol" w:cs="Symbol" w:hint="default"/>
        <w:color w:val="000000"/>
        <w:sz w:val="24"/>
        <w:szCs w:val="24"/>
        <w:lang w:val="es-SV"/>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720" w:hanging="360"/>
      </w:pPr>
      <w:rPr>
        <w:rFonts w:cs="Arial" w:hint="default"/>
        <w:b/>
        <w:sz w:val="24"/>
        <w:szCs w:val="24"/>
        <w:lang w:val="es-SV"/>
      </w:rPr>
    </w:lvl>
  </w:abstractNum>
  <w:abstractNum w:abstractNumId="6" w15:restartNumberingAfterBreak="0">
    <w:nsid w:val="00000008"/>
    <w:multiLevelType w:val="singleLevel"/>
    <w:tmpl w:val="00000008"/>
    <w:name w:val="WW8Num8"/>
    <w:lvl w:ilvl="0">
      <w:start w:val="1"/>
      <w:numFmt w:val="decimal"/>
      <w:lvlText w:val="%1."/>
      <w:lvlJc w:val="left"/>
      <w:pPr>
        <w:tabs>
          <w:tab w:val="num" w:pos="0"/>
        </w:tabs>
        <w:ind w:left="1080" w:hanging="360"/>
      </w:pPr>
    </w:lvl>
  </w:abstractNum>
  <w:abstractNum w:abstractNumId="7" w15:restartNumberingAfterBreak="0">
    <w:nsid w:val="00000009"/>
    <w:multiLevelType w:val="multilevel"/>
    <w:tmpl w:val="00000009"/>
    <w:name w:val="WW8Num9"/>
    <w:lvl w:ilvl="0">
      <w:start w:val="3"/>
      <w:numFmt w:val="decimal"/>
      <w:lvlText w:val="%1."/>
      <w:lvlJc w:val="left"/>
      <w:pPr>
        <w:tabs>
          <w:tab w:val="num" w:pos="283"/>
        </w:tabs>
        <w:ind w:left="283" w:hanging="283"/>
      </w:pPr>
      <w:rPr>
        <w:sz w:val="22"/>
        <w:szCs w:val="22"/>
        <w:lang w:val="es-ES_tradn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A"/>
    <w:multiLevelType w:val="multilevel"/>
    <w:tmpl w:val="0000000A"/>
    <w:name w:val="WW8Num10"/>
    <w:lvl w:ilvl="0">
      <w:start w:val="2"/>
      <w:numFmt w:val="decimal"/>
      <w:lvlText w:val="%1."/>
      <w:lvlJc w:val="left"/>
      <w:pPr>
        <w:tabs>
          <w:tab w:val="num" w:pos="283"/>
        </w:tabs>
        <w:ind w:left="283" w:hanging="283"/>
      </w:pPr>
      <w:rPr>
        <w:sz w:val="22"/>
        <w:szCs w:val="22"/>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643637AD"/>
    <w:multiLevelType w:val="hybridMultilevel"/>
    <w:tmpl w:val="604CDC3A"/>
    <w:lvl w:ilvl="0" w:tplc="7BE2F128">
      <w:start w:val="1"/>
      <w:numFmt w:val="bullet"/>
      <w:lvlRestart w:val="0"/>
      <w:pStyle w:val="Ed-BodyTextBullet"/>
      <w:lvlText w:val=""/>
      <w:lvlJc w:val="left"/>
      <w:pPr>
        <w:tabs>
          <w:tab w:val="num" w:pos="1555"/>
        </w:tabs>
        <w:ind w:left="1555" w:hanging="288"/>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F37D76"/>
    <w:multiLevelType w:val="multilevel"/>
    <w:tmpl w:val="5FC2F54C"/>
    <w:lvl w:ilvl="0">
      <w:start w:val="1"/>
      <w:numFmt w:val="upperLetter"/>
      <w:lvlText w:val="%1."/>
      <w:lvlJc w:val="left"/>
      <w:pPr>
        <w:ind w:left="927" w:hanging="360"/>
      </w:pPr>
      <w:rPr>
        <w:rFonts w:asciiTheme="majorHAnsi" w:eastAsiaTheme="majorEastAsia" w:hAnsiTheme="majorHAnsi" w:cstheme="majorBidi"/>
        <w:b/>
        <w:sz w:val="24"/>
      </w:rPr>
    </w:lvl>
    <w:lvl w:ilvl="1">
      <w:start w:val="1"/>
      <w:numFmt w:val="decimal"/>
      <w:isLgl/>
      <w:lvlText w:val="%1.%2."/>
      <w:lvlJc w:val="left"/>
      <w:pPr>
        <w:ind w:left="1086" w:hanging="360"/>
      </w:pPr>
      <w:rPr>
        <w:rFonts w:asciiTheme="majorHAnsi" w:hAnsiTheme="majorHAnsi" w:hint="default"/>
        <w:b w:val="0"/>
        <w:color w:val="3B3838" w:themeColor="background2" w:themeShade="40"/>
        <w:sz w:val="20"/>
      </w:r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12" w15:restartNumberingAfterBreak="0">
    <w:nsid w:val="75742FBC"/>
    <w:multiLevelType w:val="multilevel"/>
    <w:tmpl w:val="5FC2F54C"/>
    <w:lvl w:ilvl="0">
      <w:start w:val="1"/>
      <w:numFmt w:val="upperLetter"/>
      <w:lvlText w:val="%1."/>
      <w:lvlJc w:val="left"/>
      <w:pPr>
        <w:ind w:left="927" w:hanging="360"/>
      </w:pPr>
      <w:rPr>
        <w:rFonts w:asciiTheme="majorHAnsi" w:eastAsiaTheme="majorEastAsia" w:hAnsiTheme="majorHAnsi" w:cstheme="majorBidi"/>
        <w:b/>
        <w:sz w:val="24"/>
      </w:rPr>
    </w:lvl>
    <w:lvl w:ilvl="1">
      <w:start w:val="1"/>
      <w:numFmt w:val="decimal"/>
      <w:isLgl/>
      <w:lvlText w:val="%1.%2."/>
      <w:lvlJc w:val="left"/>
      <w:pPr>
        <w:ind w:left="1086" w:hanging="360"/>
      </w:pPr>
      <w:rPr>
        <w:rFonts w:asciiTheme="majorHAnsi" w:hAnsiTheme="majorHAnsi" w:hint="default"/>
        <w:b w:val="0"/>
        <w:color w:val="3B3838" w:themeColor="background2" w:themeShade="40"/>
        <w:sz w:val="20"/>
      </w:r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num w:numId="1" w16cid:durableId="284118128">
    <w:abstractNumId w:val="10"/>
  </w:num>
  <w:num w:numId="2" w16cid:durableId="2058696886">
    <w:abstractNumId w:val="11"/>
  </w:num>
  <w:num w:numId="3" w16cid:durableId="119809275">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14"/>
    <w:rsid w:val="000004E8"/>
    <w:rsid w:val="000030A0"/>
    <w:rsid w:val="0000425F"/>
    <w:rsid w:val="00005C0F"/>
    <w:rsid w:val="000064A9"/>
    <w:rsid w:val="000079C9"/>
    <w:rsid w:val="00010466"/>
    <w:rsid w:val="00010743"/>
    <w:rsid w:val="00011485"/>
    <w:rsid w:val="00012368"/>
    <w:rsid w:val="00013FC6"/>
    <w:rsid w:val="0001615D"/>
    <w:rsid w:val="0001644E"/>
    <w:rsid w:val="00016E2B"/>
    <w:rsid w:val="000176D9"/>
    <w:rsid w:val="00025269"/>
    <w:rsid w:val="00025E4F"/>
    <w:rsid w:val="0002683E"/>
    <w:rsid w:val="000322CD"/>
    <w:rsid w:val="00032A64"/>
    <w:rsid w:val="00034095"/>
    <w:rsid w:val="00034382"/>
    <w:rsid w:val="00036546"/>
    <w:rsid w:val="00040F1E"/>
    <w:rsid w:val="00044250"/>
    <w:rsid w:val="000447D1"/>
    <w:rsid w:val="0004597C"/>
    <w:rsid w:val="00045D08"/>
    <w:rsid w:val="0004696D"/>
    <w:rsid w:val="00052E98"/>
    <w:rsid w:val="0005479A"/>
    <w:rsid w:val="000567F9"/>
    <w:rsid w:val="000600E0"/>
    <w:rsid w:val="0006285C"/>
    <w:rsid w:val="000674B6"/>
    <w:rsid w:val="00073B54"/>
    <w:rsid w:val="00075B34"/>
    <w:rsid w:val="00076D78"/>
    <w:rsid w:val="00077F5F"/>
    <w:rsid w:val="000806C2"/>
    <w:rsid w:val="000830DD"/>
    <w:rsid w:val="00084A94"/>
    <w:rsid w:val="00086E80"/>
    <w:rsid w:val="00090CB0"/>
    <w:rsid w:val="00090E01"/>
    <w:rsid w:val="0009102A"/>
    <w:rsid w:val="00091260"/>
    <w:rsid w:val="00091769"/>
    <w:rsid w:val="000928EE"/>
    <w:rsid w:val="00093A9B"/>
    <w:rsid w:val="00094229"/>
    <w:rsid w:val="0009443D"/>
    <w:rsid w:val="0009538F"/>
    <w:rsid w:val="00095F97"/>
    <w:rsid w:val="000A12F9"/>
    <w:rsid w:val="000A18A6"/>
    <w:rsid w:val="000A1FF0"/>
    <w:rsid w:val="000A5861"/>
    <w:rsid w:val="000A7091"/>
    <w:rsid w:val="000A7FF9"/>
    <w:rsid w:val="000B04A2"/>
    <w:rsid w:val="000B2B46"/>
    <w:rsid w:val="000B3732"/>
    <w:rsid w:val="000B452F"/>
    <w:rsid w:val="000B4D84"/>
    <w:rsid w:val="000C0DD7"/>
    <w:rsid w:val="000C2039"/>
    <w:rsid w:val="000C42A1"/>
    <w:rsid w:val="000C56BF"/>
    <w:rsid w:val="000C57C2"/>
    <w:rsid w:val="000C623C"/>
    <w:rsid w:val="000D0578"/>
    <w:rsid w:val="000D2188"/>
    <w:rsid w:val="000D2B35"/>
    <w:rsid w:val="000D3B02"/>
    <w:rsid w:val="000D5605"/>
    <w:rsid w:val="000D5857"/>
    <w:rsid w:val="000E01BF"/>
    <w:rsid w:val="000E052D"/>
    <w:rsid w:val="000E0E61"/>
    <w:rsid w:val="000E10ED"/>
    <w:rsid w:val="000E142B"/>
    <w:rsid w:val="000E2EB0"/>
    <w:rsid w:val="000E3EA0"/>
    <w:rsid w:val="000F3213"/>
    <w:rsid w:val="000F5412"/>
    <w:rsid w:val="000F5830"/>
    <w:rsid w:val="000F77DE"/>
    <w:rsid w:val="00100AE9"/>
    <w:rsid w:val="001011E3"/>
    <w:rsid w:val="00104D79"/>
    <w:rsid w:val="0010511E"/>
    <w:rsid w:val="00110FC1"/>
    <w:rsid w:val="00112723"/>
    <w:rsid w:val="001151FD"/>
    <w:rsid w:val="00116662"/>
    <w:rsid w:val="00116D50"/>
    <w:rsid w:val="00117C88"/>
    <w:rsid w:val="001201B4"/>
    <w:rsid w:val="001204CB"/>
    <w:rsid w:val="00120DBE"/>
    <w:rsid w:val="001216AB"/>
    <w:rsid w:val="0012650B"/>
    <w:rsid w:val="00130BF5"/>
    <w:rsid w:val="001310CF"/>
    <w:rsid w:val="001314D2"/>
    <w:rsid w:val="001316B9"/>
    <w:rsid w:val="00131B8A"/>
    <w:rsid w:val="0013304D"/>
    <w:rsid w:val="001347FF"/>
    <w:rsid w:val="0013587C"/>
    <w:rsid w:val="001367B4"/>
    <w:rsid w:val="00136925"/>
    <w:rsid w:val="001370D3"/>
    <w:rsid w:val="001379B9"/>
    <w:rsid w:val="00141C7E"/>
    <w:rsid w:val="00143683"/>
    <w:rsid w:val="00143EF1"/>
    <w:rsid w:val="00147570"/>
    <w:rsid w:val="0014783C"/>
    <w:rsid w:val="001505A0"/>
    <w:rsid w:val="001506EB"/>
    <w:rsid w:val="00151656"/>
    <w:rsid w:val="00153757"/>
    <w:rsid w:val="0015456B"/>
    <w:rsid w:val="00156C74"/>
    <w:rsid w:val="001573D9"/>
    <w:rsid w:val="00160368"/>
    <w:rsid w:val="001637F0"/>
    <w:rsid w:val="00165EBD"/>
    <w:rsid w:val="0016683C"/>
    <w:rsid w:val="00166CCF"/>
    <w:rsid w:val="001716FE"/>
    <w:rsid w:val="00173EE8"/>
    <w:rsid w:val="00177226"/>
    <w:rsid w:val="00180C21"/>
    <w:rsid w:val="00181E8D"/>
    <w:rsid w:val="0018281D"/>
    <w:rsid w:val="001831B8"/>
    <w:rsid w:val="00183434"/>
    <w:rsid w:val="00185071"/>
    <w:rsid w:val="0018767C"/>
    <w:rsid w:val="001912AC"/>
    <w:rsid w:val="00192F04"/>
    <w:rsid w:val="00193F16"/>
    <w:rsid w:val="001962C3"/>
    <w:rsid w:val="001966D0"/>
    <w:rsid w:val="00196B16"/>
    <w:rsid w:val="001A0078"/>
    <w:rsid w:val="001A4520"/>
    <w:rsid w:val="001A6EEF"/>
    <w:rsid w:val="001A7F18"/>
    <w:rsid w:val="001B10C0"/>
    <w:rsid w:val="001B156A"/>
    <w:rsid w:val="001B283E"/>
    <w:rsid w:val="001B49C7"/>
    <w:rsid w:val="001B585F"/>
    <w:rsid w:val="001B7E7C"/>
    <w:rsid w:val="001C1A7D"/>
    <w:rsid w:val="001C42CA"/>
    <w:rsid w:val="001C42F9"/>
    <w:rsid w:val="001C4FAA"/>
    <w:rsid w:val="001D0ABD"/>
    <w:rsid w:val="001D1CEA"/>
    <w:rsid w:val="001D212C"/>
    <w:rsid w:val="001D29D8"/>
    <w:rsid w:val="001D2B1A"/>
    <w:rsid w:val="001D2E9F"/>
    <w:rsid w:val="001D6CF7"/>
    <w:rsid w:val="001D7F54"/>
    <w:rsid w:val="001E0616"/>
    <w:rsid w:val="001E0DD4"/>
    <w:rsid w:val="001E0FB6"/>
    <w:rsid w:val="001E1903"/>
    <w:rsid w:val="001E2E73"/>
    <w:rsid w:val="001E4881"/>
    <w:rsid w:val="001E79B4"/>
    <w:rsid w:val="001F043B"/>
    <w:rsid w:val="001F0B73"/>
    <w:rsid w:val="001F1145"/>
    <w:rsid w:val="001F11D2"/>
    <w:rsid w:val="001F2137"/>
    <w:rsid w:val="001F231C"/>
    <w:rsid w:val="001F375B"/>
    <w:rsid w:val="001F4371"/>
    <w:rsid w:val="001F5DD0"/>
    <w:rsid w:val="001F7B96"/>
    <w:rsid w:val="00201A09"/>
    <w:rsid w:val="00202BEC"/>
    <w:rsid w:val="00203E96"/>
    <w:rsid w:val="00207075"/>
    <w:rsid w:val="00210224"/>
    <w:rsid w:val="002117FB"/>
    <w:rsid w:val="00213B5C"/>
    <w:rsid w:val="00215B32"/>
    <w:rsid w:val="00216B7B"/>
    <w:rsid w:val="00216B81"/>
    <w:rsid w:val="00220B35"/>
    <w:rsid w:val="0022126F"/>
    <w:rsid w:val="0022552F"/>
    <w:rsid w:val="00225C95"/>
    <w:rsid w:val="002318A1"/>
    <w:rsid w:val="00232CD6"/>
    <w:rsid w:val="0023305B"/>
    <w:rsid w:val="0023306B"/>
    <w:rsid w:val="00234874"/>
    <w:rsid w:val="00235BA2"/>
    <w:rsid w:val="002433D6"/>
    <w:rsid w:val="002519B6"/>
    <w:rsid w:val="00251B33"/>
    <w:rsid w:val="00251F2E"/>
    <w:rsid w:val="002549C3"/>
    <w:rsid w:val="00255A27"/>
    <w:rsid w:val="00255E77"/>
    <w:rsid w:val="002565FB"/>
    <w:rsid w:val="0025684E"/>
    <w:rsid w:val="00256AE0"/>
    <w:rsid w:val="00257A7E"/>
    <w:rsid w:val="00260014"/>
    <w:rsid w:val="002604AB"/>
    <w:rsid w:val="00260EC6"/>
    <w:rsid w:val="00266978"/>
    <w:rsid w:val="00267621"/>
    <w:rsid w:val="00267D85"/>
    <w:rsid w:val="002702D8"/>
    <w:rsid w:val="00270406"/>
    <w:rsid w:val="00270F4E"/>
    <w:rsid w:val="002734C6"/>
    <w:rsid w:val="002743CB"/>
    <w:rsid w:val="00275A3A"/>
    <w:rsid w:val="00276B4B"/>
    <w:rsid w:val="0028032F"/>
    <w:rsid w:val="002820A6"/>
    <w:rsid w:val="002835FF"/>
    <w:rsid w:val="00283A4F"/>
    <w:rsid w:val="002846AC"/>
    <w:rsid w:val="00286197"/>
    <w:rsid w:val="00286462"/>
    <w:rsid w:val="00287015"/>
    <w:rsid w:val="002875D8"/>
    <w:rsid w:val="00292407"/>
    <w:rsid w:val="00293A31"/>
    <w:rsid w:val="00295EB1"/>
    <w:rsid w:val="00296D91"/>
    <w:rsid w:val="00297ED4"/>
    <w:rsid w:val="002A265B"/>
    <w:rsid w:val="002A49F8"/>
    <w:rsid w:val="002A562E"/>
    <w:rsid w:val="002B034F"/>
    <w:rsid w:val="002B09C2"/>
    <w:rsid w:val="002B4043"/>
    <w:rsid w:val="002C0F90"/>
    <w:rsid w:val="002C3AFE"/>
    <w:rsid w:val="002C4387"/>
    <w:rsid w:val="002C6BE5"/>
    <w:rsid w:val="002D26AB"/>
    <w:rsid w:val="002D42AE"/>
    <w:rsid w:val="002E05D0"/>
    <w:rsid w:val="002E1ECA"/>
    <w:rsid w:val="002E56BF"/>
    <w:rsid w:val="002E60C3"/>
    <w:rsid w:val="002E64B1"/>
    <w:rsid w:val="002E6E16"/>
    <w:rsid w:val="002F0CB2"/>
    <w:rsid w:val="002F4DA7"/>
    <w:rsid w:val="002F6A09"/>
    <w:rsid w:val="00305141"/>
    <w:rsid w:val="00313451"/>
    <w:rsid w:val="00314C26"/>
    <w:rsid w:val="00316182"/>
    <w:rsid w:val="0031686C"/>
    <w:rsid w:val="00320368"/>
    <w:rsid w:val="003261EA"/>
    <w:rsid w:val="0032689B"/>
    <w:rsid w:val="00333275"/>
    <w:rsid w:val="00342AD4"/>
    <w:rsid w:val="00345DB9"/>
    <w:rsid w:val="00346E2B"/>
    <w:rsid w:val="003517E6"/>
    <w:rsid w:val="0035215B"/>
    <w:rsid w:val="00352D57"/>
    <w:rsid w:val="0035319A"/>
    <w:rsid w:val="003536DB"/>
    <w:rsid w:val="00353C23"/>
    <w:rsid w:val="0035403B"/>
    <w:rsid w:val="003548FA"/>
    <w:rsid w:val="0035595D"/>
    <w:rsid w:val="00362311"/>
    <w:rsid w:val="00362C8B"/>
    <w:rsid w:val="00363B24"/>
    <w:rsid w:val="00363C9B"/>
    <w:rsid w:val="00364028"/>
    <w:rsid w:val="00364931"/>
    <w:rsid w:val="00365338"/>
    <w:rsid w:val="003653D5"/>
    <w:rsid w:val="003678B1"/>
    <w:rsid w:val="003679F7"/>
    <w:rsid w:val="00367BDF"/>
    <w:rsid w:val="0037097F"/>
    <w:rsid w:val="00370A7D"/>
    <w:rsid w:val="00371ED7"/>
    <w:rsid w:val="003727B6"/>
    <w:rsid w:val="0037489E"/>
    <w:rsid w:val="00374D18"/>
    <w:rsid w:val="00375F65"/>
    <w:rsid w:val="00377373"/>
    <w:rsid w:val="00377D91"/>
    <w:rsid w:val="00381222"/>
    <w:rsid w:val="00381599"/>
    <w:rsid w:val="0038446A"/>
    <w:rsid w:val="00384A02"/>
    <w:rsid w:val="00384FA8"/>
    <w:rsid w:val="003870E0"/>
    <w:rsid w:val="00387699"/>
    <w:rsid w:val="0039297B"/>
    <w:rsid w:val="0039481E"/>
    <w:rsid w:val="00394BD1"/>
    <w:rsid w:val="00394CD7"/>
    <w:rsid w:val="00396166"/>
    <w:rsid w:val="0039723B"/>
    <w:rsid w:val="0039728B"/>
    <w:rsid w:val="003A2C16"/>
    <w:rsid w:val="003A2C21"/>
    <w:rsid w:val="003A302B"/>
    <w:rsid w:val="003A6417"/>
    <w:rsid w:val="003A666A"/>
    <w:rsid w:val="003B0A01"/>
    <w:rsid w:val="003B1528"/>
    <w:rsid w:val="003B2D32"/>
    <w:rsid w:val="003B78FB"/>
    <w:rsid w:val="003C050E"/>
    <w:rsid w:val="003C36FF"/>
    <w:rsid w:val="003C417D"/>
    <w:rsid w:val="003D0931"/>
    <w:rsid w:val="003D1B9E"/>
    <w:rsid w:val="003D48D7"/>
    <w:rsid w:val="003D6FD2"/>
    <w:rsid w:val="003E03C5"/>
    <w:rsid w:val="003E6FFC"/>
    <w:rsid w:val="003E72FC"/>
    <w:rsid w:val="003E7B30"/>
    <w:rsid w:val="003F0615"/>
    <w:rsid w:val="003F1BB1"/>
    <w:rsid w:val="003F3100"/>
    <w:rsid w:val="003F5696"/>
    <w:rsid w:val="003F61E9"/>
    <w:rsid w:val="003F65E6"/>
    <w:rsid w:val="003F66A0"/>
    <w:rsid w:val="004010CF"/>
    <w:rsid w:val="004017CE"/>
    <w:rsid w:val="004022EA"/>
    <w:rsid w:val="00405BB8"/>
    <w:rsid w:val="00407745"/>
    <w:rsid w:val="00407B11"/>
    <w:rsid w:val="00412838"/>
    <w:rsid w:val="00412898"/>
    <w:rsid w:val="0041366E"/>
    <w:rsid w:val="00416502"/>
    <w:rsid w:val="00421062"/>
    <w:rsid w:val="004238B2"/>
    <w:rsid w:val="004253E3"/>
    <w:rsid w:val="00426D85"/>
    <w:rsid w:val="00426DB7"/>
    <w:rsid w:val="00430178"/>
    <w:rsid w:val="00430CA3"/>
    <w:rsid w:val="00432A40"/>
    <w:rsid w:val="00432B89"/>
    <w:rsid w:val="004338CE"/>
    <w:rsid w:val="00435947"/>
    <w:rsid w:val="00437C3C"/>
    <w:rsid w:val="00437D08"/>
    <w:rsid w:val="004411C6"/>
    <w:rsid w:val="00442E22"/>
    <w:rsid w:val="00443A4E"/>
    <w:rsid w:val="004443B4"/>
    <w:rsid w:val="004449F8"/>
    <w:rsid w:val="004454BE"/>
    <w:rsid w:val="00446846"/>
    <w:rsid w:val="00450F4F"/>
    <w:rsid w:val="00451032"/>
    <w:rsid w:val="0045332E"/>
    <w:rsid w:val="004537D8"/>
    <w:rsid w:val="004540C8"/>
    <w:rsid w:val="0045640F"/>
    <w:rsid w:val="0045789A"/>
    <w:rsid w:val="00457C87"/>
    <w:rsid w:val="00457FA5"/>
    <w:rsid w:val="0046038F"/>
    <w:rsid w:val="004605F0"/>
    <w:rsid w:val="004606D8"/>
    <w:rsid w:val="00461D40"/>
    <w:rsid w:val="00463B1A"/>
    <w:rsid w:val="00463D6F"/>
    <w:rsid w:val="004640A3"/>
    <w:rsid w:val="00470107"/>
    <w:rsid w:val="00470EEF"/>
    <w:rsid w:val="004713D4"/>
    <w:rsid w:val="00471666"/>
    <w:rsid w:val="004718D6"/>
    <w:rsid w:val="00473429"/>
    <w:rsid w:val="0047451E"/>
    <w:rsid w:val="0047707B"/>
    <w:rsid w:val="004818BC"/>
    <w:rsid w:val="004841E3"/>
    <w:rsid w:val="004845ED"/>
    <w:rsid w:val="00484D5F"/>
    <w:rsid w:val="00485D61"/>
    <w:rsid w:val="004904E0"/>
    <w:rsid w:val="004908F8"/>
    <w:rsid w:val="00491550"/>
    <w:rsid w:val="00495B62"/>
    <w:rsid w:val="00495EBE"/>
    <w:rsid w:val="0049664F"/>
    <w:rsid w:val="00496923"/>
    <w:rsid w:val="00496BE7"/>
    <w:rsid w:val="00497333"/>
    <w:rsid w:val="00497CF8"/>
    <w:rsid w:val="004A1232"/>
    <w:rsid w:val="004A1431"/>
    <w:rsid w:val="004A534D"/>
    <w:rsid w:val="004A791D"/>
    <w:rsid w:val="004B3F1A"/>
    <w:rsid w:val="004B4F1F"/>
    <w:rsid w:val="004B6AF4"/>
    <w:rsid w:val="004C2404"/>
    <w:rsid w:val="004C29CC"/>
    <w:rsid w:val="004C3230"/>
    <w:rsid w:val="004C408B"/>
    <w:rsid w:val="004C40F1"/>
    <w:rsid w:val="004C4899"/>
    <w:rsid w:val="004C62A1"/>
    <w:rsid w:val="004C77E4"/>
    <w:rsid w:val="004C797F"/>
    <w:rsid w:val="004D01F1"/>
    <w:rsid w:val="004D0619"/>
    <w:rsid w:val="004D24C3"/>
    <w:rsid w:val="004E0455"/>
    <w:rsid w:val="004E049E"/>
    <w:rsid w:val="004E2A1D"/>
    <w:rsid w:val="004E2BB6"/>
    <w:rsid w:val="004E787F"/>
    <w:rsid w:val="004F2A04"/>
    <w:rsid w:val="004F3DC8"/>
    <w:rsid w:val="004F52E4"/>
    <w:rsid w:val="005001F4"/>
    <w:rsid w:val="00500677"/>
    <w:rsid w:val="005012FD"/>
    <w:rsid w:val="00501F55"/>
    <w:rsid w:val="00502E59"/>
    <w:rsid w:val="005037D3"/>
    <w:rsid w:val="00504182"/>
    <w:rsid w:val="005042DD"/>
    <w:rsid w:val="00506C52"/>
    <w:rsid w:val="00506E77"/>
    <w:rsid w:val="00510226"/>
    <w:rsid w:val="0051084E"/>
    <w:rsid w:val="0051099D"/>
    <w:rsid w:val="00511EA7"/>
    <w:rsid w:val="00512466"/>
    <w:rsid w:val="00512B62"/>
    <w:rsid w:val="0051300B"/>
    <w:rsid w:val="005130B0"/>
    <w:rsid w:val="00516AD3"/>
    <w:rsid w:val="00521917"/>
    <w:rsid w:val="00522A96"/>
    <w:rsid w:val="00522B05"/>
    <w:rsid w:val="005231B8"/>
    <w:rsid w:val="00524287"/>
    <w:rsid w:val="005246A1"/>
    <w:rsid w:val="0052620F"/>
    <w:rsid w:val="0052734E"/>
    <w:rsid w:val="00527776"/>
    <w:rsid w:val="00532AB9"/>
    <w:rsid w:val="005413E9"/>
    <w:rsid w:val="005446C9"/>
    <w:rsid w:val="00544B74"/>
    <w:rsid w:val="00544F41"/>
    <w:rsid w:val="00545C01"/>
    <w:rsid w:val="00547FC2"/>
    <w:rsid w:val="00554EA8"/>
    <w:rsid w:val="0055536F"/>
    <w:rsid w:val="005568EA"/>
    <w:rsid w:val="00557872"/>
    <w:rsid w:val="00557C9E"/>
    <w:rsid w:val="00557D43"/>
    <w:rsid w:val="005614F5"/>
    <w:rsid w:val="0056152A"/>
    <w:rsid w:val="00561D76"/>
    <w:rsid w:val="00561FC5"/>
    <w:rsid w:val="0056458D"/>
    <w:rsid w:val="00567A94"/>
    <w:rsid w:val="00567F87"/>
    <w:rsid w:val="00571083"/>
    <w:rsid w:val="00571700"/>
    <w:rsid w:val="005740DA"/>
    <w:rsid w:val="00574164"/>
    <w:rsid w:val="00575E8A"/>
    <w:rsid w:val="00580301"/>
    <w:rsid w:val="005814D4"/>
    <w:rsid w:val="00582E90"/>
    <w:rsid w:val="00583B79"/>
    <w:rsid w:val="00583ECF"/>
    <w:rsid w:val="00584D90"/>
    <w:rsid w:val="00586DFB"/>
    <w:rsid w:val="00587D15"/>
    <w:rsid w:val="0059294C"/>
    <w:rsid w:val="00593BA0"/>
    <w:rsid w:val="00594749"/>
    <w:rsid w:val="005972FD"/>
    <w:rsid w:val="005974D0"/>
    <w:rsid w:val="005A438D"/>
    <w:rsid w:val="005B1BDE"/>
    <w:rsid w:val="005B26AC"/>
    <w:rsid w:val="005B3BC7"/>
    <w:rsid w:val="005B3C03"/>
    <w:rsid w:val="005B7977"/>
    <w:rsid w:val="005C0E0B"/>
    <w:rsid w:val="005C2732"/>
    <w:rsid w:val="005C2E67"/>
    <w:rsid w:val="005C3CA9"/>
    <w:rsid w:val="005C436F"/>
    <w:rsid w:val="005C4F63"/>
    <w:rsid w:val="005C5206"/>
    <w:rsid w:val="005C74C3"/>
    <w:rsid w:val="005C76CB"/>
    <w:rsid w:val="005D23BA"/>
    <w:rsid w:val="005D2A86"/>
    <w:rsid w:val="005D2F83"/>
    <w:rsid w:val="005D42C7"/>
    <w:rsid w:val="005D515E"/>
    <w:rsid w:val="005D60C4"/>
    <w:rsid w:val="005D79B2"/>
    <w:rsid w:val="005E00B6"/>
    <w:rsid w:val="005E3F91"/>
    <w:rsid w:val="005E5836"/>
    <w:rsid w:val="005E6334"/>
    <w:rsid w:val="005E66A8"/>
    <w:rsid w:val="005F0528"/>
    <w:rsid w:val="005F3527"/>
    <w:rsid w:val="005F5591"/>
    <w:rsid w:val="005F55BC"/>
    <w:rsid w:val="005F72D2"/>
    <w:rsid w:val="005F7A52"/>
    <w:rsid w:val="005F7B9A"/>
    <w:rsid w:val="0060067E"/>
    <w:rsid w:val="006010BA"/>
    <w:rsid w:val="0060200C"/>
    <w:rsid w:val="00606873"/>
    <w:rsid w:val="00607B03"/>
    <w:rsid w:val="006119B5"/>
    <w:rsid w:val="00614067"/>
    <w:rsid w:val="0061526F"/>
    <w:rsid w:val="006167D7"/>
    <w:rsid w:val="0062409F"/>
    <w:rsid w:val="00624434"/>
    <w:rsid w:val="006258CF"/>
    <w:rsid w:val="006262D5"/>
    <w:rsid w:val="00627393"/>
    <w:rsid w:val="00627656"/>
    <w:rsid w:val="00630CAC"/>
    <w:rsid w:val="00632460"/>
    <w:rsid w:val="00632A41"/>
    <w:rsid w:val="00633ABC"/>
    <w:rsid w:val="00634CB5"/>
    <w:rsid w:val="00634F07"/>
    <w:rsid w:val="00636617"/>
    <w:rsid w:val="00637A18"/>
    <w:rsid w:val="00637B6C"/>
    <w:rsid w:val="0064138C"/>
    <w:rsid w:val="00641B48"/>
    <w:rsid w:val="006426E3"/>
    <w:rsid w:val="00646419"/>
    <w:rsid w:val="00646A34"/>
    <w:rsid w:val="006503B6"/>
    <w:rsid w:val="00655C15"/>
    <w:rsid w:val="006565F4"/>
    <w:rsid w:val="00656872"/>
    <w:rsid w:val="00657414"/>
    <w:rsid w:val="00661C55"/>
    <w:rsid w:val="006624BC"/>
    <w:rsid w:val="00663957"/>
    <w:rsid w:val="00663E3A"/>
    <w:rsid w:val="0066509A"/>
    <w:rsid w:val="00667780"/>
    <w:rsid w:val="0067371B"/>
    <w:rsid w:val="00676093"/>
    <w:rsid w:val="00681082"/>
    <w:rsid w:val="00681205"/>
    <w:rsid w:val="006835A4"/>
    <w:rsid w:val="00683D3C"/>
    <w:rsid w:val="0068438C"/>
    <w:rsid w:val="0068657F"/>
    <w:rsid w:val="006867EE"/>
    <w:rsid w:val="00687C1D"/>
    <w:rsid w:val="00690C38"/>
    <w:rsid w:val="006923EC"/>
    <w:rsid w:val="00693197"/>
    <w:rsid w:val="00693460"/>
    <w:rsid w:val="00694EF8"/>
    <w:rsid w:val="006A00DE"/>
    <w:rsid w:val="006A1A15"/>
    <w:rsid w:val="006A350A"/>
    <w:rsid w:val="006A40AF"/>
    <w:rsid w:val="006A4CC9"/>
    <w:rsid w:val="006A5D44"/>
    <w:rsid w:val="006B1B0C"/>
    <w:rsid w:val="006B552D"/>
    <w:rsid w:val="006B67BF"/>
    <w:rsid w:val="006C2507"/>
    <w:rsid w:val="006C2786"/>
    <w:rsid w:val="006C4E5F"/>
    <w:rsid w:val="006C6A84"/>
    <w:rsid w:val="006C6B2A"/>
    <w:rsid w:val="006D058F"/>
    <w:rsid w:val="006D3980"/>
    <w:rsid w:val="006D3D99"/>
    <w:rsid w:val="006D4FC3"/>
    <w:rsid w:val="006D658C"/>
    <w:rsid w:val="006D6AEB"/>
    <w:rsid w:val="006D74D3"/>
    <w:rsid w:val="006E1234"/>
    <w:rsid w:val="006E16AA"/>
    <w:rsid w:val="006E2238"/>
    <w:rsid w:val="006E546D"/>
    <w:rsid w:val="006E5D8C"/>
    <w:rsid w:val="006E6827"/>
    <w:rsid w:val="006F1835"/>
    <w:rsid w:val="006F1D13"/>
    <w:rsid w:val="006F272A"/>
    <w:rsid w:val="006F5F23"/>
    <w:rsid w:val="007039D7"/>
    <w:rsid w:val="0070467D"/>
    <w:rsid w:val="0070549E"/>
    <w:rsid w:val="00705C3D"/>
    <w:rsid w:val="00705D3A"/>
    <w:rsid w:val="00712B3E"/>
    <w:rsid w:val="0071582D"/>
    <w:rsid w:val="007205DF"/>
    <w:rsid w:val="0072303D"/>
    <w:rsid w:val="007236E4"/>
    <w:rsid w:val="00725BCA"/>
    <w:rsid w:val="007279C4"/>
    <w:rsid w:val="00727EF3"/>
    <w:rsid w:val="00731853"/>
    <w:rsid w:val="00732191"/>
    <w:rsid w:val="0073278D"/>
    <w:rsid w:val="00732BF6"/>
    <w:rsid w:val="00733BAC"/>
    <w:rsid w:val="00734769"/>
    <w:rsid w:val="00742C9E"/>
    <w:rsid w:val="007446C6"/>
    <w:rsid w:val="0074537E"/>
    <w:rsid w:val="007473D2"/>
    <w:rsid w:val="00750B45"/>
    <w:rsid w:val="00750CE6"/>
    <w:rsid w:val="00752474"/>
    <w:rsid w:val="0075436B"/>
    <w:rsid w:val="0075442D"/>
    <w:rsid w:val="00754ED9"/>
    <w:rsid w:val="007610A4"/>
    <w:rsid w:val="00761162"/>
    <w:rsid w:val="00761168"/>
    <w:rsid w:val="00761B68"/>
    <w:rsid w:val="007634F0"/>
    <w:rsid w:val="0076475D"/>
    <w:rsid w:val="00764A72"/>
    <w:rsid w:val="007661FE"/>
    <w:rsid w:val="0076642E"/>
    <w:rsid w:val="00766A9C"/>
    <w:rsid w:val="00766BA3"/>
    <w:rsid w:val="007673D0"/>
    <w:rsid w:val="00771149"/>
    <w:rsid w:val="00771874"/>
    <w:rsid w:val="007733E3"/>
    <w:rsid w:val="007769BB"/>
    <w:rsid w:val="00777997"/>
    <w:rsid w:val="0078111B"/>
    <w:rsid w:val="007811C5"/>
    <w:rsid w:val="0078249F"/>
    <w:rsid w:val="00782DCD"/>
    <w:rsid w:val="00783EC5"/>
    <w:rsid w:val="007853D7"/>
    <w:rsid w:val="007855AC"/>
    <w:rsid w:val="0078727E"/>
    <w:rsid w:val="00790747"/>
    <w:rsid w:val="007908F9"/>
    <w:rsid w:val="007918B5"/>
    <w:rsid w:val="00791D7C"/>
    <w:rsid w:val="00792D07"/>
    <w:rsid w:val="00793E6E"/>
    <w:rsid w:val="00795985"/>
    <w:rsid w:val="007A14CC"/>
    <w:rsid w:val="007A3F43"/>
    <w:rsid w:val="007A4B49"/>
    <w:rsid w:val="007B21DC"/>
    <w:rsid w:val="007B3581"/>
    <w:rsid w:val="007B4E70"/>
    <w:rsid w:val="007B5F0F"/>
    <w:rsid w:val="007B7210"/>
    <w:rsid w:val="007C0548"/>
    <w:rsid w:val="007C2BB9"/>
    <w:rsid w:val="007C4034"/>
    <w:rsid w:val="007C4C4E"/>
    <w:rsid w:val="007C5F63"/>
    <w:rsid w:val="007C6285"/>
    <w:rsid w:val="007C6E37"/>
    <w:rsid w:val="007C7E16"/>
    <w:rsid w:val="007D0D9A"/>
    <w:rsid w:val="007D172F"/>
    <w:rsid w:val="007D18C1"/>
    <w:rsid w:val="007D21EE"/>
    <w:rsid w:val="007D25DE"/>
    <w:rsid w:val="007D2FCC"/>
    <w:rsid w:val="007D622F"/>
    <w:rsid w:val="007E0951"/>
    <w:rsid w:val="007E0CBA"/>
    <w:rsid w:val="007E39EC"/>
    <w:rsid w:val="007E4D29"/>
    <w:rsid w:val="007E4E1A"/>
    <w:rsid w:val="007F330B"/>
    <w:rsid w:val="007F5BC9"/>
    <w:rsid w:val="007F637E"/>
    <w:rsid w:val="0080111D"/>
    <w:rsid w:val="00804AC4"/>
    <w:rsid w:val="00805B0B"/>
    <w:rsid w:val="00805D97"/>
    <w:rsid w:val="00807F89"/>
    <w:rsid w:val="0081142B"/>
    <w:rsid w:val="00813C26"/>
    <w:rsid w:val="00814BDC"/>
    <w:rsid w:val="00816015"/>
    <w:rsid w:val="00816C77"/>
    <w:rsid w:val="00820067"/>
    <w:rsid w:val="0082245D"/>
    <w:rsid w:val="00822EB9"/>
    <w:rsid w:val="00824C7B"/>
    <w:rsid w:val="00827E38"/>
    <w:rsid w:val="008312CA"/>
    <w:rsid w:val="0083479D"/>
    <w:rsid w:val="008355A0"/>
    <w:rsid w:val="00835AE8"/>
    <w:rsid w:val="008413F3"/>
    <w:rsid w:val="00844019"/>
    <w:rsid w:val="008446FF"/>
    <w:rsid w:val="00844886"/>
    <w:rsid w:val="008461EF"/>
    <w:rsid w:val="008468AF"/>
    <w:rsid w:val="008506AA"/>
    <w:rsid w:val="00851FDA"/>
    <w:rsid w:val="00852699"/>
    <w:rsid w:val="00853C80"/>
    <w:rsid w:val="00855C52"/>
    <w:rsid w:val="00857B98"/>
    <w:rsid w:val="008638AA"/>
    <w:rsid w:val="00863B4B"/>
    <w:rsid w:val="00863D14"/>
    <w:rsid w:val="00863D32"/>
    <w:rsid w:val="0086432C"/>
    <w:rsid w:val="00864795"/>
    <w:rsid w:val="00865FE4"/>
    <w:rsid w:val="0086682F"/>
    <w:rsid w:val="00870542"/>
    <w:rsid w:val="00871E75"/>
    <w:rsid w:val="008739B3"/>
    <w:rsid w:val="0087550E"/>
    <w:rsid w:val="00875AC2"/>
    <w:rsid w:val="00876792"/>
    <w:rsid w:val="00881B27"/>
    <w:rsid w:val="00882C4D"/>
    <w:rsid w:val="00883511"/>
    <w:rsid w:val="00883D42"/>
    <w:rsid w:val="0088403F"/>
    <w:rsid w:val="008866D6"/>
    <w:rsid w:val="00886C39"/>
    <w:rsid w:val="00886EEB"/>
    <w:rsid w:val="008876C0"/>
    <w:rsid w:val="008876FC"/>
    <w:rsid w:val="00892A6E"/>
    <w:rsid w:val="00894BAA"/>
    <w:rsid w:val="008951F6"/>
    <w:rsid w:val="00895383"/>
    <w:rsid w:val="008A1BB5"/>
    <w:rsid w:val="008A3198"/>
    <w:rsid w:val="008A7F7E"/>
    <w:rsid w:val="008B17D9"/>
    <w:rsid w:val="008B3742"/>
    <w:rsid w:val="008B3DC7"/>
    <w:rsid w:val="008B5347"/>
    <w:rsid w:val="008B73A1"/>
    <w:rsid w:val="008C6603"/>
    <w:rsid w:val="008D0E4B"/>
    <w:rsid w:val="008D3154"/>
    <w:rsid w:val="008D7886"/>
    <w:rsid w:val="008D7E27"/>
    <w:rsid w:val="008D7EC7"/>
    <w:rsid w:val="008E340C"/>
    <w:rsid w:val="008E3DEF"/>
    <w:rsid w:val="008E5897"/>
    <w:rsid w:val="008E7E75"/>
    <w:rsid w:val="008F2C78"/>
    <w:rsid w:val="008F31F7"/>
    <w:rsid w:val="008F4D72"/>
    <w:rsid w:val="009007E3"/>
    <w:rsid w:val="00900FC6"/>
    <w:rsid w:val="0090400D"/>
    <w:rsid w:val="00905425"/>
    <w:rsid w:val="00905BB8"/>
    <w:rsid w:val="0090655E"/>
    <w:rsid w:val="00910219"/>
    <w:rsid w:val="00910C44"/>
    <w:rsid w:val="00911774"/>
    <w:rsid w:val="009120B0"/>
    <w:rsid w:val="00912C4B"/>
    <w:rsid w:val="00913E6D"/>
    <w:rsid w:val="00914A52"/>
    <w:rsid w:val="00915057"/>
    <w:rsid w:val="009166FF"/>
    <w:rsid w:val="009169DE"/>
    <w:rsid w:val="009227D5"/>
    <w:rsid w:val="00922B92"/>
    <w:rsid w:val="009239D7"/>
    <w:rsid w:val="00923B30"/>
    <w:rsid w:val="00924BE6"/>
    <w:rsid w:val="00924DD6"/>
    <w:rsid w:val="00926B58"/>
    <w:rsid w:val="009279F7"/>
    <w:rsid w:val="00927CE7"/>
    <w:rsid w:val="00927FA7"/>
    <w:rsid w:val="009307D9"/>
    <w:rsid w:val="00931744"/>
    <w:rsid w:val="009345C4"/>
    <w:rsid w:val="009356C3"/>
    <w:rsid w:val="009356E4"/>
    <w:rsid w:val="0094086C"/>
    <w:rsid w:val="009408B6"/>
    <w:rsid w:val="00940AF8"/>
    <w:rsid w:val="00942527"/>
    <w:rsid w:val="0094327A"/>
    <w:rsid w:val="00952B3A"/>
    <w:rsid w:val="00953218"/>
    <w:rsid w:val="00953BDF"/>
    <w:rsid w:val="0095659E"/>
    <w:rsid w:val="00957E93"/>
    <w:rsid w:val="0096178A"/>
    <w:rsid w:val="009629CB"/>
    <w:rsid w:val="00963023"/>
    <w:rsid w:val="00966A66"/>
    <w:rsid w:val="00970832"/>
    <w:rsid w:val="00971818"/>
    <w:rsid w:val="00971AEB"/>
    <w:rsid w:val="00972D70"/>
    <w:rsid w:val="0097476C"/>
    <w:rsid w:val="00974969"/>
    <w:rsid w:val="00974C32"/>
    <w:rsid w:val="009761E4"/>
    <w:rsid w:val="009768DF"/>
    <w:rsid w:val="00977759"/>
    <w:rsid w:val="0098328B"/>
    <w:rsid w:val="00984C59"/>
    <w:rsid w:val="00987E76"/>
    <w:rsid w:val="009917A6"/>
    <w:rsid w:val="00991DE8"/>
    <w:rsid w:val="00993612"/>
    <w:rsid w:val="009948E5"/>
    <w:rsid w:val="00997A35"/>
    <w:rsid w:val="009A02A0"/>
    <w:rsid w:val="009A0B93"/>
    <w:rsid w:val="009A0CCC"/>
    <w:rsid w:val="009A100B"/>
    <w:rsid w:val="009A3573"/>
    <w:rsid w:val="009A6314"/>
    <w:rsid w:val="009B104A"/>
    <w:rsid w:val="009B146D"/>
    <w:rsid w:val="009B2623"/>
    <w:rsid w:val="009B4301"/>
    <w:rsid w:val="009B47B0"/>
    <w:rsid w:val="009B4E25"/>
    <w:rsid w:val="009B7963"/>
    <w:rsid w:val="009B7E63"/>
    <w:rsid w:val="009C1F22"/>
    <w:rsid w:val="009C3764"/>
    <w:rsid w:val="009C5058"/>
    <w:rsid w:val="009C5D4F"/>
    <w:rsid w:val="009D1E44"/>
    <w:rsid w:val="009D3F76"/>
    <w:rsid w:val="009D4ED9"/>
    <w:rsid w:val="009D66EB"/>
    <w:rsid w:val="009D6CE2"/>
    <w:rsid w:val="009D7C1F"/>
    <w:rsid w:val="009E228E"/>
    <w:rsid w:val="009E279D"/>
    <w:rsid w:val="009E2C20"/>
    <w:rsid w:val="009E5FB6"/>
    <w:rsid w:val="009E7D5B"/>
    <w:rsid w:val="009F1C4C"/>
    <w:rsid w:val="009F45FB"/>
    <w:rsid w:val="009F4A02"/>
    <w:rsid w:val="009F517C"/>
    <w:rsid w:val="009F6FBB"/>
    <w:rsid w:val="009F7343"/>
    <w:rsid w:val="009F753D"/>
    <w:rsid w:val="00A01001"/>
    <w:rsid w:val="00A03731"/>
    <w:rsid w:val="00A051A3"/>
    <w:rsid w:val="00A0535D"/>
    <w:rsid w:val="00A05BE2"/>
    <w:rsid w:val="00A06F9B"/>
    <w:rsid w:val="00A073BB"/>
    <w:rsid w:val="00A10251"/>
    <w:rsid w:val="00A11657"/>
    <w:rsid w:val="00A117F1"/>
    <w:rsid w:val="00A11867"/>
    <w:rsid w:val="00A145F8"/>
    <w:rsid w:val="00A15457"/>
    <w:rsid w:val="00A176C2"/>
    <w:rsid w:val="00A17E7C"/>
    <w:rsid w:val="00A21D16"/>
    <w:rsid w:val="00A24748"/>
    <w:rsid w:val="00A25491"/>
    <w:rsid w:val="00A26551"/>
    <w:rsid w:val="00A324CD"/>
    <w:rsid w:val="00A34C71"/>
    <w:rsid w:val="00A3521D"/>
    <w:rsid w:val="00A40A7B"/>
    <w:rsid w:val="00A41D3A"/>
    <w:rsid w:val="00A43A03"/>
    <w:rsid w:val="00A43A19"/>
    <w:rsid w:val="00A4489E"/>
    <w:rsid w:val="00A45178"/>
    <w:rsid w:val="00A45A34"/>
    <w:rsid w:val="00A45C48"/>
    <w:rsid w:val="00A46323"/>
    <w:rsid w:val="00A46351"/>
    <w:rsid w:val="00A474F8"/>
    <w:rsid w:val="00A47D34"/>
    <w:rsid w:val="00A51525"/>
    <w:rsid w:val="00A5379A"/>
    <w:rsid w:val="00A53DC5"/>
    <w:rsid w:val="00A55280"/>
    <w:rsid w:val="00A568A5"/>
    <w:rsid w:val="00A60999"/>
    <w:rsid w:val="00A6127B"/>
    <w:rsid w:val="00A61E5B"/>
    <w:rsid w:val="00A63E19"/>
    <w:rsid w:val="00A6588C"/>
    <w:rsid w:val="00A66C90"/>
    <w:rsid w:val="00A73B0C"/>
    <w:rsid w:val="00A73EBD"/>
    <w:rsid w:val="00A75B85"/>
    <w:rsid w:val="00A75CDC"/>
    <w:rsid w:val="00A81522"/>
    <w:rsid w:val="00A8294C"/>
    <w:rsid w:val="00A8393F"/>
    <w:rsid w:val="00A85CFA"/>
    <w:rsid w:val="00A87667"/>
    <w:rsid w:val="00A914CE"/>
    <w:rsid w:val="00A933E0"/>
    <w:rsid w:val="00A9538A"/>
    <w:rsid w:val="00A95403"/>
    <w:rsid w:val="00A956DF"/>
    <w:rsid w:val="00A974B2"/>
    <w:rsid w:val="00AA0C0F"/>
    <w:rsid w:val="00AA0C5F"/>
    <w:rsid w:val="00AA2D01"/>
    <w:rsid w:val="00AA3DA5"/>
    <w:rsid w:val="00AA55FF"/>
    <w:rsid w:val="00AA5640"/>
    <w:rsid w:val="00AA5B7D"/>
    <w:rsid w:val="00AA7A88"/>
    <w:rsid w:val="00AB2108"/>
    <w:rsid w:val="00AB2972"/>
    <w:rsid w:val="00AB5C9B"/>
    <w:rsid w:val="00AB6C39"/>
    <w:rsid w:val="00AB708F"/>
    <w:rsid w:val="00AC0445"/>
    <w:rsid w:val="00AC090E"/>
    <w:rsid w:val="00AC2403"/>
    <w:rsid w:val="00AC33E6"/>
    <w:rsid w:val="00AC3846"/>
    <w:rsid w:val="00AC3880"/>
    <w:rsid w:val="00AC3E0A"/>
    <w:rsid w:val="00AC430E"/>
    <w:rsid w:val="00AC52A6"/>
    <w:rsid w:val="00AC55FB"/>
    <w:rsid w:val="00AD3862"/>
    <w:rsid w:val="00AD3F2D"/>
    <w:rsid w:val="00AD4D46"/>
    <w:rsid w:val="00AD505F"/>
    <w:rsid w:val="00AD50C9"/>
    <w:rsid w:val="00AD5190"/>
    <w:rsid w:val="00AD6917"/>
    <w:rsid w:val="00AD7A89"/>
    <w:rsid w:val="00AE0146"/>
    <w:rsid w:val="00AE0CC7"/>
    <w:rsid w:val="00AE0F66"/>
    <w:rsid w:val="00AE20A0"/>
    <w:rsid w:val="00AE29B2"/>
    <w:rsid w:val="00AE3413"/>
    <w:rsid w:val="00AE5322"/>
    <w:rsid w:val="00AE6C5D"/>
    <w:rsid w:val="00AE7E14"/>
    <w:rsid w:val="00AF004F"/>
    <w:rsid w:val="00AF1BD3"/>
    <w:rsid w:val="00AF3074"/>
    <w:rsid w:val="00AF34F5"/>
    <w:rsid w:val="00AF522D"/>
    <w:rsid w:val="00AF5EAE"/>
    <w:rsid w:val="00B028CD"/>
    <w:rsid w:val="00B03BD0"/>
    <w:rsid w:val="00B047C0"/>
    <w:rsid w:val="00B04A8D"/>
    <w:rsid w:val="00B05E40"/>
    <w:rsid w:val="00B12ADD"/>
    <w:rsid w:val="00B133C7"/>
    <w:rsid w:val="00B13633"/>
    <w:rsid w:val="00B13CD6"/>
    <w:rsid w:val="00B14B3E"/>
    <w:rsid w:val="00B1508B"/>
    <w:rsid w:val="00B15D63"/>
    <w:rsid w:val="00B16E78"/>
    <w:rsid w:val="00B20121"/>
    <w:rsid w:val="00B211F3"/>
    <w:rsid w:val="00B26468"/>
    <w:rsid w:val="00B26A4E"/>
    <w:rsid w:val="00B277B9"/>
    <w:rsid w:val="00B2784D"/>
    <w:rsid w:val="00B30401"/>
    <w:rsid w:val="00B30D82"/>
    <w:rsid w:val="00B318DA"/>
    <w:rsid w:val="00B32609"/>
    <w:rsid w:val="00B327A2"/>
    <w:rsid w:val="00B335A4"/>
    <w:rsid w:val="00B34343"/>
    <w:rsid w:val="00B34BD7"/>
    <w:rsid w:val="00B36084"/>
    <w:rsid w:val="00B36222"/>
    <w:rsid w:val="00B401C7"/>
    <w:rsid w:val="00B40E33"/>
    <w:rsid w:val="00B42793"/>
    <w:rsid w:val="00B4330C"/>
    <w:rsid w:val="00B43F51"/>
    <w:rsid w:val="00B4650E"/>
    <w:rsid w:val="00B47DE7"/>
    <w:rsid w:val="00B53FAA"/>
    <w:rsid w:val="00B54696"/>
    <w:rsid w:val="00B57E2A"/>
    <w:rsid w:val="00B57EBD"/>
    <w:rsid w:val="00B6068D"/>
    <w:rsid w:val="00B62C58"/>
    <w:rsid w:val="00B65B06"/>
    <w:rsid w:val="00B66DAD"/>
    <w:rsid w:val="00B67E7E"/>
    <w:rsid w:val="00B71747"/>
    <w:rsid w:val="00B76942"/>
    <w:rsid w:val="00B80BA0"/>
    <w:rsid w:val="00B80D9D"/>
    <w:rsid w:val="00B8126F"/>
    <w:rsid w:val="00B82550"/>
    <w:rsid w:val="00B82A1D"/>
    <w:rsid w:val="00B83C51"/>
    <w:rsid w:val="00B84F29"/>
    <w:rsid w:val="00B85E80"/>
    <w:rsid w:val="00B87DFC"/>
    <w:rsid w:val="00B90335"/>
    <w:rsid w:val="00B921B2"/>
    <w:rsid w:val="00B9359F"/>
    <w:rsid w:val="00B9493F"/>
    <w:rsid w:val="00BA1114"/>
    <w:rsid w:val="00BA165A"/>
    <w:rsid w:val="00BA1BA5"/>
    <w:rsid w:val="00BA2541"/>
    <w:rsid w:val="00BA4C0A"/>
    <w:rsid w:val="00BA7C7C"/>
    <w:rsid w:val="00BB06EB"/>
    <w:rsid w:val="00BB1FE4"/>
    <w:rsid w:val="00BB2FC1"/>
    <w:rsid w:val="00BB594F"/>
    <w:rsid w:val="00BB67F7"/>
    <w:rsid w:val="00BB74BE"/>
    <w:rsid w:val="00BC1C3F"/>
    <w:rsid w:val="00BC30E6"/>
    <w:rsid w:val="00BC48CF"/>
    <w:rsid w:val="00BC5A2C"/>
    <w:rsid w:val="00BC6B95"/>
    <w:rsid w:val="00BD12DA"/>
    <w:rsid w:val="00BD1397"/>
    <w:rsid w:val="00BD1C52"/>
    <w:rsid w:val="00BD1D6E"/>
    <w:rsid w:val="00BD69E4"/>
    <w:rsid w:val="00BE0D04"/>
    <w:rsid w:val="00BE256F"/>
    <w:rsid w:val="00BE3094"/>
    <w:rsid w:val="00BE3A19"/>
    <w:rsid w:val="00BE3F98"/>
    <w:rsid w:val="00BE46D5"/>
    <w:rsid w:val="00BE7B45"/>
    <w:rsid w:val="00BE7C09"/>
    <w:rsid w:val="00BF0AEA"/>
    <w:rsid w:val="00BF0D2F"/>
    <w:rsid w:val="00BF2BDD"/>
    <w:rsid w:val="00BF501B"/>
    <w:rsid w:val="00BF596D"/>
    <w:rsid w:val="00C01564"/>
    <w:rsid w:val="00C02474"/>
    <w:rsid w:val="00C02A6E"/>
    <w:rsid w:val="00C0420A"/>
    <w:rsid w:val="00C047C7"/>
    <w:rsid w:val="00C06BE3"/>
    <w:rsid w:val="00C15BDE"/>
    <w:rsid w:val="00C16B50"/>
    <w:rsid w:val="00C17C7D"/>
    <w:rsid w:val="00C207DF"/>
    <w:rsid w:val="00C21E53"/>
    <w:rsid w:val="00C22FDA"/>
    <w:rsid w:val="00C25313"/>
    <w:rsid w:val="00C25873"/>
    <w:rsid w:val="00C26753"/>
    <w:rsid w:val="00C26FE4"/>
    <w:rsid w:val="00C30F27"/>
    <w:rsid w:val="00C3154F"/>
    <w:rsid w:val="00C31CDA"/>
    <w:rsid w:val="00C3203B"/>
    <w:rsid w:val="00C3280E"/>
    <w:rsid w:val="00C34F4E"/>
    <w:rsid w:val="00C3628F"/>
    <w:rsid w:val="00C36C73"/>
    <w:rsid w:val="00C42452"/>
    <w:rsid w:val="00C42C17"/>
    <w:rsid w:val="00C43144"/>
    <w:rsid w:val="00C46884"/>
    <w:rsid w:val="00C47C2F"/>
    <w:rsid w:val="00C47E4A"/>
    <w:rsid w:val="00C5489A"/>
    <w:rsid w:val="00C606D4"/>
    <w:rsid w:val="00C61F3D"/>
    <w:rsid w:val="00C6483E"/>
    <w:rsid w:val="00C65EA4"/>
    <w:rsid w:val="00C6671E"/>
    <w:rsid w:val="00C670BE"/>
    <w:rsid w:val="00C67E57"/>
    <w:rsid w:val="00C70F65"/>
    <w:rsid w:val="00C734B4"/>
    <w:rsid w:val="00C739F4"/>
    <w:rsid w:val="00C75AF4"/>
    <w:rsid w:val="00C75F5C"/>
    <w:rsid w:val="00C77D0E"/>
    <w:rsid w:val="00C80E45"/>
    <w:rsid w:val="00C8165C"/>
    <w:rsid w:val="00C81691"/>
    <w:rsid w:val="00C83BD8"/>
    <w:rsid w:val="00C84653"/>
    <w:rsid w:val="00C846A3"/>
    <w:rsid w:val="00C87998"/>
    <w:rsid w:val="00C8799F"/>
    <w:rsid w:val="00C87B7C"/>
    <w:rsid w:val="00C87EEF"/>
    <w:rsid w:val="00C90CB5"/>
    <w:rsid w:val="00C93502"/>
    <w:rsid w:val="00C954FF"/>
    <w:rsid w:val="00C95745"/>
    <w:rsid w:val="00C97B17"/>
    <w:rsid w:val="00CA4CFC"/>
    <w:rsid w:val="00CA4DF7"/>
    <w:rsid w:val="00CA548B"/>
    <w:rsid w:val="00CA68D5"/>
    <w:rsid w:val="00CB0569"/>
    <w:rsid w:val="00CB1A20"/>
    <w:rsid w:val="00CB2341"/>
    <w:rsid w:val="00CB2E12"/>
    <w:rsid w:val="00CB30A7"/>
    <w:rsid w:val="00CB5AC6"/>
    <w:rsid w:val="00CB64BC"/>
    <w:rsid w:val="00CB7986"/>
    <w:rsid w:val="00CC20D2"/>
    <w:rsid w:val="00CC2506"/>
    <w:rsid w:val="00CC26AC"/>
    <w:rsid w:val="00CC2958"/>
    <w:rsid w:val="00CC3D71"/>
    <w:rsid w:val="00CC3FCE"/>
    <w:rsid w:val="00CC784E"/>
    <w:rsid w:val="00CC78B6"/>
    <w:rsid w:val="00CD031B"/>
    <w:rsid w:val="00CD2001"/>
    <w:rsid w:val="00CD3DD8"/>
    <w:rsid w:val="00CD4F71"/>
    <w:rsid w:val="00CD5A88"/>
    <w:rsid w:val="00CD6415"/>
    <w:rsid w:val="00CD66D6"/>
    <w:rsid w:val="00CE56B0"/>
    <w:rsid w:val="00CE5FA1"/>
    <w:rsid w:val="00CE634E"/>
    <w:rsid w:val="00CE6CF2"/>
    <w:rsid w:val="00CF102E"/>
    <w:rsid w:val="00CF347E"/>
    <w:rsid w:val="00CF3F28"/>
    <w:rsid w:val="00CF540E"/>
    <w:rsid w:val="00CF5B23"/>
    <w:rsid w:val="00CF67F2"/>
    <w:rsid w:val="00CF6B9A"/>
    <w:rsid w:val="00D00642"/>
    <w:rsid w:val="00D01370"/>
    <w:rsid w:val="00D01B1C"/>
    <w:rsid w:val="00D024D5"/>
    <w:rsid w:val="00D053E1"/>
    <w:rsid w:val="00D06449"/>
    <w:rsid w:val="00D078B5"/>
    <w:rsid w:val="00D07C14"/>
    <w:rsid w:val="00D1297B"/>
    <w:rsid w:val="00D12C38"/>
    <w:rsid w:val="00D152A6"/>
    <w:rsid w:val="00D15667"/>
    <w:rsid w:val="00D167CE"/>
    <w:rsid w:val="00D170BE"/>
    <w:rsid w:val="00D17FA1"/>
    <w:rsid w:val="00D200E0"/>
    <w:rsid w:val="00D212A9"/>
    <w:rsid w:val="00D2258C"/>
    <w:rsid w:val="00D22625"/>
    <w:rsid w:val="00D23212"/>
    <w:rsid w:val="00D25203"/>
    <w:rsid w:val="00D25955"/>
    <w:rsid w:val="00D265EA"/>
    <w:rsid w:val="00D27F1D"/>
    <w:rsid w:val="00D30299"/>
    <w:rsid w:val="00D308EF"/>
    <w:rsid w:val="00D31A57"/>
    <w:rsid w:val="00D33CFC"/>
    <w:rsid w:val="00D35C9E"/>
    <w:rsid w:val="00D3630F"/>
    <w:rsid w:val="00D3669F"/>
    <w:rsid w:val="00D37194"/>
    <w:rsid w:val="00D37233"/>
    <w:rsid w:val="00D37710"/>
    <w:rsid w:val="00D402F7"/>
    <w:rsid w:val="00D40AAA"/>
    <w:rsid w:val="00D42B4C"/>
    <w:rsid w:val="00D44044"/>
    <w:rsid w:val="00D458CD"/>
    <w:rsid w:val="00D45EA5"/>
    <w:rsid w:val="00D46524"/>
    <w:rsid w:val="00D5019F"/>
    <w:rsid w:val="00D56956"/>
    <w:rsid w:val="00D61DBB"/>
    <w:rsid w:val="00D62EDA"/>
    <w:rsid w:val="00D64011"/>
    <w:rsid w:val="00D6493A"/>
    <w:rsid w:val="00D6532D"/>
    <w:rsid w:val="00D65D6C"/>
    <w:rsid w:val="00D65E4D"/>
    <w:rsid w:val="00D6718E"/>
    <w:rsid w:val="00D72ED2"/>
    <w:rsid w:val="00D73ECB"/>
    <w:rsid w:val="00D743E1"/>
    <w:rsid w:val="00D745B1"/>
    <w:rsid w:val="00D7462C"/>
    <w:rsid w:val="00D74CBD"/>
    <w:rsid w:val="00D74ECC"/>
    <w:rsid w:val="00D775CA"/>
    <w:rsid w:val="00D77837"/>
    <w:rsid w:val="00D80175"/>
    <w:rsid w:val="00D804D4"/>
    <w:rsid w:val="00D816EE"/>
    <w:rsid w:val="00D83C71"/>
    <w:rsid w:val="00D85B71"/>
    <w:rsid w:val="00D862DB"/>
    <w:rsid w:val="00D90374"/>
    <w:rsid w:val="00D90BC9"/>
    <w:rsid w:val="00D92A7E"/>
    <w:rsid w:val="00D940A3"/>
    <w:rsid w:val="00D9659F"/>
    <w:rsid w:val="00D96BC9"/>
    <w:rsid w:val="00DA61CD"/>
    <w:rsid w:val="00DA62EF"/>
    <w:rsid w:val="00DB0D26"/>
    <w:rsid w:val="00DB0FC9"/>
    <w:rsid w:val="00DB1499"/>
    <w:rsid w:val="00DB2031"/>
    <w:rsid w:val="00DB2F46"/>
    <w:rsid w:val="00DB4E64"/>
    <w:rsid w:val="00DB6680"/>
    <w:rsid w:val="00DB74C5"/>
    <w:rsid w:val="00DC7173"/>
    <w:rsid w:val="00DC71D0"/>
    <w:rsid w:val="00DC7373"/>
    <w:rsid w:val="00DD0524"/>
    <w:rsid w:val="00DD2A4C"/>
    <w:rsid w:val="00DD7CB8"/>
    <w:rsid w:val="00DE00F3"/>
    <w:rsid w:val="00DE1E65"/>
    <w:rsid w:val="00DE28F4"/>
    <w:rsid w:val="00DE3A01"/>
    <w:rsid w:val="00DE3EF1"/>
    <w:rsid w:val="00DE4231"/>
    <w:rsid w:val="00DE4310"/>
    <w:rsid w:val="00DE4380"/>
    <w:rsid w:val="00DE467A"/>
    <w:rsid w:val="00DE6B2C"/>
    <w:rsid w:val="00DF07B4"/>
    <w:rsid w:val="00DF224F"/>
    <w:rsid w:val="00DF2AD7"/>
    <w:rsid w:val="00DF3CC6"/>
    <w:rsid w:val="00DF403B"/>
    <w:rsid w:val="00DF43B4"/>
    <w:rsid w:val="00DF4E98"/>
    <w:rsid w:val="00DF5F85"/>
    <w:rsid w:val="00DF7C99"/>
    <w:rsid w:val="00E01371"/>
    <w:rsid w:val="00E01E0A"/>
    <w:rsid w:val="00E024E7"/>
    <w:rsid w:val="00E02E5F"/>
    <w:rsid w:val="00E0316D"/>
    <w:rsid w:val="00E049F0"/>
    <w:rsid w:val="00E04C1B"/>
    <w:rsid w:val="00E04CF9"/>
    <w:rsid w:val="00E078B3"/>
    <w:rsid w:val="00E07BB4"/>
    <w:rsid w:val="00E109DF"/>
    <w:rsid w:val="00E13112"/>
    <w:rsid w:val="00E14351"/>
    <w:rsid w:val="00E176B5"/>
    <w:rsid w:val="00E20E1F"/>
    <w:rsid w:val="00E21B0E"/>
    <w:rsid w:val="00E223A8"/>
    <w:rsid w:val="00E25292"/>
    <w:rsid w:val="00E26428"/>
    <w:rsid w:val="00E27396"/>
    <w:rsid w:val="00E3002E"/>
    <w:rsid w:val="00E360E0"/>
    <w:rsid w:val="00E415F6"/>
    <w:rsid w:val="00E416F0"/>
    <w:rsid w:val="00E4252D"/>
    <w:rsid w:val="00E43739"/>
    <w:rsid w:val="00E43E30"/>
    <w:rsid w:val="00E44810"/>
    <w:rsid w:val="00E44CE6"/>
    <w:rsid w:val="00E45305"/>
    <w:rsid w:val="00E453C3"/>
    <w:rsid w:val="00E45E96"/>
    <w:rsid w:val="00E47B79"/>
    <w:rsid w:val="00E50D56"/>
    <w:rsid w:val="00E52B50"/>
    <w:rsid w:val="00E53C16"/>
    <w:rsid w:val="00E541B9"/>
    <w:rsid w:val="00E5519C"/>
    <w:rsid w:val="00E55E97"/>
    <w:rsid w:val="00E56AE4"/>
    <w:rsid w:val="00E623DF"/>
    <w:rsid w:val="00E62EED"/>
    <w:rsid w:val="00E64706"/>
    <w:rsid w:val="00E64B64"/>
    <w:rsid w:val="00E66999"/>
    <w:rsid w:val="00E71846"/>
    <w:rsid w:val="00E71991"/>
    <w:rsid w:val="00E72425"/>
    <w:rsid w:val="00E727FA"/>
    <w:rsid w:val="00E72C89"/>
    <w:rsid w:val="00E73A82"/>
    <w:rsid w:val="00E744D1"/>
    <w:rsid w:val="00E74966"/>
    <w:rsid w:val="00E75036"/>
    <w:rsid w:val="00E756A7"/>
    <w:rsid w:val="00E77975"/>
    <w:rsid w:val="00E80374"/>
    <w:rsid w:val="00E8081F"/>
    <w:rsid w:val="00E81B9E"/>
    <w:rsid w:val="00E85E45"/>
    <w:rsid w:val="00E87D95"/>
    <w:rsid w:val="00E91D24"/>
    <w:rsid w:val="00E96185"/>
    <w:rsid w:val="00EA02EF"/>
    <w:rsid w:val="00EA049D"/>
    <w:rsid w:val="00EA0DAC"/>
    <w:rsid w:val="00EA0FBC"/>
    <w:rsid w:val="00EA222C"/>
    <w:rsid w:val="00EA3080"/>
    <w:rsid w:val="00EA31FB"/>
    <w:rsid w:val="00EB00F8"/>
    <w:rsid w:val="00EB16B9"/>
    <w:rsid w:val="00EB788D"/>
    <w:rsid w:val="00EC1477"/>
    <w:rsid w:val="00EC1E7C"/>
    <w:rsid w:val="00EC22E2"/>
    <w:rsid w:val="00EC2341"/>
    <w:rsid w:val="00EC2E38"/>
    <w:rsid w:val="00EC3C91"/>
    <w:rsid w:val="00EC5E1B"/>
    <w:rsid w:val="00EC69E4"/>
    <w:rsid w:val="00EC6B17"/>
    <w:rsid w:val="00EC7B27"/>
    <w:rsid w:val="00ED1B03"/>
    <w:rsid w:val="00ED2A88"/>
    <w:rsid w:val="00ED4FAB"/>
    <w:rsid w:val="00ED5323"/>
    <w:rsid w:val="00EE00AB"/>
    <w:rsid w:val="00EE24A5"/>
    <w:rsid w:val="00EE56BE"/>
    <w:rsid w:val="00EE5D06"/>
    <w:rsid w:val="00EE6D5F"/>
    <w:rsid w:val="00EF0500"/>
    <w:rsid w:val="00F00FD3"/>
    <w:rsid w:val="00F015F9"/>
    <w:rsid w:val="00F0284D"/>
    <w:rsid w:val="00F035E1"/>
    <w:rsid w:val="00F07AFE"/>
    <w:rsid w:val="00F113CD"/>
    <w:rsid w:val="00F12E0C"/>
    <w:rsid w:val="00F12EE1"/>
    <w:rsid w:val="00F13947"/>
    <w:rsid w:val="00F15AB6"/>
    <w:rsid w:val="00F1655D"/>
    <w:rsid w:val="00F178E8"/>
    <w:rsid w:val="00F20C8E"/>
    <w:rsid w:val="00F20CA1"/>
    <w:rsid w:val="00F20F82"/>
    <w:rsid w:val="00F231BB"/>
    <w:rsid w:val="00F23B76"/>
    <w:rsid w:val="00F2536B"/>
    <w:rsid w:val="00F30E2B"/>
    <w:rsid w:val="00F31053"/>
    <w:rsid w:val="00F312CD"/>
    <w:rsid w:val="00F333AC"/>
    <w:rsid w:val="00F40A11"/>
    <w:rsid w:val="00F4109B"/>
    <w:rsid w:val="00F43127"/>
    <w:rsid w:val="00F45E6C"/>
    <w:rsid w:val="00F4724D"/>
    <w:rsid w:val="00F4732C"/>
    <w:rsid w:val="00F4746B"/>
    <w:rsid w:val="00F510B4"/>
    <w:rsid w:val="00F51CE8"/>
    <w:rsid w:val="00F52749"/>
    <w:rsid w:val="00F543E6"/>
    <w:rsid w:val="00F55B83"/>
    <w:rsid w:val="00F627B2"/>
    <w:rsid w:val="00F64CCE"/>
    <w:rsid w:val="00F67D9D"/>
    <w:rsid w:val="00F7147B"/>
    <w:rsid w:val="00F71AC3"/>
    <w:rsid w:val="00F71AF6"/>
    <w:rsid w:val="00F72408"/>
    <w:rsid w:val="00F733E4"/>
    <w:rsid w:val="00F74000"/>
    <w:rsid w:val="00F75603"/>
    <w:rsid w:val="00F77C1F"/>
    <w:rsid w:val="00F77E4A"/>
    <w:rsid w:val="00F804DF"/>
    <w:rsid w:val="00F813ED"/>
    <w:rsid w:val="00F81F5D"/>
    <w:rsid w:val="00F82B10"/>
    <w:rsid w:val="00F86DD0"/>
    <w:rsid w:val="00F87769"/>
    <w:rsid w:val="00F87EF3"/>
    <w:rsid w:val="00F90F1A"/>
    <w:rsid w:val="00F95C12"/>
    <w:rsid w:val="00FA0E4A"/>
    <w:rsid w:val="00FA1133"/>
    <w:rsid w:val="00FA1D29"/>
    <w:rsid w:val="00FA2736"/>
    <w:rsid w:val="00FA319B"/>
    <w:rsid w:val="00FB05B3"/>
    <w:rsid w:val="00FB067B"/>
    <w:rsid w:val="00FB0AE0"/>
    <w:rsid w:val="00FB35C6"/>
    <w:rsid w:val="00FB45E8"/>
    <w:rsid w:val="00FC0929"/>
    <w:rsid w:val="00FC09DC"/>
    <w:rsid w:val="00FC2035"/>
    <w:rsid w:val="00FC2F72"/>
    <w:rsid w:val="00FC340E"/>
    <w:rsid w:val="00FC3D0A"/>
    <w:rsid w:val="00FD182F"/>
    <w:rsid w:val="00FD1A6A"/>
    <w:rsid w:val="00FD2306"/>
    <w:rsid w:val="00FD2BD1"/>
    <w:rsid w:val="00FD35B5"/>
    <w:rsid w:val="00FD38A8"/>
    <w:rsid w:val="00FD60A9"/>
    <w:rsid w:val="00FD7F03"/>
    <w:rsid w:val="00FE084D"/>
    <w:rsid w:val="00FE0F5D"/>
    <w:rsid w:val="00FE2FC2"/>
    <w:rsid w:val="00FE4C1D"/>
    <w:rsid w:val="00FE6E41"/>
    <w:rsid w:val="00FE7CCF"/>
    <w:rsid w:val="00FF0702"/>
    <w:rsid w:val="00FF07B1"/>
    <w:rsid w:val="00FF0ADE"/>
    <w:rsid w:val="00FF2C49"/>
    <w:rsid w:val="00FF5A35"/>
    <w:rsid w:val="00FF703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DC582"/>
  <w15:chartTrackingRefBased/>
  <w15:docId w15:val="{A9E73F7E-BF1A-4CEA-A6E1-DAB88E98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2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22FDA"/>
    <w:pPr>
      <w:keepNext/>
      <w:keepLines/>
      <w:tabs>
        <w:tab w:val="right" w:pos="10800"/>
      </w:tabs>
      <w:spacing w:before="40" w:after="0" w:line="240" w:lineRule="auto"/>
      <w:outlineLvl w:val="1"/>
    </w:pPr>
    <w:rPr>
      <w:rFonts w:asciiTheme="majorHAnsi" w:eastAsiaTheme="majorEastAsia" w:hAnsiTheme="majorHAnsi" w:cstheme="majorBidi"/>
      <w:color w:val="2E74B5" w:themeColor="accent1" w:themeShade="BF"/>
      <w:sz w:val="26"/>
      <w:szCs w:val="26"/>
      <w:lang w:val="es-DO"/>
    </w:rPr>
  </w:style>
  <w:style w:type="paragraph" w:styleId="Ttulo3">
    <w:name w:val="heading 3"/>
    <w:basedOn w:val="Normal"/>
    <w:next w:val="Normal"/>
    <w:link w:val="Ttulo3Car"/>
    <w:uiPriority w:val="9"/>
    <w:unhideWhenUsed/>
    <w:qFormat/>
    <w:rsid w:val="00B921B2"/>
    <w:pPr>
      <w:keepNext/>
      <w:keepLines/>
      <w:tabs>
        <w:tab w:val="right" w:pos="10800"/>
      </w:tabs>
      <w:spacing w:before="40" w:after="0" w:line="240" w:lineRule="auto"/>
      <w:outlineLvl w:val="2"/>
    </w:pPr>
    <w:rPr>
      <w:rFonts w:asciiTheme="majorHAnsi" w:eastAsiaTheme="majorEastAsia" w:hAnsiTheme="majorHAnsi" w:cstheme="majorBidi"/>
      <w:color w:val="1F4D78" w:themeColor="accent1" w:themeShade="7F"/>
      <w:sz w:val="24"/>
      <w:szCs w:val="24"/>
      <w:lang w:val="es-D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C22FDA"/>
    <w:pPr>
      <w:tabs>
        <w:tab w:val="center" w:pos="4419"/>
        <w:tab w:val="right" w:pos="8838"/>
      </w:tabs>
      <w:spacing w:after="0" w:line="240" w:lineRule="auto"/>
    </w:pPr>
  </w:style>
  <w:style w:type="character" w:customStyle="1" w:styleId="EncabezadoCar">
    <w:name w:val="Encabezado Car"/>
    <w:basedOn w:val="Fuentedeprrafopredeter"/>
    <w:link w:val="Encabezado"/>
    <w:rsid w:val="00C22FDA"/>
  </w:style>
  <w:style w:type="paragraph" w:styleId="Piedepgina">
    <w:name w:val="footer"/>
    <w:basedOn w:val="Normal"/>
    <w:link w:val="PiedepginaCar"/>
    <w:uiPriority w:val="99"/>
    <w:unhideWhenUsed/>
    <w:rsid w:val="00C22F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2FDA"/>
  </w:style>
  <w:style w:type="table" w:styleId="Tablaconcuadrcula">
    <w:name w:val="Table Grid"/>
    <w:basedOn w:val="Tablanormal"/>
    <w:uiPriority w:val="39"/>
    <w:rsid w:val="00C22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2FD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22FDA"/>
    <w:pPr>
      <w:outlineLvl w:val="9"/>
    </w:pPr>
    <w:rPr>
      <w:lang w:eastAsia="es-SV"/>
    </w:rPr>
  </w:style>
  <w:style w:type="character" w:customStyle="1" w:styleId="Ttulo2Car">
    <w:name w:val="Título 2 Car"/>
    <w:basedOn w:val="Fuentedeprrafopredeter"/>
    <w:link w:val="Ttulo2"/>
    <w:uiPriority w:val="9"/>
    <w:rsid w:val="00C22FDA"/>
    <w:rPr>
      <w:rFonts w:asciiTheme="majorHAnsi" w:eastAsiaTheme="majorEastAsia" w:hAnsiTheme="majorHAnsi" w:cstheme="majorBidi"/>
      <w:color w:val="2E74B5" w:themeColor="accent1" w:themeShade="BF"/>
      <w:sz w:val="26"/>
      <w:szCs w:val="26"/>
      <w:lang w:val="es-DO"/>
    </w:rPr>
  </w:style>
  <w:style w:type="paragraph" w:styleId="Prrafodelista">
    <w:name w:val="List Paragraph"/>
    <w:basedOn w:val="Normal"/>
    <w:uiPriority w:val="34"/>
    <w:qFormat/>
    <w:rsid w:val="00C22FDA"/>
    <w:pPr>
      <w:tabs>
        <w:tab w:val="right" w:pos="10800"/>
      </w:tabs>
      <w:spacing w:after="0" w:line="240" w:lineRule="auto"/>
      <w:ind w:left="720"/>
    </w:pPr>
    <w:rPr>
      <w:rFonts w:ascii="Arial" w:eastAsia="Times New Roman" w:hAnsi="Arial" w:cs="Times New Roman"/>
      <w:szCs w:val="24"/>
      <w:lang w:val="es-DO"/>
    </w:rPr>
  </w:style>
  <w:style w:type="paragraph" w:customStyle="1" w:styleId="Ed-TableTextBullet">
    <w:name w:val="Ed-Table Text Bullet"/>
    <w:basedOn w:val="Normal"/>
    <w:link w:val="Ed-TableTextBulletCar"/>
    <w:rsid w:val="00C22FDA"/>
    <w:pPr>
      <w:tabs>
        <w:tab w:val="right" w:pos="10800"/>
      </w:tabs>
      <w:spacing w:before="60" w:after="60" w:line="240" w:lineRule="auto"/>
    </w:pPr>
    <w:rPr>
      <w:rFonts w:ascii="Arial" w:eastAsia="Times New Roman" w:hAnsi="Arial" w:cs="Times New Roman"/>
      <w:szCs w:val="24"/>
      <w:lang w:val="en-US"/>
    </w:rPr>
  </w:style>
  <w:style w:type="character" w:customStyle="1" w:styleId="Ed-TableTextBulletCar">
    <w:name w:val="Ed-Table Text Bullet Car"/>
    <w:basedOn w:val="Fuentedeprrafopredeter"/>
    <w:link w:val="Ed-TableTextBullet"/>
    <w:rsid w:val="00C22FDA"/>
    <w:rPr>
      <w:rFonts w:ascii="Arial" w:eastAsia="Times New Roman" w:hAnsi="Arial" w:cs="Times New Roman"/>
      <w:szCs w:val="24"/>
      <w:lang w:val="en-US"/>
    </w:rPr>
  </w:style>
  <w:style w:type="character" w:styleId="Hipervnculo">
    <w:name w:val="Hyperlink"/>
    <w:basedOn w:val="Fuentedeprrafopredeter"/>
    <w:uiPriority w:val="99"/>
    <w:unhideWhenUsed/>
    <w:rsid w:val="00A15457"/>
    <w:rPr>
      <w:color w:val="0563C1" w:themeColor="hyperlink"/>
      <w:u w:val="single"/>
    </w:rPr>
  </w:style>
  <w:style w:type="paragraph" w:customStyle="1" w:styleId="Ed-BodyTextBullet">
    <w:name w:val="Ed-Body Text Bullet"/>
    <w:basedOn w:val="Normal"/>
    <w:rsid w:val="00F4732C"/>
    <w:pPr>
      <w:numPr>
        <w:numId w:val="1"/>
      </w:numPr>
      <w:tabs>
        <w:tab w:val="right" w:pos="10800"/>
      </w:tabs>
      <w:spacing w:after="120" w:line="240" w:lineRule="auto"/>
    </w:pPr>
    <w:rPr>
      <w:rFonts w:ascii="Arial" w:eastAsia="Times New Roman" w:hAnsi="Arial" w:cs="Times New Roman"/>
      <w:szCs w:val="24"/>
      <w:lang w:val="en-US"/>
    </w:rPr>
  </w:style>
  <w:style w:type="character" w:customStyle="1" w:styleId="Ttulo3Car">
    <w:name w:val="Título 3 Car"/>
    <w:basedOn w:val="Fuentedeprrafopredeter"/>
    <w:link w:val="Ttulo3"/>
    <w:uiPriority w:val="9"/>
    <w:rsid w:val="00B921B2"/>
    <w:rPr>
      <w:rFonts w:asciiTheme="majorHAnsi" w:eastAsiaTheme="majorEastAsia" w:hAnsiTheme="majorHAnsi" w:cstheme="majorBidi"/>
      <w:color w:val="1F4D78" w:themeColor="accent1" w:themeShade="7F"/>
      <w:sz w:val="24"/>
      <w:szCs w:val="24"/>
      <w:lang w:val="es-DO"/>
    </w:rPr>
  </w:style>
  <w:style w:type="paragraph" w:styleId="TDC1">
    <w:name w:val="toc 1"/>
    <w:basedOn w:val="Normal"/>
    <w:next w:val="Normal"/>
    <w:autoRedefine/>
    <w:uiPriority w:val="39"/>
    <w:unhideWhenUsed/>
    <w:rsid w:val="00377D91"/>
    <w:pPr>
      <w:tabs>
        <w:tab w:val="right" w:leader="dot" w:pos="8828"/>
      </w:tabs>
      <w:spacing w:after="100"/>
      <w:ind w:left="227"/>
    </w:pPr>
  </w:style>
  <w:style w:type="paragraph" w:styleId="TDC2">
    <w:name w:val="toc 2"/>
    <w:basedOn w:val="Normal"/>
    <w:next w:val="Normal"/>
    <w:autoRedefine/>
    <w:uiPriority w:val="39"/>
    <w:unhideWhenUsed/>
    <w:rsid w:val="00E01E0A"/>
    <w:pPr>
      <w:tabs>
        <w:tab w:val="left" w:pos="660"/>
        <w:tab w:val="left" w:pos="1276"/>
        <w:tab w:val="right" w:leader="dot" w:pos="8828"/>
      </w:tabs>
      <w:spacing w:after="100"/>
      <w:ind w:left="851" w:hanging="341"/>
    </w:pPr>
    <w:rPr>
      <w:noProof/>
      <w:color w:val="262626" w:themeColor="text1" w:themeTint="D9"/>
    </w:rPr>
  </w:style>
  <w:style w:type="paragraph" w:styleId="Textodeglobo">
    <w:name w:val="Balloon Text"/>
    <w:basedOn w:val="Normal"/>
    <w:link w:val="TextodegloboCar"/>
    <w:uiPriority w:val="99"/>
    <w:semiHidden/>
    <w:unhideWhenUsed/>
    <w:rsid w:val="00D80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0175"/>
    <w:rPr>
      <w:rFonts w:ascii="Segoe UI" w:hAnsi="Segoe UI" w:cs="Segoe UI"/>
      <w:sz w:val="18"/>
      <w:szCs w:val="18"/>
    </w:rPr>
  </w:style>
  <w:style w:type="character" w:styleId="Refdecomentario">
    <w:name w:val="annotation reference"/>
    <w:basedOn w:val="Fuentedeprrafopredeter"/>
    <w:uiPriority w:val="99"/>
    <w:semiHidden/>
    <w:unhideWhenUsed/>
    <w:rsid w:val="005C0E0B"/>
    <w:rPr>
      <w:sz w:val="16"/>
      <w:szCs w:val="16"/>
    </w:rPr>
  </w:style>
  <w:style w:type="paragraph" w:styleId="Textocomentario">
    <w:name w:val="annotation text"/>
    <w:basedOn w:val="Normal"/>
    <w:link w:val="TextocomentarioCar"/>
    <w:uiPriority w:val="99"/>
    <w:semiHidden/>
    <w:unhideWhenUsed/>
    <w:rsid w:val="005C0E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0E0B"/>
    <w:rPr>
      <w:sz w:val="20"/>
      <w:szCs w:val="20"/>
    </w:rPr>
  </w:style>
  <w:style w:type="paragraph" w:styleId="Asuntodelcomentario">
    <w:name w:val="annotation subject"/>
    <w:basedOn w:val="Textocomentario"/>
    <w:next w:val="Textocomentario"/>
    <w:link w:val="AsuntodelcomentarioCar"/>
    <w:uiPriority w:val="99"/>
    <w:semiHidden/>
    <w:unhideWhenUsed/>
    <w:rsid w:val="005C0E0B"/>
    <w:rPr>
      <w:b/>
      <w:bCs/>
    </w:rPr>
  </w:style>
  <w:style w:type="character" w:customStyle="1" w:styleId="AsuntodelcomentarioCar">
    <w:name w:val="Asunto del comentario Car"/>
    <w:basedOn w:val="TextocomentarioCar"/>
    <w:link w:val="Asuntodelcomentario"/>
    <w:uiPriority w:val="99"/>
    <w:semiHidden/>
    <w:rsid w:val="005C0E0B"/>
    <w:rPr>
      <w:b/>
      <w:bCs/>
      <w:sz w:val="20"/>
      <w:szCs w:val="20"/>
    </w:rPr>
  </w:style>
  <w:style w:type="table" w:styleId="Tablaconcuadrculaclara">
    <w:name w:val="Grid Table Light"/>
    <w:basedOn w:val="Tablanormal"/>
    <w:uiPriority w:val="40"/>
    <w:rsid w:val="00426D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59"/>
    <w:rsid w:val="00FC3D0A"/>
    <w:pPr>
      <w:tabs>
        <w:tab w:val="right" w:pos="10800"/>
      </w:tabs>
      <w:spacing w:after="0" w:line="240" w:lineRule="auto"/>
    </w:pPr>
    <w:rPr>
      <w:rFonts w:ascii="Times New Roman" w:eastAsia="Times New Roman" w:hAnsi="Times New Roman" w:cs="Times New Roman"/>
      <w:sz w:val="24"/>
      <w:szCs w:val="24"/>
      <w:lang w:val="en-US"/>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style>
  <w:style w:type="paragraph" w:styleId="NormalWeb">
    <w:name w:val="Normal (Web)"/>
    <w:basedOn w:val="Normal"/>
    <w:uiPriority w:val="99"/>
    <w:semiHidden/>
    <w:unhideWhenUsed/>
    <w:rsid w:val="00991DE8"/>
    <w:pPr>
      <w:spacing w:before="100" w:beforeAutospacing="1" w:after="100" w:afterAutospacing="1" w:line="240" w:lineRule="auto"/>
    </w:pPr>
    <w:rPr>
      <w:rFonts w:ascii="Times New Roman" w:eastAsiaTheme="minorEastAsia" w:hAnsi="Times New Roman" w:cs="Times New Roman"/>
      <w:sz w:val="24"/>
      <w:szCs w:val="24"/>
      <w:lang w:val="es-CR" w:eastAsia="es-CR"/>
    </w:rPr>
  </w:style>
  <w:style w:type="character" w:styleId="nfasis">
    <w:name w:val="Emphasis"/>
    <w:basedOn w:val="Fuentedeprrafopredeter"/>
    <w:uiPriority w:val="20"/>
    <w:qFormat/>
    <w:rsid w:val="00690C38"/>
    <w:rPr>
      <w:i/>
      <w:iCs/>
    </w:rPr>
  </w:style>
  <w:style w:type="paragraph" w:styleId="TDC3">
    <w:name w:val="toc 3"/>
    <w:basedOn w:val="Normal"/>
    <w:next w:val="Normal"/>
    <w:autoRedefine/>
    <w:uiPriority w:val="39"/>
    <w:unhideWhenUsed/>
    <w:rsid w:val="00987E76"/>
    <w:pPr>
      <w:tabs>
        <w:tab w:val="left" w:pos="851"/>
        <w:tab w:val="right" w:leader="dot" w:pos="8828"/>
      </w:tabs>
      <w:spacing w:after="100"/>
      <w:ind w:left="993" w:hanging="142"/>
    </w:pPr>
  </w:style>
  <w:style w:type="paragraph" w:styleId="Textoindependiente2">
    <w:name w:val="Body Text 2"/>
    <w:basedOn w:val="Normal"/>
    <w:link w:val="Textoindependiente2Car"/>
    <w:uiPriority w:val="99"/>
    <w:semiHidden/>
    <w:unhideWhenUsed/>
    <w:rsid w:val="00B12ADD"/>
    <w:pPr>
      <w:spacing w:after="120" w:line="480" w:lineRule="auto"/>
    </w:pPr>
  </w:style>
  <w:style w:type="character" w:customStyle="1" w:styleId="Textoindependiente2Car">
    <w:name w:val="Texto independiente 2 Car"/>
    <w:basedOn w:val="Fuentedeprrafopredeter"/>
    <w:link w:val="Textoindependiente2"/>
    <w:uiPriority w:val="99"/>
    <w:semiHidden/>
    <w:rsid w:val="00B12ADD"/>
  </w:style>
  <w:style w:type="character" w:customStyle="1" w:styleId="Mencinsinresolver1">
    <w:name w:val="Mención sin resolver1"/>
    <w:basedOn w:val="Fuentedeprrafopredeter"/>
    <w:uiPriority w:val="99"/>
    <w:semiHidden/>
    <w:unhideWhenUsed/>
    <w:rsid w:val="000674B6"/>
    <w:rPr>
      <w:color w:val="605E5C"/>
      <w:shd w:val="clear" w:color="auto" w:fill="E1DFDD"/>
    </w:rPr>
  </w:style>
  <w:style w:type="paragraph" w:styleId="Sangradetextonormal">
    <w:name w:val="Body Text Indent"/>
    <w:basedOn w:val="Normal"/>
    <w:link w:val="SangradetextonormalCar"/>
    <w:uiPriority w:val="99"/>
    <w:unhideWhenUsed/>
    <w:rsid w:val="00E078B3"/>
    <w:pPr>
      <w:spacing w:after="120"/>
      <w:ind w:left="283"/>
    </w:pPr>
  </w:style>
  <w:style w:type="character" w:customStyle="1" w:styleId="SangradetextonormalCar">
    <w:name w:val="Sangría de texto normal Car"/>
    <w:basedOn w:val="Fuentedeprrafopredeter"/>
    <w:link w:val="Sangradetextonormal"/>
    <w:uiPriority w:val="99"/>
    <w:rsid w:val="00E078B3"/>
  </w:style>
  <w:style w:type="paragraph" w:styleId="Sangra2detindependiente">
    <w:name w:val="Body Text Indent 2"/>
    <w:basedOn w:val="Normal"/>
    <w:link w:val="Sangra2detindependienteCar"/>
    <w:uiPriority w:val="99"/>
    <w:semiHidden/>
    <w:unhideWhenUsed/>
    <w:rsid w:val="00E078B3"/>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E078B3"/>
  </w:style>
  <w:style w:type="character" w:customStyle="1" w:styleId="grame">
    <w:name w:val="grame"/>
    <w:basedOn w:val="Fuentedeprrafopredeter"/>
    <w:rsid w:val="00F00FD3"/>
  </w:style>
  <w:style w:type="paragraph" w:styleId="Descripcin">
    <w:name w:val="caption"/>
    <w:basedOn w:val="Normal"/>
    <w:uiPriority w:val="35"/>
    <w:qFormat/>
    <w:rsid w:val="0052734E"/>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Mencinsinresolver">
    <w:name w:val="Unresolved Mention"/>
    <w:basedOn w:val="Fuentedeprrafopredeter"/>
    <w:uiPriority w:val="99"/>
    <w:semiHidden/>
    <w:unhideWhenUsed/>
    <w:rsid w:val="00EA222C"/>
    <w:rPr>
      <w:color w:val="605E5C"/>
      <w:shd w:val="clear" w:color="auto" w:fill="E1DFDD"/>
    </w:rPr>
  </w:style>
  <w:style w:type="character" w:customStyle="1" w:styleId="spelle">
    <w:name w:val="spelle"/>
    <w:basedOn w:val="Fuentedeprrafopredeter"/>
    <w:rsid w:val="0079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7947">
      <w:bodyDiv w:val="1"/>
      <w:marLeft w:val="0"/>
      <w:marRight w:val="0"/>
      <w:marTop w:val="0"/>
      <w:marBottom w:val="0"/>
      <w:divBdr>
        <w:top w:val="none" w:sz="0" w:space="0" w:color="auto"/>
        <w:left w:val="none" w:sz="0" w:space="0" w:color="auto"/>
        <w:bottom w:val="none" w:sz="0" w:space="0" w:color="auto"/>
        <w:right w:val="none" w:sz="0" w:space="0" w:color="auto"/>
      </w:divBdr>
    </w:div>
    <w:div w:id="72704352">
      <w:bodyDiv w:val="1"/>
      <w:marLeft w:val="0"/>
      <w:marRight w:val="0"/>
      <w:marTop w:val="0"/>
      <w:marBottom w:val="0"/>
      <w:divBdr>
        <w:top w:val="none" w:sz="0" w:space="0" w:color="auto"/>
        <w:left w:val="none" w:sz="0" w:space="0" w:color="auto"/>
        <w:bottom w:val="none" w:sz="0" w:space="0" w:color="auto"/>
        <w:right w:val="none" w:sz="0" w:space="0" w:color="auto"/>
      </w:divBdr>
    </w:div>
    <w:div w:id="74670970">
      <w:bodyDiv w:val="1"/>
      <w:marLeft w:val="0"/>
      <w:marRight w:val="0"/>
      <w:marTop w:val="0"/>
      <w:marBottom w:val="0"/>
      <w:divBdr>
        <w:top w:val="none" w:sz="0" w:space="0" w:color="auto"/>
        <w:left w:val="none" w:sz="0" w:space="0" w:color="auto"/>
        <w:bottom w:val="none" w:sz="0" w:space="0" w:color="auto"/>
        <w:right w:val="none" w:sz="0" w:space="0" w:color="auto"/>
      </w:divBdr>
    </w:div>
    <w:div w:id="101455701">
      <w:bodyDiv w:val="1"/>
      <w:marLeft w:val="0"/>
      <w:marRight w:val="0"/>
      <w:marTop w:val="0"/>
      <w:marBottom w:val="0"/>
      <w:divBdr>
        <w:top w:val="none" w:sz="0" w:space="0" w:color="auto"/>
        <w:left w:val="none" w:sz="0" w:space="0" w:color="auto"/>
        <w:bottom w:val="none" w:sz="0" w:space="0" w:color="auto"/>
        <w:right w:val="none" w:sz="0" w:space="0" w:color="auto"/>
      </w:divBdr>
    </w:div>
    <w:div w:id="101464823">
      <w:bodyDiv w:val="1"/>
      <w:marLeft w:val="0"/>
      <w:marRight w:val="0"/>
      <w:marTop w:val="0"/>
      <w:marBottom w:val="0"/>
      <w:divBdr>
        <w:top w:val="none" w:sz="0" w:space="0" w:color="auto"/>
        <w:left w:val="none" w:sz="0" w:space="0" w:color="auto"/>
        <w:bottom w:val="none" w:sz="0" w:space="0" w:color="auto"/>
        <w:right w:val="none" w:sz="0" w:space="0" w:color="auto"/>
      </w:divBdr>
    </w:div>
    <w:div w:id="110100766">
      <w:bodyDiv w:val="1"/>
      <w:marLeft w:val="0"/>
      <w:marRight w:val="0"/>
      <w:marTop w:val="0"/>
      <w:marBottom w:val="0"/>
      <w:divBdr>
        <w:top w:val="none" w:sz="0" w:space="0" w:color="auto"/>
        <w:left w:val="none" w:sz="0" w:space="0" w:color="auto"/>
        <w:bottom w:val="none" w:sz="0" w:space="0" w:color="auto"/>
        <w:right w:val="none" w:sz="0" w:space="0" w:color="auto"/>
      </w:divBdr>
    </w:div>
    <w:div w:id="124663959">
      <w:bodyDiv w:val="1"/>
      <w:marLeft w:val="0"/>
      <w:marRight w:val="0"/>
      <w:marTop w:val="0"/>
      <w:marBottom w:val="0"/>
      <w:divBdr>
        <w:top w:val="none" w:sz="0" w:space="0" w:color="auto"/>
        <w:left w:val="none" w:sz="0" w:space="0" w:color="auto"/>
        <w:bottom w:val="none" w:sz="0" w:space="0" w:color="auto"/>
        <w:right w:val="none" w:sz="0" w:space="0" w:color="auto"/>
      </w:divBdr>
    </w:div>
    <w:div w:id="138808835">
      <w:bodyDiv w:val="1"/>
      <w:marLeft w:val="0"/>
      <w:marRight w:val="0"/>
      <w:marTop w:val="0"/>
      <w:marBottom w:val="0"/>
      <w:divBdr>
        <w:top w:val="none" w:sz="0" w:space="0" w:color="auto"/>
        <w:left w:val="none" w:sz="0" w:space="0" w:color="auto"/>
        <w:bottom w:val="none" w:sz="0" w:space="0" w:color="auto"/>
        <w:right w:val="none" w:sz="0" w:space="0" w:color="auto"/>
      </w:divBdr>
    </w:div>
    <w:div w:id="156847606">
      <w:bodyDiv w:val="1"/>
      <w:marLeft w:val="0"/>
      <w:marRight w:val="0"/>
      <w:marTop w:val="0"/>
      <w:marBottom w:val="0"/>
      <w:divBdr>
        <w:top w:val="none" w:sz="0" w:space="0" w:color="auto"/>
        <w:left w:val="none" w:sz="0" w:space="0" w:color="auto"/>
        <w:bottom w:val="none" w:sz="0" w:space="0" w:color="auto"/>
        <w:right w:val="none" w:sz="0" w:space="0" w:color="auto"/>
      </w:divBdr>
    </w:div>
    <w:div w:id="163325041">
      <w:bodyDiv w:val="1"/>
      <w:marLeft w:val="0"/>
      <w:marRight w:val="0"/>
      <w:marTop w:val="0"/>
      <w:marBottom w:val="0"/>
      <w:divBdr>
        <w:top w:val="none" w:sz="0" w:space="0" w:color="auto"/>
        <w:left w:val="none" w:sz="0" w:space="0" w:color="auto"/>
        <w:bottom w:val="none" w:sz="0" w:space="0" w:color="auto"/>
        <w:right w:val="none" w:sz="0" w:space="0" w:color="auto"/>
      </w:divBdr>
    </w:div>
    <w:div w:id="173233669">
      <w:bodyDiv w:val="1"/>
      <w:marLeft w:val="0"/>
      <w:marRight w:val="0"/>
      <w:marTop w:val="0"/>
      <w:marBottom w:val="0"/>
      <w:divBdr>
        <w:top w:val="none" w:sz="0" w:space="0" w:color="auto"/>
        <w:left w:val="none" w:sz="0" w:space="0" w:color="auto"/>
        <w:bottom w:val="none" w:sz="0" w:space="0" w:color="auto"/>
        <w:right w:val="none" w:sz="0" w:space="0" w:color="auto"/>
      </w:divBdr>
    </w:div>
    <w:div w:id="189032753">
      <w:bodyDiv w:val="1"/>
      <w:marLeft w:val="0"/>
      <w:marRight w:val="0"/>
      <w:marTop w:val="0"/>
      <w:marBottom w:val="0"/>
      <w:divBdr>
        <w:top w:val="none" w:sz="0" w:space="0" w:color="auto"/>
        <w:left w:val="none" w:sz="0" w:space="0" w:color="auto"/>
        <w:bottom w:val="none" w:sz="0" w:space="0" w:color="auto"/>
        <w:right w:val="none" w:sz="0" w:space="0" w:color="auto"/>
      </w:divBdr>
    </w:div>
    <w:div w:id="246112344">
      <w:bodyDiv w:val="1"/>
      <w:marLeft w:val="0"/>
      <w:marRight w:val="0"/>
      <w:marTop w:val="0"/>
      <w:marBottom w:val="0"/>
      <w:divBdr>
        <w:top w:val="none" w:sz="0" w:space="0" w:color="auto"/>
        <w:left w:val="none" w:sz="0" w:space="0" w:color="auto"/>
        <w:bottom w:val="none" w:sz="0" w:space="0" w:color="auto"/>
        <w:right w:val="none" w:sz="0" w:space="0" w:color="auto"/>
      </w:divBdr>
    </w:div>
    <w:div w:id="267007241">
      <w:bodyDiv w:val="1"/>
      <w:marLeft w:val="0"/>
      <w:marRight w:val="0"/>
      <w:marTop w:val="0"/>
      <w:marBottom w:val="0"/>
      <w:divBdr>
        <w:top w:val="none" w:sz="0" w:space="0" w:color="auto"/>
        <w:left w:val="none" w:sz="0" w:space="0" w:color="auto"/>
        <w:bottom w:val="none" w:sz="0" w:space="0" w:color="auto"/>
        <w:right w:val="none" w:sz="0" w:space="0" w:color="auto"/>
      </w:divBdr>
    </w:div>
    <w:div w:id="325593221">
      <w:bodyDiv w:val="1"/>
      <w:marLeft w:val="0"/>
      <w:marRight w:val="0"/>
      <w:marTop w:val="0"/>
      <w:marBottom w:val="0"/>
      <w:divBdr>
        <w:top w:val="none" w:sz="0" w:space="0" w:color="auto"/>
        <w:left w:val="none" w:sz="0" w:space="0" w:color="auto"/>
        <w:bottom w:val="none" w:sz="0" w:space="0" w:color="auto"/>
        <w:right w:val="none" w:sz="0" w:space="0" w:color="auto"/>
      </w:divBdr>
    </w:div>
    <w:div w:id="341592457">
      <w:bodyDiv w:val="1"/>
      <w:marLeft w:val="0"/>
      <w:marRight w:val="0"/>
      <w:marTop w:val="0"/>
      <w:marBottom w:val="0"/>
      <w:divBdr>
        <w:top w:val="none" w:sz="0" w:space="0" w:color="auto"/>
        <w:left w:val="none" w:sz="0" w:space="0" w:color="auto"/>
        <w:bottom w:val="none" w:sz="0" w:space="0" w:color="auto"/>
        <w:right w:val="none" w:sz="0" w:space="0" w:color="auto"/>
      </w:divBdr>
    </w:div>
    <w:div w:id="359672276">
      <w:bodyDiv w:val="1"/>
      <w:marLeft w:val="0"/>
      <w:marRight w:val="0"/>
      <w:marTop w:val="0"/>
      <w:marBottom w:val="0"/>
      <w:divBdr>
        <w:top w:val="none" w:sz="0" w:space="0" w:color="auto"/>
        <w:left w:val="none" w:sz="0" w:space="0" w:color="auto"/>
        <w:bottom w:val="none" w:sz="0" w:space="0" w:color="auto"/>
        <w:right w:val="none" w:sz="0" w:space="0" w:color="auto"/>
      </w:divBdr>
    </w:div>
    <w:div w:id="360325334">
      <w:bodyDiv w:val="1"/>
      <w:marLeft w:val="0"/>
      <w:marRight w:val="0"/>
      <w:marTop w:val="0"/>
      <w:marBottom w:val="0"/>
      <w:divBdr>
        <w:top w:val="none" w:sz="0" w:space="0" w:color="auto"/>
        <w:left w:val="none" w:sz="0" w:space="0" w:color="auto"/>
        <w:bottom w:val="none" w:sz="0" w:space="0" w:color="auto"/>
        <w:right w:val="none" w:sz="0" w:space="0" w:color="auto"/>
      </w:divBdr>
    </w:div>
    <w:div w:id="387069978">
      <w:bodyDiv w:val="1"/>
      <w:marLeft w:val="0"/>
      <w:marRight w:val="0"/>
      <w:marTop w:val="0"/>
      <w:marBottom w:val="0"/>
      <w:divBdr>
        <w:top w:val="none" w:sz="0" w:space="0" w:color="auto"/>
        <w:left w:val="none" w:sz="0" w:space="0" w:color="auto"/>
        <w:bottom w:val="none" w:sz="0" w:space="0" w:color="auto"/>
        <w:right w:val="none" w:sz="0" w:space="0" w:color="auto"/>
      </w:divBdr>
    </w:div>
    <w:div w:id="392241286">
      <w:bodyDiv w:val="1"/>
      <w:marLeft w:val="0"/>
      <w:marRight w:val="0"/>
      <w:marTop w:val="0"/>
      <w:marBottom w:val="0"/>
      <w:divBdr>
        <w:top w:val="none" w:sz="0" w:space="0" w:color="auto"/>
        <w:left w:val="none" w:sz="0" w:space="0" w:color="auto"/>
        <w:bottom w:val="none" w:sz="0" w:space="0" w:color="auto"/>
        <w:right w:val="none" w:sz="0" w:space="0" w:color="auto"/>
      </w:divBdr>
    </w:div>
    <w:div w:id="419184606">
      <w:bodyDiv w:val="1"/>
      <w:marLeft w:val="0"/>
      <w:marRight w:val="0"/>
      <w:marTop w:val="0"/>
      <w:marBottom w:val="0"/>
      <w:divBdr>
        <w:top w:val="none" w:sz="0" w:space="0" w:color="auto"/>
        <w:left w:val="none" w:sz="0" w:space="0" w:color="auto"/>
        <w:bottom w:val="none" w:sz="0" w:space="0" w:color="auto"/>
        <w:right w:val="none" w:sz="0" w:space="0" w:color="auto"/>
      </w:divBdr>
    </w:div>
    <w:div w:id="421341974">
      <w:bodyDiv w:val="1"/>
      <w:marLeft w:val="0"/>
      <w:marRight w:val="0"/>
      <w:marTop w:val="0"/>
      <w:marBottom w:val="0"/>
      <w:divBdr>
        <w:top w:val="none" w:sz="0" w:space="0" w:color="auto"/>
        <w:left w:val="none" w:sz="0" w:space="0" w:color="auto"/>
        <w:bottom w:val="none" w:sz="0" w:space="0" w:color="auto"/>
        <w:right w:val="none" w:sz="0" w:space="0" w:color="auto"/>
      </w:divBdr>
    </w:div>
    <w:div w:id="429787995">
      <w:bodyDiv w:val="1"/>
      <w:marLeft w:val="0"/>
      <w:marRight w:val="0"/>
      <w:marTop w:val="0"/>
      <w:marBottom w:val="0"/>
      <w:divBdr>
        <w:top w:val="none" w:sz="0" w:space="0" w:color="auto"/>
        <w:left w:val="none" w:sz="0" w:space="0" w:color="auto"/>
        <w:bottom w:val="none" w:sz="0" w:space="0" w:color="auto"/>
        <w:right w:val="none" w:sz="0" w:space="0" w:color="auto"/>
      </w:divBdr>
    </w:div>
    <w:div w:id="447967859">
      <w:bodyDiv w:val="1"/>
      <w:marLeft w:val="0"/>
      <w:marRight w:val="0"/>
      <w:marTop w:val="0"/>
      <w:marBottom w:val="0"/>
      <w:divBdr>
        <w:top w:val="none" w:sz="0" w:space="0" w:color="auto"/>
        <w:left w:val="none" w:sz="0" w:space="0" w:color="auto"/>
        <w:bottom w:val="none" w:sz="0" w:space="0" w:color="auto"/>
        <w:right w:val="none" w:sz="0" w:space="0" w:color="auto"/>
      </w:divBdr>
    </w:div>
    <w:div w:id="532235703">
      <w:bodyDiv w:val="1"/>
      <w:marLeft w:val="0"/>
      <w:marRight w:val="0"/>
      <w:marTop w:val="0"/>
      <w:marBottom w:val="0"/>
      <w:divBdr>
        <w:top w:val="none" w:sz="0" w:space="0" w:color="auto"/>
        <w:left w:val="none" w:sz="0" w:space="0" w:color="auto"/>
        <w:bottom w:val="none" w:sz="0" w:space="0" w:color="auto"/>
        <w:right w:val="none" w:sz="0" w:space="0" w:color="auto"/>
      </w:divBdr>
    </w:div>
    <w:div w:id="552083114">
      <w:bodyDiv w:val="1"/>
      <w:marLeft w:val="0"/>
      <w:marRight w:val="0"/>
      <w:marTop w:val="0"/>
      <w:marBottom w:val="0"/>
      <w:divBdr>
        <w:top w:val="none" w:sz="0" w:space="0" w:color="auto"/>
        <w:left w:val="none" w:sz="0" w:space="0" w:color="auto"/>
        <w:bottom w:val="none" w:sz="0" w:space="0" w:color="auto"/>
        <w:right w:val="none" w:sz="0" w:space="0" w:color="auto"/>
      </w:divBdr>
    </w:div>
    <w:div w:id="557665558">
      <w:bodyDiv w:val="1"/>
      <w:marLeft w:val="0"/>
      <w:marRight w:val="0"/>
      <w:marTop w:val="0"/>
      <w:marBottom w:val="0"/>
      <w:divBdr>
        <w:top w:val="none" w:sz="0" w:space="0" w:color="auto"/>
        <w:left w:val="none" w:sz="0" w:space="0" w:color="auto"/>
        <w:bottom w:val="none" w:sz="0" w:space="0" w:color="auto"/>
        <w:right w:val="none" w:sz="0" w:space="0" w:color="auto"/>
      </w:divBdr>
    </w:div>
    <w:div w:id="564754984">
      <w:bodyDiv w:val="1"/>
      <w:marLeft w:val="0"/>
      <w:marRight w:val="0"/>
      <w:marTop w:val="0"/>
      <w:marBottom w:val="0"/>
      <w:divBdr>
        <w:top w:val="none" w:sz="0" w:space="0" w:color="auto"/>
        <w:left w:val="none" w:sz="0" w:space="0" w:color="auto"/>
        <w:bottom w:val="none" w:sz="0" w:space="0" w:color="auto"/>
        <w:right w:val="none" w:sz="0" w:space="0" w:color="auto"/>
      </w:divBdr>
    </w:div>
    <w:div w:id="604114611">
      <w:bodyDiv w:val="1"/>
      <w:marLeft w:val="0"/>
      <w:marRight w:val="0"/>
      <w:marTop w:val="0"/>
      <w:marBottom w:val="0"/>
      <w:divBdr>
        <w:top w:val="none" w:sz="0" w:space="0" w:color="auto"/>
        <w:left w:val="none" w:sz="0" w:space="0" w:color="auto"/>
        <w:bottom w:val="none" w:sz="0" w:space="0" w:color="auto"/>
        <w:right w:val="none" w:sz="0" w:space="0" w:color="auto"/>
      </w:divBdr>
    </w:div>
    <w:div w:id="605503741">
      <w:bodyDiv w:val="1"/>
      <w:marLeft w:val="0"/>
      <w:marRight w:val="0"/>
      <w:marTop w:val="0"/>
      <w:marBottom w:val="0"/>
      <w:divBdr>
        <w:top w:val="none" w:sz="0" w:space="0" w:color="auto"/>
        <w:left w:val="none" w:sz="0" w:space="0" w:color="auto"/>
        <w:bottom w:val="none" w:sz="0" w:space="0" w:color="auto"/>
        <w:right w:val="none" w:sz="0" w:space="0" w:color="auto"/>
      </w:divBdr>
    </w:div>
    <w:div w:id="608507739">
      <w:bodyDiv w:val="1"/>
      <w:marLeft w:val="0"/>
      <w:marRight w:val="0"/>
      <w:marTop w:val="0"/>
      <w:marBottom w:val="0"/>
      <w:divBdr>
        <w:top w:val="none" w:sz="0" w:space="0" w:color="auto"/>
        <w:left w:val="none" w:sz="0" w:space="0" w:color="auto"/>
        <w:bottom w:val="none" w:sz="0" w:space="0" w:color="auto"/>
        <w:right w:val="none" w:sz="0" w:space="0" w:color="auto"/>
      </w:divBdr>
    </w:div>
    <w:div w:id="642661905">
      <w:bodyDiv w:val="1"/>
      <w:marLeft w:val="0"/>
      <w:marRight w:val="0"/>
      <w:marTop w:val="0"/>
      <w:marBottom w:val="0"/>
      <w:divBdr>
        <w:top w:val="none" w:sz="0" w:space="0" w:color="auto"/>
        <w:left w:val="none" w:sz="0" w:space="0" w:color="auto"/>
        <w:bottom w:val="none" w:sz="0" w:space="0" w:color="auto"/>
        <w:right w:val="none" w:sz="0" w:space="0" w:color="auto"/>
      </w:divBdr>
    </w:div>
    <w:div w:id="676004827">
      <w:bodyDiv w:val="1"/>
      <w:marLeft w:val="0"/>
      <w:marRight w:val="0"/>
      <w:marTop w:val="0"/>
      <w:marBottom w:val="0"/>
      <w:divBdr>
        <w:top w:val="none" w:sz="0" w:space="0" w:color="auto"/>
        <w:left w:val="none" w:sz="0" w:space="0" w:color="auto"/>
        <w:bottom w:val="none" w:sz="0" w:space="0" w:color="auto"/>
        <w:right w:val="none" w:sz="0" w:space="0" w:color="auto"/>
      </w:divBdr>
    </w:div>
    <w:div w:id="679820698">
      <w:bodyDiv w:val="1"/>
      <w:marLeft w:val="0"/>
      <w:marRight w:val="0"/>
      <w:marTop w:val="0"/>
      <w:marBottom w:val="0"/>
      <w:divBdr>
        <w:top w:val="none" w:sz="0" w:space="0" w:color="auto"/>
        <w:left w:val="none" w:sz="0" w:space="0" w:color="auto"/>
        <w:bottom w:val="none" w:sz="0" w:space="0" w:color="auto"/>
        <w:right w:val="none" w:sz="0" w:space="0" w:color="auto"/>
      </w:divBdr>
    </w:div>
    <w:div w:id="719864947">
      <w:bodyDiv w:val="1"/>
      <w:marLeft w:val="0"/>
      <w:marRight w:val="0"/>
      <w:marTop w:val="0"/>
      <w:marBottom w:val="0"/>
      <w:divBdr>
        <w:top w:val="none" w:sz="0" w:space="0" w:color="auto"/>
        <w:left w:val="none" w:sz="0" w:space="0" w:color="auto"/>
        <w:bottom w:val="none" w:sz="0" w:space="0" w:color="auto"/>
        <w:right w:val="none" w:sz="0" w:space="0" w:color="auto"/>
      </w:divBdr>
    </w:div>
    <w:div w:id="750156995">
      <w:bodyDiv w:val="1"/>
      <w:marLeft w:val="0"/>
      <w:marRight w:val="0"/>
      <w:marTop w:val="0"/>
      <w:marBottom w:val="0"/>
      <w:divBdr>
        <w:top w:val="none" w:sz="0" w:space="0" w:color="auto"/>
        <w:left w:val="none" w:sz="0" w:space="0" w:color="auto"/>
        <w:bottom w:val="none" w:sz="0" w:space="0" w:color="auto"/>
        <w:right w:val="none" w:sz="0" w:space="0" w:color="auto"/>
      </w:divBdr>
    </w:div>
    <w:div w:id="768620254">
      <w:bodyDiv w:val="1"/>
      <w:marLeft w:val="0"/>
      <w:marRight w:val="0"/>
      <w:marTop w:val="0"/>
      <w:marBottom w:val="0"/>
      <w:divBdr>
        <w:top w:val="none" w:sz="0" w:space="0" w:color="auto"/>
        <w:left w:val="none" w:sz="0" w:space="0" w:color="auto"/>
        <w:bottom w:val="none" w:sz="0" w:space="0" w:color="auto"/>
        <w:right w:val="none" w:sz="0" w:space="0" w:color="auto"/>
      </w:divBdr>
    </w:div>
    <w:div w:id="800533627">
      <w:bodyDiv w:val="1"/>
      <w:marLeft w:val="0"/>
      <w:marRight w:val="0"/>
      <w:marTop w:val="0"/>
      <w:marBottom w:val="0"/>
      <w:divBdr>
        <w:top w:val="none" w:sz="0" w:space="0" w:color="auto"/>
        <w:left w:val="none" w:sz="0" w:space="0" w:color="auto"/>
        <w:bottom w:val="none" w:sz="0" w:space="0" w:color="auto"/>
        <w:right w:val="none" w:sz="0" w:space="0" w:color="auto"/>
      </w:divBdr>
    </w:div>
    <w:div w:id="811945200">
      <w:bodyDiv w:val="1"/>
      <w:marLeft w:val="0"/>
      <w:marRight w:val="0"/>
      <w:marTop w:val="0"/>
      <w:marBottom w:val="0"/>
      <w:divBdr>
        <w:top w:val="none" w:sz="0" w:space="0" w:color="auto"/>
        <w:left w:val="none" w:sz="0" w:space="0" w:color="auto"/>
        <w:bottom w:val="none" w:sz="0" w:space="0" w:color="auto"/>
        <w:right w:val="none" w:sz="0" w:space="0" w:color="auto"/>
      </w:divBdr>
    </w:div>
    <w:div w:id="822089238">
      <w:bodyDiv w:val="1"/>
      <w:marLeft w:val="0"/>
      <w:marRight w:val="0"/>
      <w:marTop w:val="0"/>
      <w:marBottom w:val="0"/>
      <w:divBdr>
        <w:top w:val="none" w:sz="0" w:space="0" w:color="auto"/>
        <w:left w:val="none" w:sz="0" w:space="0" w:color="auto"/>
        <w:bottom w:val="none" w:sz="0" w:space="0" w:color="auto"/>
        <w:right w:val="none" w:sz="0" w:space="0" w:color="auto"/>
      </w:divBdr>
    </w:div>
    <w:div w:id="824929637">
      <w:bodyDiv w:val="1"/>
      <w:marLeft w:val="0"/>
      <w:marRight w:val="0"/>
      <w:marTop w:val="0"/>
      <w:marBottom w:val="0"/>
      <w:divBdr>
        <w:top w:val="none" w:sz="0" w:space="0" w:color="auto"/>
        <w:left w:val="none" w:sz="0" w:space="0" w:color="auto"/>
        <w:bottom w:val="none" w:sz="0" w:space="0" w:color="auto"/>
        <w:right w:val="none" w:sz="0" w:space="0" w:color="auto"/>
      </w:divBdr>
    </w:div>
    <w:div w:id="831526915">
      <w:bodyDiv w:val="1"/>
      <w:marLeft w:val="0"/>
      <w:marRight w:val="0"/>
      <w:marTop w:val="0"/>
      <w:marBottom w:val="0"/>
      <w:divBdr>
        <w:top w:val="none" w:sz="0" w:space="0" w:color="auto"/>
        <w:left w:val="none" w:sz="0" w:space="0" w:color="auto"/>
        <w:bottom w:val="none" w:sz="0" w:space="0" w:color="auto"/>
        <w:right w:val="none" w:sz="0" w:space="0" w:color="auto"/>
      </w:divBdr>
    </w:div>
    <w:div w:id="842204145">
      <w:bodyDiv w:val="1"/>
      <w:marLeft w:val="0"/>
      <w:marRight w:val="0"/>
      <w:marTop w:val="0"/>
      <w:marBottom w:val="0"/>
      <w:divBdr>
        <w:top w:val="none" w:sz="0" w:space="0" w:color="auto"/>
        <w:left w:val="none" w:sz="0" w:space="0" w:color="auto"/>
        <w:bottom w:val="none" w:sz="0" w:space="0" w:color="auto"/>
        <w:right w:val="none" w:sz="0" w:space="0" w:color="auto"/>
      </w:divBdr>
    </w:div>
    <w:div w:id="851451411">
      <w:bodyDiv w:val="1"/>
      <w:marLeft w:val="0"/>
      <w:marRight w:val="0"/>
      <w:marTop w:val="0"/>
      <w:marBottom w:val="0"/>
      <w:divBdr>
        <w:top w:val="none" w:sz="0" w:space="0" w:color="auto"/>
        <w:left w:val="none" w:sz="0" w:space="0" w:color="auto"/>
        <w:bottom w:val="none" w:sz="0" w:space="0" w:color="auto"/>
        <w:right w:val="none" w:sz="0" w:space="0" w:color="auto"/>
      </w:divBdr>
    </w:div>
    <w:div w:id="895510458">
      <w:bodyDiv w:val="1"/>
      <w:marLeft w:val="0"/>
      <w:marRight w:val="0"/>
      <w:marTop w:val="0"/>
      <w:marBottom w:val="0"/>
      <w:divBdr>
        <w:top w:val="none" w:sz="0" w:space="0" w:color="auto"/>
        <w:left w:val="none" w:sz="0" w:space="0" w:color="auto"/>
        <w:bottom w:val="none" w:sz="0" w:space="0" w:color="auto"/>
        <w:right w:val="none" w:sz="0" w:space="0" w:color="auto"/>
      </w:divBdr>
    </w:div>
    <w:div w:id="950207811">
      <w:bodyDiv w:val="1"/>
      <w:marLeft w:val="0"/>
      <w:marRight w:val="0"/>
      <w:marTop w:val="0"/>
      <w:marBottom w:val="0"/>
      <w:divBdr>
        <w:top w:val="none" w:sz="0" w:space="0" w:color="auto"/>
        <w:left w:val="none" w:sz="0" w:space="0" w:color="auto"/>
        <w:bottom w:val="none" w:sz="0" w:space="0" w:color="auto"/>
        <w:right w:val="none" w:sz="0" w:space="0" w:color="auto"/>
      </w:divBdr>
    </w:div>
    <w:div w:id="1023476316">
      <w:bodyDiv w:val="1"/>
      <w:marLeft w:val="0"/>
      <w:marRight w:val="0"/>
      <w:marTop w:val="0"/>
      <w:marBottom w:val="0"/>
      <w:divBdr>
        <w:top w:val="none" w:sz="0" w:space="0" w:color="auto"/>
        <w:left w:val="none" w:sz="0" w:space="0" w:color="auto"/>
        <w:bottom w:val="none" w:sz="0" w:space="0" w:color="auto"/>
        <w:right w:val="none" w:sz="0" w:space="0" w:color="auto"/>
      </w:divBdr>
    </w:div>
    <w:div w:id="1078093221">
      <w:bodyDiv w:val="1"/>
      <w:marLeft w:val="0"/>
      <w:marRight w:val="0"/>
      <w:marTop w:val="0"/>
      <w:marBottom w:val="0"/>
      <w:divBdr>
        <w:top w:val="none" w:sz="0" w:space="0" w:color="auto"/>
        <w:left w:val="none" w:sz="0" w:space="0" w:color="auto"/>
        <w:bottom w:val="none" w:sz="0" w:space="0" w:color="auto"/>
        <w:right w:val="none" w:sz="0" w:space="0" w:color="auto"/>
      </w:divBdr>
    </w:div>
    <w:div w:id="1166021755">
      <w:bodyDiv w:val="1"/>
      <w:marLeft w:val="0"/>
      <w:marRight w:val="0"/>
      <w:marTop w:val="0"/>
      <w:marBottom w:val="0"/>
      <w:divBdr>
        <w:top w:val="none" w:sz="0" w:space="0" w:color="auto"/>
        <w:left w:val="none" w:sz="0" w:space="0" w:color="auto"/>
        <w:bottom w:val="none" w:sz="0" w:space="0" w:color="auto"/>
        <w:right w:val="none" w:sz="0" w:space="0" w:color="auto"/>
      </w:divBdr>
    </w:div>
    <w:div w:id="1197230034">
      <w:bodyDiv w:val="1"/>
      <w:marLeft w:val="0"/>
      <w:marRight w:val="0"/>
      <w:marTop w:val="0"/>
      <w:marBottom w:val="0"/>
      <w:divBdr>
        <w:top w:val="none" w:sz="0" w:space="0" w:color="auto"/>
        <w:left w:val="none" w:sz="0" w:space="0" w:color="auto"/>
        <w:bottom w:val="none" w:sz="0" w:space="0" w:color="auto"/>
        <w:right w:val="none" w:sz="0" w:space="0" w:color="auto"/>
      </w:divBdr>
    </w:div>
    <w:div w:id="1203787771">
      <w:bodyDiv w:val="1"/>
      <w:marLeft w:val="0"/>
      <w:marRight w:val="0"/>
      <w:marTop w:val="0"/>
      <w:marBottom w:val="0"/>
      <w:divBdr>
        <w:top w:val="none" w:sz="0" w:space="0" w:color="auto"/>
        <w:left w:val="none" w:sz="0" w:space="0" w:color="auto"/>
        <w:bottom w:val="none" w:sz="0" w:space="0" w:color="auto"/>
        <w:right w:val="none" w:sz="0" w:space="0" w:color="auto"/>
      </w:divBdr>
    </w:div>
    <w:div w:id="1210264234">
      <w:bodyDiv w:val="1"/>
      <w:marLeft w:val="0"/>
      <w:marRight w:val="0"/>
      <w:marTop w:val="0"/>
      <w:marBottom w:val="0"/>
      <w:divBdr>
        <w:top w:val="none" w:sz="0" w:space="0" w:color="auto"/>
        <w:left w:val="none" w:sz="0" w:space="0" w:color="auto"/>
        <w:bottom w:val="none" w:sz="0" w:space="0" w:color="auto"/>
        <w:right w:val="none" w:sz="0" w:space="0" w:color="auto"/>
      </w:divBdr>
    </w:div>
    <w:div w:id="1218663013">
      <w:bodyDiv w:val="1"/>
      <w:marLeft w:val="0"/>
      <w:marRight w:val="0"/>
      <w:marTop w:val="0"/>
      <w:marBottom w:val="0"/>
      <w:divBdr>
        <w:top w:val="none" w:sz="0" w:space="0" w:color="auto"/>
        <w:left w:val="none" w:sz="0" w:space="0" w:color="auto"/>
        <w:bottom w:val="none" w:sz="0" w:space="0" w:color="auto"/>
        <w:right w:val="none" w:sz="0" w:space="0" w:color="auto"/>
      </w:divBdr>
    </w:div>
    <w:div w:id="1241523787">
      <w:bodyDiv w:val="1"/>
      <w:marLeft w:val="0"/>
      <w:marRight w:val="0"/>
      <w:marTop w:val="0"/>
      <w:marBottom w:val="0"/>
      <w:divBdr>
        <w:top w:val="none" w:sz="0" w:space="0" w:color="auto"/>
        <w:left w:val="none" w:sz="0" w:space="0" w:color="auto"/>
        <w:bottom w:val="none" w:sz="0" w:space="0" w:color="auto"/>
        <w:right w:val="none" w:sz="0" w:space="0" w:color="auto"/>
      </w:divBdr>
    </w:div>
    <w:div w:id="1251086339">
      <w:bodyDiv w:val="1"/>
      <w:marLeft w:val="0"/>
      <w:marRight w:val="0"/>
      <w:marTop w:val="0"/>
      <w:marBottom w:val="0"/>
      <w:divBdr>
        <w:top w:val="none" w:sz="0" w:space="0" w:color="auto"/>
        <w:left w:val="none" w:sz="0" w:space="0" w:color="auto"/>
        <w:bottom w:val="none" w:sz="0" w:space="0" w:color="auto"/>
        <w:right w:val="none" w:sz="0" w:space="0" w:color="auto"/>
      </w:divBdr>
    </w:div>
    <w:div w:id="1297637346">
      <w:bodyDiv w:val="1"/>
      <w:marLeft w:val="0"/>
      <w:marRight w:val="0"/>
      <w:marTop w:val="0"/>
      <w:marBottom w:val="0"/>
      <w:divBdr>
        <w:top w:val="none" w:sz="0" w:space="0" w:color="auto"/>
        <w:left w:val="none" w:sz="0" w:space="0" w:color="auto"/>
        <w:bottom w:val="none" w:sz="0" w:space="0" w:color="auto"/>
        <w:right w:val="none" w:sz="0" w:space="0" w:color="auto"/>
      </w:divBdr>
    </w:div>
    <w:div w:id="1300305966">
      <w:bodyDiv w:val="1"/>
      <w:marLeft w:val="0"/>
      <w:marRight w:val="0"/>
      <w:marTop w:val="0"/>
      <w:marBottom w:val="0"/>
      <w:divBdr>
        <w:top w:val="none" w:sz="0" w:space="0" w:color="auto"/>
        <w:left w:val="none" w:sz="0" w:space="0" w:color="auto"/>
        <w:bottom w:val="none" w:sz="0" w:space="0" w:color="auto"/>
        <w:right w:val="none" w:sz="0" w:space="0" w:color="auto"/>
      </w:divBdr>
    </w:div>
    <w:div w:id="1338121466">
      <w:bodyDiv w:val="1"/>
      <w:marLeft w:val="0"/>
      <w:marRight w:val="0"/>
      <w:marTop w:val="0"/>
      <w:marBottom w:val="0"/>
      <w:divBdr>
        <w:top w:val="none" w:sz="0" w:space="0" w:color="auto"/>
        <w:left w:val="none" w:sz="0" w:space="0" w:color="auto"/>
        <w:bottom w:val="none" w:sz="0" w:space="0" w:color="auto"/>
        <w:right w:val="none" w:sz="0" w:space="0" w:color="auto"/>
      </w:divBdr>
    </w:div>
    <w:div w:id="1405176333">
      <w:bodyDiv w:val="1"/>
      <w:marLeft w:val="0"/>
      <w:marRight w:val="0"/>
      <w:marTop w:val="0"/>
      <w:marBottom w:val="0"/>
      <w:divBdr>
        <w:top w:val="none" w:sz="0" w:space="0" w:color="auto"/>
        <w:left w:val="none" w:sz="0" w:space="0" w:color="auto"/>
        <w:bottom w:val="none" w:sz="0" w:space="0" w:color="auto"/>
        <w:right w:val="none" w:sz="0" w:space="0" w:color="auto"/>
      </w:divBdr>
    </w:div>
    <w:div w:id="1463688566">
      <w:bodyDiv w:val="1"/>
      <w:marLeft w:val="0"/>
      <w:marRight w:val="0"/>
      <w:marTop w:val="0"/>
      <w:marBottom w:val="0"/>
      <w:divBdr>
        <w:top w:val="none" w:sz="0" w:space="0" w:color="auto"/>
        <w:left w:val="none" w:sz="0" w:space="0" w:color="auto"/>
        <w:bottom w:val="none" w:sz="0" w:space="0" w:color="auto"/>
        <w:right w:val="none" w:sz="0" w:space="0" w:color="auto"/>
      </w:divBdr>
    </w:div>
    <w:div w:id="1468738331">
      <w:bodyDiv w:val="1"/>
      <w:marLeft w:val="0"/>
      <w:marRight w:val="0"/>
      <w:marTop w:val="0"/>
      <w:marBottom w:val="0"/>
      <w:divBdr>
        <w:top w:val="none" w:sz="0" w:space="0" w:color="auto"/>
        <w:left w:val="none" w:sz="0" w:space="0" w:color="auto"/>
        <w:bottom w:val="none" w:sz="0" w:space="0" w:color="auto"/>
        <w:right w:val="none" w:sz="0" w:space="0" w:color="auto"/>
      </w:divBdr>
    </w:div>
    <w:div w:id="1481845897">
      <w:bodyDiv w:val="1"/>
      <w:marLeft w:val="0"/>
      <w:marRight w:val="0"/>
      <w:marTop w:val="0"/>
      <w:marBottom w:val="0"/>
      <w:divBdr>
        <w:top w:val="none" w:sz="0" w:space="0" w:color="auto"/>
        <w:left w:val="none" w:sz="0" w:space="0" w:color="auto"/>
        <w:bottom w:val="none" w:sz="0" w:space="0" w:color="auto"/>
        <w:right w:val="none" w:sz="0" w:space="0" w:color="auto"/>
      </w:divBdr>
    </w:div>
    <w:div w:id="1488939762">
      <w:bodyDiv w:val="1"/>
      <w:marLeft w:val="0"/>
      <w:marRight w:val="0"/>
      <w:marTop w:val="0"/>
      <w:marBottom w:val="0"/>
      <w:divBdr>
        <w:top w:val="none" w:sz="0" w:space="0" w:color="auto"/>
        <w:left w:val="none" w:sz="0" w:space="0" w:color="auto"/>
        <w:bottom w:val="none" w:sz="0" w:space="0" w:color="auto"/>
        <w:right w:val="none" w:sz="0" w:space="0" w:color="auto"/>
      </w:divBdr>
    </w:div>
    <w:div w:id="1502886417">
      <w:bodyDiv w:val="1"/>
      <w:marLeft w:val="0"/>
      <w:marRight w:val="0"/>
      <w:marTop w:val="0"/>
      <w:marBottom w:val="0"/>
      <w:divBdr>
        <w:top w:val="none" w:sz="0" w:space="0" w:color="auto"/>
        <w:left w:val="none" w:sz="0" w:space="0" w:color="auto"/>
        <w:bottom w:val="none" w:sz="0" w:space="0" w:color="auto"/>
        <w:right w:val="none" w:sz="0" w:space="0" w:color="auto"/>
      </w:divBdr>
    </w:div>
    <w:div w:id="1534920631">
      <w:bodyDiv w:val="1"/>
      <w:marLeft w:val="0"/>
      <w:marRight w:val="0"/>
      <w:marTop w:val="0"/>
      <w:marBottom w:val="0"/>
      <w:divBdr>
        <w:top w:val="none" w:sz="0" w:space="0" w:color="auto"/>
        <w:left w:val="none" w:sz="0" w:space="0" w:color="auto"/>
        <w:bottom w:val="none" w:sz="0" w:space="0" w:color="auto"/>
        <w:right w:val="none" w:sz="0" w:space="0" w:color="auto"/>
      </w:divBdr>
    </w:div>
    <w:div w:id="1588226089">
      <w:bodyDiv w:val="1"/>
      <w:marLeft w:val="0"/>
      <w:marRight w:val="0"/>
      <w:marTop w:val="0"/>
      <w:marBottom w:val="0"/>
      <w:divBdr>
        <w:top w:val="none" w:sz="0" w:space="0" w:color="auto"/>
        <w:left w:val="none" w:sz="0" w:space="0" w:color="auto"/>
        <w:bottom w:val="none" w:sz="0" w:space="0" w:color="auto"/>
        <w:right w:val="none" w:sz="0" w:space="0" w:color="auto"/>
      </w:divBdr>
    </w:div>
    <w:div w:id="1643003140">
      <w:bodyDiv w:val="1"/>
      <w:marLeft w:val="0"/>
      <w:marRight w:val="0"/>
      <w:marTop w:val="0"/>
      <w:marBottom w:val="0"/>
      <w:divBdr>
        <w:top w:val="none" w:sz="0" w:space="0" w:color="auto"/>
        <w:left w:val="none" w:sz="0" w:space="0" w:color="auto"/>
        <w:bottom w:val="none" w:sz="0" w:space="0" w:color="auto"/>
        <w:right w:val="none" w:sz="0" w:space="0" w:color="auto"/>
      </w:divBdr>
    </w:div>
    <w:div w:id="1652248160">
      <w:bodyDiv w:val="1"/>
      <w:marLeft w:val="0"/>
      <w:marRight w:val="0"/>
      <w:marTop w:val="0"/>
      <w:marBottom w:val="0"/>
      <w:divBdr>
        <w:top w:val="none" w:sz="0" w:space="0" w:color="auto"/>
        <w:left w:val="none" w:sz="0" w:space="0" w:color="auto"/>
        <w:bottom w:val="none" w:sz="0" w:space="0" w:color="auto"/>
        <w:right w:val="none" w:sz="0" w:space="0" w:color="auto"/>
      </w:divBdr>
    </w:div>
    <w:div w:id="1682969480">
      <w:bodyDiv w:val="1"/>
      <w:marLeft w:val="0"/>
      <w:marRight w:val="0"/>
      <w:marTop w:val="0"/>
      <w:marBottom w:val="0"/>
      <w:divBdr>
        <w:top w:val="none" w:sz="0" w:space="0" w:color="auto"/>
        <w:left w:val="none" w:sz="0" w:space="0" w:color="auto"/>
        <w:bottom w:val="none" w:sz="0" w:space="0" w:color="auto"/>
        <w:right w:val="none" w:sz="0" w:space="0" w:color="auto"/>
      </w:divBdr>
    </w:div>
    <w:div w:id="1705011766">
      <w:bodyDiv w:val="1"/>
      <w:marLeft w:val="0"/>
      <w:marRight w:val="0"/>
      <w:marTop w:val="0"/>
      <w:marBottom w:val="0"/>
      <w:divBdr>
        <w:top w:val="none" w:sz="0" w:space="0" w:color="auto"/>
        <w:left w:val="none" w:sz="0" w:space="0" w:color="auto"/>
        <w:bottom w:val="none" w:sz="0" w:space="0" w:color="auto"/>
        <w:right w:val="none" w:sz="0" w:space="0" w:color="auto"/>
      </w:divBdr>
    </w:div>
    <w:div w:id="1717848687">
      <w:bodyDiv w:val="1"/>
      <w:marLeft w:val="0"/>
      <w:marRight w:val="0"/>
      <w:marTop w:val="0"/>
      <w:marBottom w:val="0"/>
      <w:divBdr>
        <w:top w:val="none" w:sz="0" w:space="0" w:color="auto"/>
        <w:left w:val="none" w:sz="0" w:space="0" w:color="auto"/>
        <w:bottom w:val="none" w:sz="0" w:space="0" w:color="auto"/>
        <w:right w:val="none" w:sz="0" w:space="0" w:color="auto"/>
      </w:divBdr>
    </w:div>
    <w:div w:id="1722559225">
      <w:bodyDiv w:val="1"/>
      <w:marLeft w:val="0"/>
      <w:marRight w:val="0"/>
      <w:marTop w:val="0"/>
      <w:marBottom w:val="0"/>
      <w:divBdr>
        <w:top w:val="none" w:sz="0" w:space="0" w:color="auto"/>
        <w:left w:val="none" w:sz="0" w:space="0" w:color="auto"/>
        <w:bottom w:val="none" w:sz="0" w:space="0" w:color="auto"/>
        <w:right w:val="none" w:sz="0" w:space="0" w:color="auto"/>
      </w:divBdr>
    </w:div>
    <w:div w:id="1752772053">
      <w:bodyDiv w:val="1"/>
      <w:marLeft w:val="0"/>
      <w:marRight w:val="0"/>
      <w:marTop w:val="0"/>
      <w:marBottom w:val="0"/>
      <w:divBdr>
        <w:top w:val="none" w:sz="0" w:space="0" w:color="auto"/>
        <w:left w:val="none" w:sz="0" w:space="0" w:color="auto"/>
        <w:bottom w:val="none" w:sz="0" w:space="0" w:color="auto"/>
        <w:right w:val="none" w:sz="0" w:space="0" w:color="auto"/>
      </w:divBdr>
    </w:div>
    <w:div w:id="1755124089">
      <w:bodyDiv w:val="1"/>
      <w:marLeft w:val="0"/>
      <w:marRight w:val="0"/>
      <w:marTop w:val="0"/>
      <w:marBottom w:val="0"/>
      <w:divBdr>
        <w:top w:val="none" w:sz="0" w:space="0" w:color="auto"/>
        <w:left w:val="none" w:sz="0" w:space="0" w:color="auto"/>
        <w:bottom w:val="none" w:sz="0" w:space="0" w:color="auto"/>
        <w:right w:val="none" w:sz="0" w:space="0" w:color="auto"/>
      </w:divBdr>
    </w:div>
    <w:div w:id="1756784154">
      <w:bodyDiv w:val="1"/>
      <w:marLeft w:val="0"/>
      <w:marRight w:val="0"/>
      <w:marTop w:val="0"/>
      <w:marBottom w:val="0"/>
      <w:divBdr>
        <w:top w:val="none" w:sz="0" w:space="0" w:color="auto"/>
        <w:left w:val="none" w:sz="0" w:space="0" w:color="auto"/>
        <w:bottom w:val="none" w:sz="0" w:space="0" w:color="auto"/>
        <w:right w:val="none" w:sz="0" w:space="0" w:color="auto"/>
      </w:divBdr>
    </w:div>
    <w:div w:id="1792478624">
      <w:bodyDiv w:val="1"/>
      <w:marLeft w:val="0"/>
      <w:marRight w:val="0"/>
      <w:marTop w:val="0"/>
      <w:marBottom w:val="0"/>
      <w:divBdr>
        <w:top w:val="none" w:sz="0" w:space="0" w:color="auto"/>
        <w:left w:val="none" w:sz="0" w:space="0" w:color="auto"/>
        <w:bottom w:val="none" w:sz="0" w:space="0" w:color="auto"/>
        <w:right w:val="none" w:sz="0" w:space="0" w:color="auto"/>
      </w:divBdr>
    </w:div>
    <w:div w:id="1824659762">
      <w:bodyDiv w:val="1"/>
      <w:marLeft w:val="0"/>
      <w:marRight w:val="0"/>
      <w:marTop w:val="0"/>
      <w:marBottom w:val="0"/>
      <w:divBdr>
        <w:top w:val="none" w:sz="0" w:space="0" w:color="auto"/>
        <w:left w:val="none" w:sz="0" w:space="0" w:color="auto"/>
        <w:bottom w:val="none" w:sz="0" w:space="0" w:color="auto"/>
        <w:right w:val="none" w:sz="0" w:space="0" w:color="auto"/>
      </w:divBdr>
    </w:div>
    <w:div w:id="1914269675">
      <w:bodyDiv w:val="1"/>
      <w:marLeft w:val="0"/>
      <w:marRight w:val="0"/>
      <w:marTop w:val="0"/>
      <w:marBottom w:val="0"/>
      <w:divBdr>
        <w:top w:val="none" w:sz="0" w:space="0" w:color="auto"/>
        <w:left w:val="none" w:sz="0" w:space="0" w:color="auto"/>
        <w:bottom w:val="none" w:sz="0" w:space="0" w:color="auto"/>
        <w:right w:val="none" w:sz="0" w:space="0" w:color="auto"/>
      </w:divBdr>
    </w:div>
    <w:div w:id="1975598156">
      <w:bodyDiv w:val="1"/>
      <w:marLeft w:val="0"/>
      <w:marRight w:val="0"/>
      <w:marTop w:val="0"/>
      <w:marBottom w:val="0"/>
      <w:divBdr>
        <w:top w:val="none" w:sz="0" w:space="0" w:color="auto"/>
        <w:left w:val="none" w:sz="0" w:space="0" w:color="auto"/>
        <w:bottom w:val="none" w:sz="0" w:space="0" w:color="auto"/>
        <w:right w:val="none" w:sz="0" w:space="0" w:color="auto"/>
      </w:divBdr>
    </w:div>
    <w:div w:id="1999385219">
      <w:bodyDiv w:val="1"/>
      <w:marLeft w:val="0"/>
      <w:marRight w:val="0"/>
      <w:marTop w:val="0"/>
      <w:marBottom w:val="0"/>
      <w:divBdr>
        <w:top w:val="none" w:sz="0" w:space="0" w:color="auto"/>
        <w:left w:val="none" w:sz="0" w:space="0" w:color="auto"/>
        <w:bottom w:val="none" w:sz="0" w:space="0" w:color="auto"/>
        <w:right w:val="none" w:sz="0" w:space="0" w:color="auto"/>
      </w:divBdr>
    </w:div>
    <w:div w:id="2061440296">
      <w:bodyDiv w:val="1"/>
      <w:marLeft w:val="0"/>
      <w:marRight w:val="0"/>
      <w:marTop w:val="0"/>
      <w:marBottom w:val="0"/>
      <w:divBdr>
        <w:top w:val="none" w:sz="0" w:space="0" w:color="auto"/>
        <w:left w:val="none" w:sz="0" w:space="0" w:color="auto"/>
        <w:bottom w:val="none" w:sz="0" w:space="0" w:color="auto"/>
        <w:right w:val="none" w:sz="0" w:space="0" w:color="auto"/>
      </w:divBdr>
    </w:div>
    <w:div w:id="2071418453">
      <w:bodyDiv w:val="1"/>
      <w:marLeft w:val="0"/>
      <w:marRight w:val="0"/>
      <w:marTop w:val="0"/>
      <w:marBottom w:val="0"/>
      <w:divBdr>
        <w:top w:val="none" w:sz="0" w:space="0" w:color="auto"/>
        <w:left w:val="none" w:sz="0" w:space="0" w:color="auto"/>
        <w:bottom w:val="none" w:sz="0" w:space="0" w:color="auto"/>
        <w:right w:val="none" w:sz="0" w:space="0" w:color="auto"/>
      </w:divBdr>
    </w:div>
    <w:div w:id="2087602300">
      <w:bodyDiv w:val="1"/>
      <w:marLeft w:val="0"/>
      <w:marRight w:val="0"/>
      <w:marTop w:val="0"/>
      <w:marBottom w:val="0"/>
      <w:divBdr>
        <w:top w:val="none" w:sz="0" w:space="0" w:color="auto"/>
        <w:left w:val="none" w:sz="0" w:space="0" w:color="auto"/>
        <w:bottom w:val="none" w:sz="0" w:space="0" w:color="auto"/>
        <w:right w:val="none" w:sz="0" w:space="0" w:color="auto"/>
      </w:divBdr>
    </w:div>
    <w:div w:id="2119833647">
      <w:bodyDiv w:val="1"/>
      <w:marLeft w:val="0"/>
      <w:marRight w:val="0"/>
      <w:marTop w:val="0"/>
      <w:marBottom w:val="0"/>
      <w:divBdr>
        <w:top w:val="none" w:sz="0" w:space="0" w:color="auto"/>
        <w:left w:val="none" w:sz="0" w:space="0" w:color="auto"/>
        <w:bottom w:val="none" w:sz="0" w:space="0" w:color="auto"/>
        <w:right w:val="none" w:sz="0" w:space="0" w:color="auto"/>
      </w:divBdr>
    </w:div>
    <w:div w:id="2125803303">
      <w:bodyDiv w:val="1"/>
      <w:marLeft w:val="0"/>
      <w:marRight w:val="0"/>
      <w:marTop w:val="0"/>
      <w:marBottom w:val="0"/>
      <w:divBdr>
        <w:top w:val="none" w:sz="0" w:space="0" w:color="auto"/>
        <w:left w:val="none" w:sz="0" w:space="0" w:color="auto"/>
        <w:bottom w:val="none" w:sz="0" w:space="0" w:color="auto"/>
        <w:right w:val="none" w:sz="0" w:space="0" w:color="auto"/>
      </w:divBdr>
    </w:div>
    <w:div w:id="213216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so.sertracen.com.sv/iso-car/informatica/SPA-102%20PROCESO%20DE%20CERTIFICACION%20DE%20OBJETOS%20DEL%20SISTEMA%20INFORMATICO.htm" TargetMode="External"/><Relationship Id="rId5" Type="http://schemas.openxmlformats.org/officeDocument/2006/relationships/webSettings" Target="webSettings.xml"/><Relationship Id="rId10" Type="http://schemas.openxmlformats.org/officeDocument/2006/relationships/hyperlink" Target="http://iso.sertracen.com.sv/iso-car/informatica/SPA-102%20PROCESO%20DE%20CERTIFICACION%20DE%20OBJETOS%20DEL%20SISTEMA%20INFORMATICO.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7D147-7C39-414C-A8F4-B90449DC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1185</Words>
  <Characters>6521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De Paz</dc:creator>
  <cp:keywords/>
  <dc:description/>
  <cp:lastModifiedBy>jgestion</cp:lastModifiedBy>
  <cp:revision>3</cp:revision>
  <cp:lastPrinted>2022-05-27T20:32:00Z</cp:lastPrinted>
  <dcterms:created xsi:type="dcterms:W3CDTF">2022-08-26T23:42:00Z</dcterms:created>
  <dcterms:modified xsi:type="dcterms:W3CDTF">2022-08-26T23:43:00Z</dcterms:modified>
</cp:coreProperties>
</file>