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9E4BA4" w:rsidRPr="009E4BA4" w14:paraId="0B3F9533" w14:textId="77777777" w:rsidTr="00C474DD">
        <w:trPr>
          <w:trHeight w:val="534"/>
        </w:trPr>
        <w:tc>
          <w:tcPr>
            <w:tcW w:w="4024" w:type="dxa"/>
            <w:shd w:val="clear" w:color="auto" w:fill="auto"/>
          </w:tcPr>
          <w:p w14:paraId="69322BEF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04B8FFEA" w14:textId="2ABFD2B2" w:rsidR="009F1062" w:rsidRPr="009E4BA4" w:rsidRDefault="00C474DD" w:rsidP="009F1062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DBA-Administrador de base de datos.</w:t>
            </w:r>
          </w:p>
          <w:p w14:paraId="56D3826E" w14:textId="6D2BD0F8" w:rsidR="000C78C6" w:rsidRPr="009E4BA4" w:rsidRDefault="000C78C6" w:rsidP="009F1062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335363">
              <w:rPr>
                <w:rFonts w:eastAsia="Times New Roman" w:cs="Times New Roman"/>
                <w:color w:val="4472C4"/>
                <w:lang w:val="es-ES_tradnl" w:eastAsia="es-ES"/>
              </w:rPr>
              <w:t>SMS-0</w:t>
            </w:r>
            <w:r w:rsidR="006A531C">
              <w:rPr>
                <w:rFonts w:eastAsia="Times New Roman" w:cs="Times New Roman"/>
                <w:color w:val="4472C4"/>
                <w:lang w:val="es-ES_tradnl" w:eastAsia="es-ES"/>
              </w:rPr>
              <w:t>65</w:t>
            </w:r>
          </w:p>
        </w:tc>
      </w:tr>
      <w:tr w:rsidR="009E4BA4" w:rsidRPr="009E4BA4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7F7B59D8" w:rsidR="000C78C6" w:rsidRPr="009E4BA4" w:rsidRDefault="00C474DD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BD Oracle</w:t>
            </w:r>
          </w:p>
        </w:tc>
      </w:tr>
      <w:tr w:rsidR="009E4BA4" w:rsidRPr="009E4BA4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146E5D36" w:rsidR="000C78C6" w:rsidRPr="009E4BA4" w:rsidRDefault="00EF03C5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1</w:t>
            </w:r>
          </w:p>
        </w:tc>
      </w:tr>
      <w:tr w:rsidR="009E4BA4" w:rsidRPr="009E4BA4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040EF405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  <w:r w:rsidR="00C474DD" w:rsidRPr="009E4BA4">
              <w:rPr>
                <w:rFonts w:eastAsia="Times New Roman" w:cs="Times New Roman"/>
                <w:lang w:val="es-ES_tradnl" w:eastAsia="es-ES"/>
              </w:rPr>
              <w:t>.</w:t>
            </w:r>
          </w:p>
        </w:tc>
      </w:tr>
      <w:tr w:rsidR="000C78C6" w:rsidRPr="009E4BA4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9E4BA4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E4BA4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9E4BA4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9E4BA4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9E4BA4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9E4BA4" w14:paraId="4D5B8722" w14:textId="77777777" w:rsidTr="00CE19B3">
        <w:trPr>
          <w:trHeight w:val="483"/>
        </w:trPr>
        <w:tc>
          <w:tcPr>
            <w:tcW w:w="10065" w:type="dxa"/>
            <w:shd w:val="clear" w:color="auto" w:fill="auto"/>
          </w:tcPr>
          <w:p w14:paraId="1CED0EBF" w14:textId="4177EAD3" w:rsidR="000C78C6" w:rsidRPr="009E4BA4" w:rsidRDefault="00C474DD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9E4BA4">
              <w:rPr>
                <w:rFonts w:eastAsia="Times New Roman" w:cs="Times New Roman"/>
                <w:lang w:val="es-ES" w:eastAsia="es-ES"/>
              </w:rPr>
              <w:t>Análisis y Monitores de la Base de Datos Oracle, desarrollo de procedimientos PL-SQL, utilizados en las aplicaciones C/S y WEB de la empresa y en la interacción con entidades externas.</w:t>
            </w:r>
          </w:p>
        </w:tc>
      </w:tr>
    </w:tbl>
    <w:p w14:paraId="4B5C03B5" w14:textId="77777777" w:rsidR="000C78C6" w:rsidRPr="009E4BA4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9E4BA4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9E4BA4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9E4BA4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9E4BA4" w:rsidRPr="009E4BA4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9E4BA4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9E4BA4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9E4BA4" w14:paraId="148B5587" w14:textId="77777777" w:rsidTr="00CE19B3">
        <w:trPr>
          <w:trHeight w:val="439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70C36F22" w14:textId="32C9328F" w:rsidR="000C78C6" w:rsidRPr="009E4BA4" w:rsidRDefault="00F9438F" w:rsidP="00F9438F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9E4BA4">
              <w:rPr>
                <w:rFonts w:eastAsia="Times New Roman" w:cstheme="majorHAnsi"/>
                <w:lang w:val="es-ES" w:eastAsia="es-ES"/>
              </w:rPr>
              <w:t>El puesto consiste en la instalación periódica de nuevas actualizaciones de software de Oracle, referente a programas de aplicaciones como a herramientas administrativas, además realizar pruebas configuraciones antes de migrarse a producción, monitorear y administrar la seguridad del sistema, esto involucra la incorporación y eliminación de usuarios, administración de espacios de disco (cuotas), auditorias y una revisión periódica para detectar probables problemas de seguridad, también debe monitorear continuamente el rendimiento del sistema y estar preparado para efectuar ajustes de sintonización de éste. En ciertas oportunidades esto involucra cambiar sólo algunos parámetros y otras veces reconstruir índices o reestructurar tablas. Otro aspecto importante es Debido a que la tarea más importante del DBA es proteger la integridad de los datos, se deberá desarrollar una estrategia efectiva de respaldos y recuperación de datos para mantener la estabilidad de toda la información guardada. Las frecuencias de estos respaldos deberán decidirse dependiendo de la cantidad de procesos que alteran los datos a través del tiempo.</w:t>
            </w:r>
          </w:p>
        </w:tc>
      </w:tr>
    </w:tbl>
    <w:p w14:paraId="405CDE5B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9E4BA4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9E4BA4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9E4BA4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9E4BA4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9E4BA4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3165655A" w14:textId="69A2EE2B" w:rsidR="0068524B" w:rsidRPr="009E4BA4" w:rsidRDefault="000C78C6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>Cumpli</w:t>
            </w:r>
            <w:r w:rsidR="00EE2D85"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>r</w:t>
            </w:r>
            <w:r w:rsidR="0068524B"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 xml:space="preserve"> con las Normativas del Reglamento Interno de la empresa</w:t>
            </w:r>
          </w:p>
          <w:p w14:paraId="19EDFFD2" w14:textId="77777777" w:rsidR="0068524B" w:rsidRPr="009E4BA4" w:rsidRDefault="0068524B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</w:t>
            </w:r>
          </w:p>
          <w:p w14:paraId="5BA7DAB0" w14:textId="7ED2E548" w:rsidR="000C78C6" w:rsidRPr="009E4BA4" w:rsidRDefault="0068524B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</w:t>
            </w:r>
          </w:p>
        </w:tc>
      </w:tr>
    </w:tbl>
    <w:p w14:paraId="52E48B3E" w14:textId="77777777" w:rsidR="000C78C6" w:rsidRPr="009E4BA4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9E4BA4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9E4BA4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E4BA4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9E4BA4" w:rsidRPr="009E4BA4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9E4BA4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9E4BA4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9E4BA4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9E4BA4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9E4BA4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lastRenderedPageBreak/>
              <w:t>En el proceso:</w:t>
            </w:r>
          </w:p>
          <w:p w14:paraId="45CC9ED3" w14:textId="77777777" w:rsidR="000C78C6" w:rsidRPr="009E4BA4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9E4BA4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9E4BA4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9E4BA4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E4BA4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Pr="009E4BA4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9E4BA4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9E4BA4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7636EFBC" w14:textId="619DF058" w:rsidR="000C78C6" w:rsidRPr="009E4BA4" w:rsidRDefault="00F9438F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9E4BA4">
        <w:rPr>
          <w:rFonts w:ascii="Calibri" w:eastAsia="Times New Roman" w:hAnsi="Calibri" w:cs="Calibri"/>
          <w:lang w:val="es-ES" w:eastAsia="es-ES"/>
        </w:rPr>
        <w:t>Egresado en Licenciatura o Ingeniería en Computación o carreras afines.</w:t>
      </w:r>
    </w:p>
    <w:p w14:paraId="67E43CE4" w14:textId="77777777" w:rsidR="006A3995" w:rsidRPr="009E4BA4" w:rsidRDefault="006A3995" w:rsidP="006A3995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3497F935" w14:textId="4E126CCC" w:rsidR="000C78C6" w:rsidRPr="009E4BA4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0E6B967A" w14:textId="7E9CE385" w:rsidR="005231D2" w:rsidRPr="009E4BA4" w:rsidRDefault="0040261F" w:rsidP="005231D2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9E4BA4">
        <w:rPr>
          <w:rFonts w:ascii="Calibri" w:eastAsia="Times New Roman" w:hAnsi="Calibri" w:cs="Calibri"/>
          <w:lang w:val="es-ES" w:eastAsia="es-ES"/>
        </w:rPr>
        <w:t>3</w:t>
      </w:r>
      <w:r w:rsidR="00F9438F" w:rsidRPr="009E4BA4">
        <w:rPr>
          <w:rFonts w:ascii="Calibri" w:eastAsia="Times New Roman" w:hAnsi="Calibri" w:cs="Calibri"/>
          <w:lang w:val="es-ES" w:eastAsia="es-ES"/>
        </w:rPr>
        <w:t xml:space="preserve"> Años como mínimo en posiciones similares, deseable en empresas de reconocida trayectoria.</w:t>
      </w:r>
    </w:p>
    <w:p w14:paraId="63D16C09" w14:textId="77777777" w:rsidR="00F9438F" w:rsidRPr="009E4BA4" w:rsidRDefault="00F9438F" w:rsidP="00F9438F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9E4BA4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3390D2E2" w14:textId="1B2AEF0C" w:rsidR="00F9438F" w:rsidRPr="009E4BA4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9E4BA4">
        <w:rPr>
          <w:rFonts w:ascii="Calibri" w:eastAsia="Times New Roman" w:hAnsi="Calibri" w:cs="Calibri"/>
          <w:lang w:val="es-ES_tradnl" w:eastAsia="es-ES"/>
        </w:rPr>
        <w:t>Sólidos conocimientos en hacer respaldo de bases Oracle</w:t>
      </w:r>
    </w:p>
    <w:p w14:paraId="55F6E6D1" w14:textId="05BFB183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Conocimientos solidos de administración de base de datos</w:t>
      </w:r>
    </w:p>
    <w:p w14:paraId="7C01BB09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Conocimientos solidos en Oracle PL/SQL</w:t>
      </w:r>
    </w:p>
    <w:p w14:paraId="697143AD" w14:textId="186A6E38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Conocimientos solidos de bases de datos relacionales</w:t>
      </w:r>
    </w:p>
    <w:p w14:paraId="393E23FB" w14:textId="328DE04D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F9438F">
        <w:rPr>
          <w:rFonts w:ascii="Calibri" w:eastAsia="Times New Roman" w:hAnsi="Calibri" w:cs="Calibri"/>
          <w:lang w:val="es-AR" w:eastAsia="es-ES"/>
        </w:rPr>
        <w:t>Calidad en su trabajo</w:t>
      </w:r>
    </w:p>
    <w:p w14:paraId="1FF72FC0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AR" w:eastAsia="es-ES"/>
        </w:rPr>
        <w:t>Seguimiento de instrucciones</w:t>
      </w:r>
      <w:r w:rsidRPr="00F9438F">
        <w:rPr>
          <w:rFonts w:ascii="Calibri" w:eastAsia="Times New Roman" w:hAnsi="Calibri" w:cs="Calibri"/>
          <w:lang w:val="es-ES_tradnl" w:eastAsia="es-ES"/>
        </w:rPr>
        <w:tab/>
      </w:r>
      <w:r w:rsidRPr="00F9438F">
        <w:rPr>
          <w:rFonts w:ascii="Calibri" w:eastAsia="Times New Roman" w:hAnsi="Calibri" w:cs="Calibri"/>
          <w:lang w:val="es-ES_tradnl" w:eastAsia="es-ES"/>
        </w:rPr>
        <w:tab/>
      </w:r>
      <w:r w:rsidRPr="00F9438F">
        <w:rPr>
          <w:rFonts w:ascii="Calibri" w:eastAsia="Times New Roman" w:hAnsi="Calibri" w:cs="Calibri"/>
          <w:lang w:val="es-ES_tradnl" w:eastAsia="es-ES"/>
        </w:rPr>
        <w:tab/>
      </w:r>
      <w:r w:rsidRPr="00F9438F">
        <w:rPr>
          <w:rFonts w:ascii="Calibri" w:eastAsia="Times New Roman" w:hAnsi="Calibri" w:cs="Calibri"/>
          <w:lang w:val="es-ES_tradnl" w:eastAsia="es-ES"/>
        </w:rPr>
        <w:tab/>
      </w:r>
    </w:p>
    <w:p w14:paraId="68EF8AE0" w14:textId="0EA0D431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48AFA112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Proactivo</w:t>
      </w:r>
    </w:p>
    <w:p w14:paraId="14C30662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Confiable</w:t>
      </w:r>
    </w:p>
    <w:p w14:paraId="18D8A516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Autodidacta</w:t>
      </w:r>
    </w:p>
    <w:p w14:paraId="4A41FB68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F9438F">
        <w:rPr>
          <w:rFonts w:ascii="Calibri" w:eastAsia="Times New Roman" w:hAnsi="Calibri" w:cs="Calibri"/>
          <w:lang w:val="es-ES_tradnl" w:eastAsia="es-ES"/>
        </w:rPr>
        <w:t>Investigador</w:t>
      </w:r>
    </w:p>
    <w:p w14:paraId="6056AA62" w14:textId="77777777" w:rsidR="00F9438F" w:rsidRPr="00F9438F" w:rsidRDefault="00F9438F" w:rsidP="00F943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F9438F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77D35720" w:rsidR="000C78C6" w:rsidRPr="009E4BA4" w:rsidRDefault="000C78C6" w:rsidP="00F9438F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9E4BA4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3D41DECA" w:rsidR="000C78C6" w:rsidRPr="009E4BA4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9E4BA4">
        <w:rPr>
          <w:rFonts w:ascii="Calibri" w:eastAsia="Times New Roman" w:hAnsi="Calibri" w:cs="Calibri"/>
          <w:lang w:val="es-ES" w:eastAsia="es-ES"/>
        </w:rPr>
        <w:t xml:space="preserve">Edad: </w:t>
      </w:r>
      <w:r w:rsidR="00F9438F" w:rsidRPr="009E4BA4">
        <w:rPr>
          <w:rFonts w:ascii="Calibri" w:eastAsia="Times New Roman" w:hAnsi="Calibri" w:cs="Calibri"/>
          <w:lang w:val="es-ES" w:eastAsia="es-ES"/>
        </w:rPr>
        <w:t>30</w:t>
      </w:r>
      <w:r w:rsidRPr="009E4BA4">
        <w:rPr>
          <w:rFonts w:ascii="Calibri" w:eastAsia="Times New Roman" w:hAnsi="Calibri" w:cs="Calibri"/>
          <w:lang w:val="es-ES" w:eastAsia="es-ES"/>
        </w:rPr>
        <w:t xml:space="preserve"> años en adelante</w:t>
      </w:r>
    </w:p>
    <w:p w14:paraId="1C9CC74D" w14:textId="77777777" w:rsidR="000C78C6" w:rsidRPr="009E4BA4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9E4BA4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9E4BA4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9E4BA4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Pr="009E4BA4" w:rsidRDefault="00E7096E"/>
    <w:sectPr w:rsidR="00E7096E" w:rsidRPr="009E4BA4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CF67" w14:textId="77777777" w:rsidR="00CB1529" w:rsidRDefault="00CB1529" w:rsidP="000C78C6">
      <w:pPr>
        <w:spacing w:after="0" w:line="240" w:lineRule="auto"/>
      </w:pPr>
      <w:r>
        <w:separator/>
      </w:r>
    </w:p>
  </w:endnote>
  <w:endnote w:type="continuationSeparator" w:id="0">
    <w:p w14:paraId="702E05FD" w14:textId="77777777" w:rsidR="00CB1529" w:rsidRDefault="00CB1529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CB1529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F73C" w14:textId="77777777" w:rsidR="00CB1529" w:rsidRDefault="00CB1529" w:rsidP="000C78C6">
      <w:pPr>
        <w:spacing w:after="0" w:line="240" w:lineRule="auto"/>
      </w:pPr>
      <w:r>
        <w:separator/>
      </w:r>
    </w:p>
  </w:footnote>
  <w:footnote w:type="continuationSeparator" w:id="0">
    <w:p w14:paraId="3D13459D" w14:textId="77777777" w:rsidR="00CB1529" w:rsidRDefault="00CB1529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CB1529">
    <w:pPr>
      <w:pStyle w:val="Encabezado"/>
      <w:rPr>
        <w:b/>
        <w:caps/>
        <w:sz w:val="12"/>
      </w:rPr>
    </w:pPr>
  </w:p>
  <w:p w14:paraId="19FA0B3D" w14:textId="77777777" w:rsidR="00D75081" w:rsidRDefault="00CB1529">
    <w:pPr>
      <w:pStyle w:val="Encabezado"/>
      <w:rPr>
        <w:b/>
        <w:caps/>
        <w:sz w:val="12"/>
      </w:rPr>
    </w:pPr>
  </w:p>
  <w:p w14:paraId="288DF476" w14:textId="77777777" w:rsidR="005A3CD3" w:rsidRDefault="00CB1529">
    <w:pPr>
      <w:pStyle w:val="Encabezado"/>
      <w:rPr>
        <w:b/>
        <w:caps/>
        <w:sz w:val="12"/>
      </w:rPr>
    </w:pPr>
  </w:p>
  <w:p w14:paraId="68E8096A" w14:textId="77777777" w:rsidR="005A3CD3" w:rsidRDefault="00CB1529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133BE3"/>
    <w:rsid w:val="0016254D"/>
    <w:rsid w:val="00201857"/>
    <w:rsid w:val="002D0D5F"/>
    <w:rsid w:val="00335363"/>
    <w:rsid w:val="00357FBC"/>
    <w:rsid w:val="003859E1"/>
    <w:rsid w:val="0040261F"/>
    <w:rsid w:val="00480D50"/>
    <w:rsid w:val="00510FA4"/>
    <w:rsid w:val="005231D2"/>
    <w:rsid w:val="005D068F"/>
    <w:rsid w:val="0068524B"/>
    <w:rsid w:val="006A3995"/>
    <w:rsid w:val="006A531C"/>
    <w:rsid w:val="006F53FF"/>
    <w:rsid w:val="00741750"/>
    <w:rsid w:val="007962BF"/>
    <w:rsid w:val="009E4BA4"/>
    <w:rsid w:val="009F1062"/>
    <w:rsid w:val="00A17036"/>
    <w:rsid w:val="00A77557"/>
    <w:rsid w:val="00A81252"/>
    <w:rsid w:val="00B35DCD"/>
    <w:rsid w:val="00BC239A"/>
    <w:rsid w:val="00BC6107"/>
    <w:rsid w:val="00C474DD"/>
    <w:rsid w:val="00C6474A"/>
    <w:rsid w:val="00CB1529"/>
    <w:rsid w:val="00CE19B3"/>
    <w:rsid w:val="00CE3868"/>
    <w:rsid w:val="00E52DF1"/>
    <w:rsid w:val="00E7096E"/>
    <w:rsid w:val="00EE2D85"/>
    <w:rsid w:val="00EF03C5"/>
    <w:rsid w:val="00F840D4"/>
    <w:rsid w:val="00F914FD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2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Lista2">
    <w:name w:val="List 2"/>
    <w:basedOn w:val="Normal"/>
    <w:uiPriority w:val="99"/>
    <w:semiHidden/>
    <w:unhideWhenUsed/>
    <w:rsid w:val="00B35DCD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66</cp:revision>
  <dcterms:created xsi:type="dcterms:W3CDTF">2022-11-03T21:21:00Z</dcterms:created>
  <dcterms:modified xsi:type="dcterms:W3CDTF">2022-11-08T22:50:00Z</dcterms:modified>
</cp:coreProperties>
</file>