
<file path=[Content_Types].xml><?xml version="1.0" encoding="utf-8"?>
<Types xmlns="http://schemas.openxmlformats.org/package/2006/content-types">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Default Extension="xml" ContentType="application/xml"/>
  <Default Extension="jpg" ContentType="image/jpeg"/>
  <Default Extension="jpeg" ContentType="image/jpeg"/>
  <Default Extension="png" ContentType="image/png"/>
  <Default Extension="gif" ContentType="image/gif"/>
  <Default Extension="bmp" ContentType="image/bmp"/>
  <Default Extension="rels" ContentType="application/vnd.openxmlformats-package.relationship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10="urn:schemas-microsoft-com:office:word" xmlns:o="urn:schemas-microsoft-com:office:office" xmlns:r="http://schemas.openxmlformats.org/officeDocument/2006/relationships" xmlns:v="urn:schemas-microsoft-com:vml" xmlns:wp="http://schemas.openxmlformats.org/drawingml/2006/wordprocessingDrawing" xmlns:w="http://schemas.openxmlformats.org/wordprocessingml/2006/main">
  <w:body>
    <w:p>
      <w:pPr>
        <w:pStyle w:val="Heading1"/>
      </w:pPr>
      <w:r>
        <w:t xml:space="preserve">网络流量分析</w:t>
      </w:r>
    </w:p>
    <w:p/>
    <w:p>
      <w:pPr>
        <w:pStyle w:val="Normal"/>
      </w:pPr>
      <w:r>
        <w:rPr>
          <w:color w:val="424242"/>
        </w:rPr>
        <w:t xml:space="preserve">————————</w:t>
      </w:r>
    </w:p>
    <w:p>
      <w:pPr>
        <w:pStyle w:val="Heading2"/>
      </w:pPr>
      <w:r>
        <w:t xml:space="preserve">背景</w:t>
      </w:r>
    </w:p>
    <w:p/>
    <w:p>
      <w:pPr>
        <w:pStyle w:val="Normal"/>
      </w:pPr>
      <w:r>
        <w:rPr>
          <w:color w:val="424242"/>
        </w:rPr>
        <w:t xml:space="preserve">	</w:t>
      </w:r>
      <w:r>
        <w:rPr>
          <w:color w:val="424242"/>
        </w:rPr>
        <w:t xml:space="preserve">加密流量分析是计算机网络研究的一个前沿方向，该研究有多个应用场景，如</w:t>
      </w:r>
      <w:r>
        <w:rPr>
          <w:color w:val="424242"/>
        </w:rPr>
        <w:t xml:space="preserve">Tor</w:t>
      </w:r>
      <w:r>
        <w:rPr>
          <w:color w:val="424242"/>
        </w:rPr>
        <w:t xml:space="preserve">匿名网络中进行网站指纹、移动端加密流量分析、视频流量分析和</w:t>
      </w:r>
      <w:r>
        <w:rPr>
          <w:color w:val="424242"/>
        </w:rPr>
        <w:t xml:space="preserve">QoE</w:t>
      </w:r>
      <w:r>
        <w:rPr>
          <w:color w:val="424242"/>
        </w:rPr>
        <w:t xml:space="preserve">测量等。其中，网页指纹（</w:t>
      </w:r>
      <w:r>
        <w:rPr>
          <w:color w:val="424242"/>
        </w:rPr>
        <w:t xml:space="preserve">WF</w:t>
      </w:r>
      <w:r>
        <w:rPr>
          <w:color w:val="424242"/>
        </w:rPr>
        <w:t xml:space="preserve">）是一种流量分析攻击，可被恶意攻击者用来识别用户正在访问的网页，侵犯用户隐私。网页指纹攻击可以通过包序列信息来识别出一个用户的网络活动，尽管隐私技术也越来越成熟，比如</w:t>
      </w:r>
      <w:r>
        <w:rPr>
          <w:color w:val="424242"/>
        </w:rPr>
        <w:t xml:space="preserve">Tor</w:t>
      </w:r>
      <w:r>
        <w:rPr>
          <w:color w:val="424242"/>
        </w:rPr>
        <w:t xml:space="preserve">，是一种匿名网络，目前有着大约</w:t>
      </w:r>
      <w:r>
        <w:rPr>
          <w:color w:val="424242"/>
        </w:rPr>
        <w:t xml:space="preserve">50</w:t>
      </w:r>
      <w:r>
        <w:rPr>
          <w:color w:val="424242"/>
        </w:rPr>
        <w:t xml:space="preserve">万的日活跃用户，用户数量还在增加，然而，</w:t>
      </w:r>
      <w:r>
        <w:rPr>
          <w:color w:val="424242"/>
        </w:rPr>
        <w:t xml:space="preserve">Tor</w:t>
      </w:r>
      <w:r>
        <w:rPr>
          <w:color w:val="424242"/>
        </w:rPr>
        <w:t xml:space="preserve">的隐私保护机制依然遭受着网页指纹技术的威胁，除此之外，像其他的隐私技术如</w:t>
      </w:r>
      <w:r>
        <w:rPr>
          <w:color w:val="424242"/>
        </w:rPr>
        <w:t xml:space="preserve">SSH</w:t>
      </w:r>
      <w:r>
        <w:rPr>
          <w:color w:val="424242"/>
        </w:rPr>
        <w:t xml:space="preserve">隧道技术、</w:t>
      </w:r>
      <w:r>
        <w:rPr>
          <w:color w:val="424242"/>
        </w:rPr>
        <w:t xml:space="preserve">VPNs</w:t>
      </w:r>
      <w:r>
        <w:rPr>
          <w:color w:val="424242"/>
        </w:rPr>
        <w:t xml:space="preserve">和</w:t>
      </w:r>
      <w:r>
        <w:rPr>
          <w:color w:val="424242"/>
        </w:rPr>
        <w:t xml:space="preserve">IPsec</w:t>
      </w:r>
      <w:r>
        <w:rPr>
          <w:color w:val="424242"/>
        </w:rPr>
        <w:t xml:space="preserve">也面临着相同的挑战。</w:t>
      </w:r>
      <w:r>
        <w:rPr>
          <w:color w:val="424242"/>
        </w:rPr>
        <w:t xml:space="preserve"></w:t>
      </w:r>
    </w:p>
    <w:p>
      <w:pPr>
        <w:pStyle w:val="Normal"/>
      </w:pPr>
      <w:r>
        <w:rPr>
          <w:color w:val="424242"/>
        </w:rPr>
        <w:t xml:space="preserve">	</w:t>
      </w:r>
      <w:r>
        <w:rPr>
          <w:color w:val="424242"/>
        </w:rPr>
        <w:t xml:space="preserve">当一个客户端应用接入互联网的时候，计算机会将目的地址和其他信息打包成一个数据包，发送给中间路由节点，攻击者可能在路由节点截获用户的数据包，并分析出有价值的信息，为了保护用户的隐私，客户端应用需要对传输的数据进行加密，或者选择使用类似于</w:t>
      </w:r>
      <w:r>
        <w:rPr>
          <w:color w:val="424242"/>
        </w:rPr>
        <w:t xml:space="preserve">Tor</w:t>
      </w:r>
      <w:r>
        <w:rPr>
          <w:color w:val="424242"/>
        </w:rPr>
        <w:t xml:space="preserve">的匿名性比较好的网络进行传输。网站指纹技术是攻击者使用的针对网络流量的攻击技术，该技术通常利用网络流量包含的可以识别出网页的数据包的长度、顺序和时间信息等，通过观察流经网络的流量获取到用户想要访问的的目的网页，机器学习算法经常被用来对网络流量进行分析。</w:t>
      </w:r>
      <w:r>
        <w:rPr>
          <w:color w:val="424242"/>
        </w:rPr>
        <w:t xml:space="preserve"></w:t>
      </w:r>
    </w:p>
    <w:p>
      <w:pPr>
        <w:pStyle w:val="Normal"/>
      </w:pPr>
      <w:r>
        <w:rPr>
          <w:color w:val="424242"/>
        </w:rPr>
        <w:t xml:space="preserve">	</w:t>
      </w:r>
      <w:r>
        <w:rPr>
          <w:color w:val="424242"/>
        </w:rPr>
        <w:t xml:space="preserve">对于一个数据包序列，网站指纹可以使用分类算法从中识别到要访问的网页。网站指纹指纹的攻击过程可以概括成以下流程：攻击者首先收集感兴趣的已知网页的数据包序列，可以为算法的中的监督训练过程提供训练样本和样本对应的标签，算法最终会从训练样本中学得一个分类模型，攻击者会将这个分类模型应用到新收集的数据包序列上，达到识别目的网页信息的目的。</w:t>
      </w:r>
    </w:p>
    <w:p/>
    <w:p>
      <w:pPr>
        <w:pStyle w:val="Heading2"/>
      </w:pPr>
      <w:r>
        <w:t xml:space="preserve">分析过程与方法</w:t>
      </w:r>
    </w:p>
    <w:p/>
    <w:p>
      <w:pPr>
        <w:pStyle w:val="Normal"/>
      </w:pPr>
      <w:r>
        <w:rPr>
          <w:color w:val="424242"/>
        </w:rPr>
        <w:t xml:space="preserve">网络流量分析的步骤如下：</w:t>
      </w:r>
      <w:r>
        <w:rPr>
          <w:color w:val="424242"/>
        </w:rPr>
        <w:t xml:space="preserve"></w:t>
      </w:r>
    </w:p>
    <w:p>
      <w:pPr>
        <w:pStyle w:val="ListParagraph"/>
        <w:numPr>
          <w:ilvl w:val="0"/>
          <w:numId w:val="13"/>
        </w:numPr>
      </w:pPr>
      <w:r>
        <w:t xml:space="preserve">从网络上抓取</w:t>
      </w:r>
      <w:r>
        <w:t xml:space="preserve">50</w:t>
      </w:r>
      <w:r>
        <w:t xml:space="preserve">个网页的连接数据。</w:t>
      </w:r>
      <w:r>
        <w:t xml:space="preserve"></w:t>
      </w:r>
    </w:p>
    <w:p>
      <w:pPr>
        <w:pStyle w:val="ListParagraph"/>
        <w:numPr>
          <w:ilvl w:val="0"/>
          <w:numId w:val="13"/>
        </w:numPr>
      </w:pPr>
      <w:r>
        <w:t xml:space="preserve">对数据集进行数据探索分析和预处理。</w:t>
      </w:r>
      <w:r>
        <w:t xml:space="preserve"></w:t>
      </w:r>
    </w:p>
    <w:p>
      <w:pPr>
        <w:pStyle w:val="ListParagraph"/>
        <w:numPr>
          <w:ilvl w:val="0"/>
          <w:numId w:val="13"/>
        </w:numPr>
      </w:pPr>
      <w:r>
        <w:t xml:space="preserve">为处理好的数据设计分类方案，挑选合适的模型。</w:t>
      </w:r>
    </w:p>
    <w:p>
      <w:pPr>
        <w:pStyle w:val="Heading2"/>
      </w:pPr>
      <w:r>
        <w:t xml:space="preserve">数据预处理</w:t>
      </w:r>
    </w:p>
    <w:p/>
    <w:p>
      <w:r>
        <w:rPr>
          <w:color w:val="424242"/>
          <w:noProof/>
        </w:rPr>
        <w:lastRenderedPageBreak/>
        <w:drawing>
          <wp:inline distT="0" distB="0" distL="0" distR="0">
            <wp:extent cx="5994400" cy="8788400"/>
            <wp:effectExtent l="25400" t="0" r="0" b="0"/>
            <wp:docPr id="1"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994400" cy="8788400"/>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表</w:t>
      </w:r>
      <w:r>
        <w:rPr>
          <w:color w:val="424242"/>
        </w:rPr>
        <w:t xml:space="preserve">-1 </w:t>
      </w:r>
      <w:r>
        <w:rPr>
          <w:color w:val="424242"/>
        </w:rPr>
        <w:t xml:space="preserve">数据格式</w:t>
      </w:r>
    </w:p>
    <w:p/>
    <w:p>
      <w:r>
        <w:rPr>
          <w:color w:val="424242"/>
          <w:noProof/>
        </w:rPr>
        <w:lastRenderedPageBreak/>
        <w:drawing>
          <wp:inline distT="0" distB="0" distL="0" distR="0">
            <wp:extent cx="6108700" cy="6526653"/>
            <wp:effectExtent l="25400" t="0" r="0" b="0"/>
            <wp:docPr id="2"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6108700" cy="6526653"/>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表</w:t>
      </w:r>
      <w:r>
        <w:rPr>
          <w:color w:val="424242"/>
        </w:rPr>
        <w:t xml:space="preserve">-2 </w:t>
      </w:r>
      <w:r>
        <w:rPr>
          <w:color w:val="424242"/>
        </w:rPr>
        <w:t xml:space="preserve">样本示例</w:t>
      </w:r>
    </w:p>
    <w:p/>
    <w:p>
      <w:pPr>
        <w:pStyle w:val="Normal"/>
      </w:pPr>
      <w:r>
        <w:rPr>
          <w:color w:val="424242"/>
        </w:rPr>
        <w:t xml:space="preserve">	</w:t>
      </w:r>
      <w:r>
        <w:rPr>
          <w:color w:val="424242"/>
        </w:rPr>
        <w:t xml:space="preserve">数据预处理是数据挖掘分析中非常重要的一步，由于海量数据中存在着大量不完整（有缺失值）、不一致、有异常的数据，严重影响到了对数据分析的效率，所以在处理数据之前进行数据清理、集成、转换和规约等数据预处理操作显得尤为重要。</w:t>
      </w:r>
    </w:p>
    <w:p/>
    <w:p>
      <w:pPr>
        <w:pStyle w:val="ListParagraph"/>
        <w:numPr>
          <w:ilvl w:val="0"/>
          <w:numId w:val="14"/>
        </w:numPr>
      </w:pPr>
      <w:r>
        <w:t xml:space="preserve">数据规约</w:t>
      </w:r>
      <w:r>
        <w:t xml:space="preserve"></w:t>
      </w:r>
    </w:p>
    <w:p>
      <w:pPr>
        <w:pStyle w:val="Normal"/>
      </w:pPr>
      <w:r>
        <w:rPr>
          <w:color w:val="424242"/>
        </w:rPr>
        <w:t xml:space="preserve">	</w:t>
      </w:r>
      <w:r>
        <w:rPr>
          <w:color w:val="424242"/>
        </w:rPr>
        <w:t xml:space="preserve">数据规约可以产生更小但保持原数据完整性的新数据集，在规约后的数据集上进行分析将更有效率。本次实验将对数据集中的</w:t>
      </w:r>
      <w:r>
        <w:rPr>
          <w:color w:val="424242"/>
        </w:rPr>
        <w:t xml:space="preserve">src</w:t>
      </w:r>
      <w:r>
        <w:rPr>
          <w:i w:val="1"/>
          <w:color w:val="424242"/>
        </w:rPr>
        <w:t xml:space="preserve">ip</w:t>
      </w:r>
      <w:r>
        <w:rPr>
          <w:color w:val="424242"/>
        </w:rPr>
        <w:t xml:space="preserve">和</w:t>
      </w:r>
      <w:r>
        <w:rPr>
          <w:i w:val="1"/>
          <w:color w:val="424242"/>
        </w:rPr>
        <w:t xml:space="preserve">dst</w:t>
      </w:r>
      <w:r>
        <w:rPr>
          <w:color w:val="424242"/>
        </w:rPr>
        <w:t xml:space="preserve">ip</w:t>
      </w:r>
      <w:r>
        <w:rPr>
          <w:color w:val="424242"/>
        </w:rPr>
        <w:t xml:space="preserve">进行规约，为每个数据包添加新的属性</w:t>
      </w:r>
      <w:r>
        <w:rPr>
          <w:color w:val="424242"/>
        </w:rPr>
        <w:t xml:space="preserve">direction</w:t>
      </w:r>
      <w:r>
        <w:rPr>
          <w:color w:val="424242"/>
        </w:rPr>
        <w:t xml:space="preserve">，该属性可以由原数据集中的两个属性推理出来，表示数据包的方向，</w:t>
      </w:r>
      <w:r>
        <w:rPr>
          <w:color w:val="424242"/>
        </w:rPr>
        <w:t xml:space="preserve">1</w:t>
      </w:r>
      <w:r>
        <w:rPr>
          <w:color w:val="424242"/>
        </w:rPr>
        <w:t xml:space="preserve">代表客户端</w:t>
      </w:r>
      <w:r>
        <w:rPr>
          <w:color w:val="424242"/>
        </w:rPr>
        <w:t xml:space="preserve">ip</w:t>
      </w:r>
      <w:r>
        <w:rPr>
          <w:color w:val="424242"/>
        </w:rPr>
        <w:t xml:space="preserve">向公网</w:t>
      </w:r>
      <w:r>
        <w:rPr>
          <w:color w:val="424242"/>
        </w:rPr>
        <w:t xml:space="preserve">ip</w:t>
      </w:r>
      <w:r>
        <w:rPr>
          <w:color w:val="424242"/>
        </w:rPr>
        <w:t xml:space="preserve">发送数据包，</w:t>
      </w:r>
      <w:r>
        <w:rPr>
          <w:color w:val="424242"/>
        </w:rPr>
        <w:t xml:space="preserve">0</w:t>
      </w:r>
      <w:r>
        <w:rPr>
          <w:color w:val="424242"/>
        </w:rPr>
        <w:t xml:space="preserve">表示公网</w:t>
      </w:r>
      <w:r>
        <w:rPr>
          <w:color w:val="424242"/>
        </w:rPr>
        <w:t xml:space="preserve">ip</w:t>
      </w:r>
      <w:r>
        <w:rPr>
          <w:color w:val="424242"/>
        </w:rPr>
        <w:t xml:space="preserve">像客户端</w:t>
      </w:r>
      <w:r>
        <w:rPr>
          <w:color w:val="424242"/>
        </w:rPr>
        <w:t xml:space="preserve">ip</w:t>
      </w:r>
      <w:r>
        <w:rPr>
          <w:color w:val="424242"/>
        </w:rPr>
        <w:t xml:space="preserve">发送数据包。</w:t>
      </w:r>
    </w:p>
    <w:p/>
    <w:p>
      <w:pPr>
        <w:pStyle w:val="CodeBlock"/>
      </w:pPr>
      <w:r>
        <w:t xml:space="preserve">data[‘direction’] = data[‘dst_ip’].map(lambda ip: 1 if ip == ‘1.1.1.1’ else 0)</w:t>
      </w:r>
    </w:p>
    <w:p/>
    <w:p>
      <w:pPr>
        <w:pStyle w:val="ListParagraph"/>
        <w:numPr>
          <w:ilvl w:val="0"/>
          <w:numId w:val="15"/>
        </w:numPr>
      </w:pPr>
      <w:r>
        <w:t xml:space="preserve">数据变换</w:t>
      </w:r>
      <w:r>
        <w:t xml:space="preserve"></w:t>
      </w:r>
    </w:p>
    <w:p>
      <w:pPr>
        <w:pStyle w:val="Normal"/>
      </w:pPr>
      <w:r>
        <w:rPr>
          <w:color w:val="424242"/>
        </w:rPr>
        <w:t xml:space="preserve">	</w:t>
      </w:r>
      <w:r>
        <w:rPr>
          <w:color w:val="424242"/>
        </w:rPr>
        <w:t xml:space="preserve">数据变换主要是对数据进行规范化处理，是为了算法的需要或者获取更有价值的数据，来将数据中的某些特征值转换为我们可以处理的形式，本实验中主要采用的数据变换方式为简单的文本到数值的变换，</w:t>
      </w:r>
      <w:r>
        <w:rPr>
          <w:color w:val="424242"/>
        </w:rPr>
        <w:t xml:space="preserve"> </w:t>
      </w:r>
      <w:r>
        <w:rPr>
          <w:color w:val="424242"/>
        </w:rPr>
        <w:t xml:space="preserve">我们将协议这个属性对应的文本值用一个数值来代替，以满足算法需求。</w:t>
      </w:r>
    </w:p>
    <w:p/>
    <w:p>
      <w:pPr>
        <w:pStyle w:val="CodeBlock"/>
      </w:pPr>
      <w:r>
        <w:t xml:space="preserve">#</w:t>
      </w:r>
      <w:r>
        <w:t xml:space="preserve">用</w:t>
      </w:r>
      <w:r>
        <w:t xml:space="preserve">one-hot</w:t>
      </w:r>
      <w:r>
        <w:t xml:space="preserve">编码</w:t>
      </w:r>
      <w:r>
        <w:t xml:space="preserve">protocol</w:t>
      </w:r>
      <w:r>
        <w:t xml:space="preserve">，</w:t>
      </w:r>
      <w:r>
        <w:t xml:space="preserve">tcp_flag</w:t>
      </w:r>
    </w:p>
    <w:p>
      <w:pPr>
        <w:pStyle w:val="CodeBlock"/>
      </w:pPr>
      <w:r>
        <w:t xml:space="preserve">data[‘protocol’] = data[‘protocol’].map({</w:t>
      </w:r>
    </w:p>
    <w:p>
      <w:pPr>
        <w:pStyle w:val="CodeBlock"/>
      </w:pPr>
      <w:r>
        <w:t xml:space="preserve">	‘TCP’: 0,</w:t>
      </w:r>
    </w:p>
    <w:p>
      <w:pPr>
        <w:pStyle w:val="CodeBlock"/>
      </w:pPr>
      <w:r>
        <w:t xml:space="preserve">	‘TLSv1’: 1,</w:t>
      </w:r>
    </w:p>
    <w:p>
      <w:pPr>
        <w:pStyle w:val="CodeBlock"/>
      </w:pPr>
      <w:r>
        <w:t xml:space="preserve">	‘TLSv1.3’: 2,</w:t>
      </w:r>
    </w:p>
    <w:p>
      <w:pPr>
        <w:pStyle w:val="CodeBlock"/>
      </w:pPr>
      <w:r>
        <w:t xml:space="preserve">	‘SSLv2’: 3</w:t>
      </w:r>
    </w:p>
    <w:p>
      <w:pPr>
        <w:pStyle w:val="CodeBlock"/>
      </w:pPr>
      <w:r>
        <w:t xml:space="preserve">})</w:t>
      </w:r>
    </w:p>
    <w:p/>
    <w:p>
      <w:pPr>
        <w:pStyle w:val="CodeBlock"/>
      </w:pPr>
      <w:r>
        <w:t xml:space="preserve">data[‘tcp_flag’] = data[‘tcp_flag’].map({</w:t>
      </w:r>
    </w:p>
    <w:p>
      <w:pPr>
        <w:pStyle w:val="CodeBlock"/>
      </w:pPr>
      <w:r>
        <w:t xml:space="preserve">	‘0x00000002’: 0,</w:t>
      </w:r>
    </w:p>
    <w:p>
      <w:pPr>
        <w:pStyle w:val="CodeBlock"/>
      </w:pPr>
      <w:r>
        <w:t xml:space="preserve">	‘0x00000012’: 1,</w:t>
      </w:r>
    </w:p>
    <w:p>
      <w:pPr>
        <w:pStyle w:val="CodeBlock"/>
      </w:pPr>
      <w:r>
        <w:t xml:space="preserve">	‘0x00000010’: 2,</w:t>
      </w:r>
    </w:p>
    <w:p>
      <w:pPr>
        <w:pStyle w:val="CodeBlock"/>
      </w:pPr>
      <w:r>
        <w:t xml:space="preserve">	‘0x00000018’: 3,</w:t>
      </w:r>
    </w:p>
    <w:p>
      <w:pPr>
        <w:pStyle w:val="CodeBlock"/>
      </w:pPr>
      <w:r>
        <w:t xml:space="preserve">	‘0x00000011’: 4,</w:t>
      </w:r>
    </w:p>
    <w:p>
      <w:pPr>
        <w:pStyle w:val="CodeBlock"/>
      </w:pPr>
      <w:r>
        <w:t xml:space="preserve">	‘0x00000004’: 5,</w:t>
      </w:r>
    </w:p>
    <w:p>
      <w:pPr>
        <w:pStyle w:val="CodeBlock"/>
      </w:pPr>
      <w:r>
        <w:t xml:space="preserve">})</w:t>
      </w:r>
    </w:p>
    <w:p/>
    <w:p/>
    <w:p>
      <w:pPr>
        <w:pStyle w:val="ListParagraph"/>
        <w:numPr>
          <w:ilvl w:val="0"/>
          <w:numId w:val="16"/>
        </w:numPr>
      </w:pPr>
      <w:r>
        <w:t xml:space="preserve">数据清洗</w:t>
      </w:r>
      <w:r>
        <w:t xml:space="preserve"></w:t>
      </w:r>
    </w:p>
    <w:p>
      <w:pPr>
        <w:pStyle w:val="Normal"/>
      </w:pPr>
      <w:r>
        <w:rPr>
          <w:color w:val="424242"/>
        </w:rPr>
        <w:t xml:space="preserve">	</w:t>
      </w:r>
      <w:r>
        <w:rPr>
          <w:color w:val="424242"/>
        </w:rPr>
        <w:t xml:space="preserve">数据清洗主要是删除原始数据集中的无关数据、重复数据，处理缺失值、异常值等。本次实验所使用的数据集中，</w:t>
      </w:r>
      <w:r>
        <w:rPr>
          <w:color w:val="424242"/>
        </w:rPr>
        <w:t xml:space="preserve">rtt</w:t>
      </w:r>
      <w:r>
        <w:rPr>
          <w:color w:val="424242"/>
        </w:rPr>
        <w:t xml:space="preserve">和</w:t>
      </w:r>
      <w:r>
        <w:rPr>
          <w:color w:val="424242"/>
        </w:rPr>
        <w:t xml:space="preserve">uncertain</w:t>
      </w:r>
      <w:r>
        <w:rPr>
          <w:i w:val="1"/>
          <w:color w:val="424242"/>
        </w:rPr>
        <w:t xml:space="preserve">bytes</w:t>
      </w:r>
      <w:r>
        <w:rPr>
          <w:color w:val="424242"/>
        </w:rPr>
        <w:t xml:space="preserve">两个属性存在缺失值的情况，我们将对这两个属性进行缺失值处理，对有缺失值的样本填充</w:t>
      </w:r>
      <w:r>
        <w:rPr>
          <w:i w:val="1"/>
          <w:color w:val="424242"/>
        </w:rPr>
        <w:t xml:space="preserve">0</w:t>
      </w:r>
      <w:r>
        <w:rPr>
          <w:color w:val="424242"/>
        </w:rPr>
        <w:t xml:space="preserve">，最后删除掉对训练模型没有价值的</w:t>
      </w:r>
      <w:r>
        <w:rPr>
          <w:i w:val="1"/>
          <w:color w:val="424242"/>
        </w:rPr>
        <w:t xml:space="preserve">scr</w:t>
      </w:r>
      <w:r>
        <w:rPr>
          <w:color w:val="424242"/>
        </w:rPr>
        <w:t xml:space="preserve">ip</w:t>
      </w:r>
      <w:r>
        <w:rPr>
          <w:color w:val="424242"/>
        </w:rPr>
        <w:t xml:space="preserve">、</w:t>
      </w:r>
      <w:r>
        <w:rPr>
          <w:color w:val="424242"/>
        </w:rPr>
        <w:t xml:space="preserve">dst</w:t>
      </w:r>
      <w:r>
        <w:rPr>
          <w:i w:val="1"/>
          <w:color w:val="424242"/>
        </w:rPr>
        <w:t xml:space="preserve">ip</w:t>
      </w:r>
      <w:r>
        <w:rPr>
          <w:color w:val="424242"/>
        </w:rPr>
        <w:t xml:space="preserve">、</w:t>
      </w:r>
      <w:r>
        <w:rPr>
          <w:i w:val="1"/>
          <w:color w:val="424242"/>
        </w:rPr>
        <w:t xml:space="preserve">content</w:t>
      </w:r>
      <w:r>
        <w:rPr>
          <w:color w:val="424242"/>
        </w:rPr>
        <w:t xml:space="preserve">和大部分都是空值的</w:t>
      </w:r>
      <w:r>
        <w:rPr>
          <w:i w:val="1"/>
          <w:color w:val="424242"/>
        </w:rPr>
        <w:t xml:space="preserve">returns</w:t>
      </w:r>
      <w:r>
        <w:rPr>
          <w:color w:val="424242"/>
        </w:rPr>
        <w:t xml:space="preserve">flag</w:t>
      </w:r>
      <w:r>
        <w:rPr>
          <w:color w:val="424242"/>
        </w:rPr>
        <w:t xml:space="preserve">属性。</w:t>
      </w:r>
    </w:p>
    <w:p/>
    <w:p>
      <w:pPr>
        <w:pStyle w:val="CodeBlock"/>
      </w:pPr>
      <w:r>
        <w:t xml:space="preserve">#</w:t>
      </w:r>
      <w:r>
        <w:t xml:space="preserve">使用</w:t>
      </w:r>
      <w:r>
        <w:t xml:space="preserve">pandas</w:t>
      </w:r>
      <w:r>
        <w:t xml:space="preserve">库进行处理</w:t>
      </w:r>
    </w:p>
    <w:p>
      <w:pPr>
        <w:pStyle w:val="CodeBlock"/>
      </w:pPr>
      <w:r>
        <w:t xml:space="preserve">#</w:t>
      </w:r>
      <w:r>
        <w:t xml:space="preserve">填充</w:t>
      </w:r>
      <w:r>
        <w:t xml:space="preserve">0</w:t>
      </w:r>
    </w:p>
    <w:p>
      <w:pPr>
        <w:pStyle w:val="CodeBlock"/>
      </w:pPr>
      <w:r>
        <w:t xml:space="preserve">data.fillna(0, inplace=True)</w:t>
      </w:r>
    </w:p>
    <w:p>
      <w:pPr>
        <w:pStyle w:val="CodeBlock"/>
      </w:pPr>
      <w:r>
        <w:t xml:space="preserve">#</w:t>
      </w:r>
      <w:r>
        <w:t xml:space="preserve">消除属性</w:t>
      </w:r>
      <w:r>
        <w:t xml:space="preserve">scr_ip, dst_ip, content,returns_flag</w:t>
      </w:r>
    </w:p>
    <w:p>
      <w:pPr>
        <w:pStyle w:val="CodeBlock"/>
      </w:pPr>
      <w:r>
        <w:t xml:space="preserve">removed_features = [‘scr_ip’, ‘dst_ip’, ‘content’, ‘returns_flag’]</w:t>
      </w:r>
    </w:p>
    <w:p>
      <w:pPr>
        <w:pStyle w:val="CodeBlock"/>
      </w:pPr>
      <w:r>
        <w:t xml:space="preserve">data.drop(removed_features, axis=1, inplace=True)</w:t>
      </w:r>
    </w:p>
    <w:p/>
    <w:p/>
    <w:p>
      <w:pPr>
        <w:pStyle w:val="Heading2"/>
      </w:pPr>
      <w:r>
        <w:t xml:space="preserve">方案设计</w:t>
      </w:r>
    </w:p>
    <w:p/>
    <w:p>
      <w:pPr>
        <w:pStyle w:val="Normal"/>
      </w:pPr>
      <w:r>
        <w:rPr>
          <w:color w:val="424242"/>
        </w:rPr>
        <w:t xml:space="preserve">	</w:t>
      </w:r>
      <w:r>
        <w:rPr>
          <w:color w:val="424242"/>
        </w:rPr>
        <w:t xml:space="preserve">在分类模型的方案设计上，我们尝试了机器学习和深度学习两个方案，总的来说，这两个方案的差异在于对待数据的视角不同，处理数据的单位不同，我们知道，在对一个网站的访问中，会产生许多客户端和网站之间的连接，也就是数据包数据，单一的数据包对网站的识别所做的贡献比较少，如果将连续的数据包综合考虑，那么识别网站的信息量有所增加。机器学习方案中，没有考虑到数据之间的相关性，将所有数据包数据聚合到一个文件中，每一行表示一条数据包数据，并在每行的末尾打上所属网站的标签；深度学习方案中，将与某网站的某次连接所产生的所有数据包看作一个单位，放到一个文件里进行处理，然后为该文件打上相应网站的标签。我们尝试的跑出结果的机器学习算法有</w:t>
      </w:r>
      <w:r>
        <w:rPr>
          <w:color w:val="424242"/>
        </w:rPr>
        <w:t xml:space="preserve">KNN</w:t>
      </w:r>
      <w:r>
        <w:rPr>
          <w:color w:val="424242"/>
        </w:rPr>
        <w:t xml:space="preserve">、</w:t>
      </w:r>
      <w:r>
        <w:rPr>
          <w:color w:val="424242"/>
        </w:rPr>
        <w:t xml:space="preserve">CART</w:t>
      </w:r>
      <w:r>
        <w:rPr>
          <w:color w:val="424242"/>
        </w:rPr>
        <w:t xml:space="preserve">、朴素贝叶斯，其中</w:t>
      </w:r>
      <w:r>
        <w:rPr>
          <w:color w:val="424242"/>
        </w:rPr>
        <w:t xml:space="preserve">CART</w:t>
      </w:r>
      <w:r>
        <w:rPr>
          <w:color w:val="424242"/>
        </w:rPr>
        <w:t xml:space="preserve">结果比较好，另外</w:t>
      </w:r>
      <w:r>
        <w:rPr>
          <w:color w:val="424242"/>
        </w:rPr>
        <w:t xml:space="preserve">SVM</w:t>
      </w:r>
      <w:r>
        <w:rPr>
          <w:color w:val="424242"/>
        </w:rPr>
        <w:t xml:space="preserve">和</w:t>
      </w:r>
      <w:r>
        <w:rPr>
          <w:color w:val="424242"/>
        </w:rPr>
        <w:t xml:space="preserve">AdaBoost</w:t>
      </w:r>
      <w:r>
        <w:rPr>
          <w:color w:val="424242"/>
        </w:rPr>
        <w:t xml:space="preserve">因为资源有限，未能得到结果；深度学习算法尝试了</w:t>
      </w:r>
      <w:r>
        <w:rPr>
          <w:color w:val="424242"/>
        </w:rPr>
        <w:t xml:space="preserve">CNN</w:t>
      </w:r>
      <w:r>
        <w:rPr>
          <w:color w:val="424242"/>
        </w:rPr>
        <w:t xml:space="preserve">和</w:t>
      </w:r>
      <w:r>
        <w:rPr>
          <w:color w:val="424242"/>
        </w:rPr>
        <w:t xml:space="preserve">LSTM</w:t>
      </w:r>
      <w:r>
        <w:rPr>
          <w:color w:val="424242"/>
        </w:rPr>
        <w:t xml:space="preserve">，其中</w:t>
      </w:r>
      <w:r>
        <w:rPr>
          <w:color w:val="424242"/>
        </w:rPr>
        <w:t xml:space="preserve">LSTM</w:t>
      </w:r>
      <w:r>
        <w:rPr>
          <w:color w:val="424242"/>
        </w:rPr>
        <w:t xml:space="preserve">效果比较好。</w:t>
      </w:r>
    </w:p>
    <w:p>
      <w:pPr>
        <w:pStyle w:val="Heading3"/>
      </w:pPr>
      <w:r>
        <w:t xml:space="preserve">机器学习方案</w:t>
      </w:r>
    </w:p>
    <w:p/>
    <w:p>
      <w:pPr>
        <w:pStyle w:val="ListParagraph"/>
        <w:numPr>
          <w:ilvl w:val="0"/>
          <w:numId w:val="17"/>
        </w:numPr>
      </w:pPr>
      <w:r>
        <w:t xml:space="preserve">数据处理</w:t>
      </w:r>
    </w:p>
    <w:p>
      <w:pPr>
        <w:pStyle w:val="Normal"/>
      </w:pPr>
      <w:r>
        <w:rPr>
          <w:color w:val="424242"/>
        </w:rPr>
        <w:t xml:space="preserve">	</w:t>
      </w:r>
      <w:r>
        <w:rPr>
          <w:color w:val="424242"/>
        </w:rPr>
        <w:t xml:space="preserve">该步骤主要为每条数据包数据添加所属网站的标签，处理好的数据如图所示，共</w:t>
      </w:r>
      <w:r>
        <w:rPr>
          <w:color w:val="424242"/>
        </w:rPr>
        <w:t xml:space="preserve">1366828</w:t>
      </w:r>
      <w:r>
        <w:rPr>
          <w:color w:val="424242"/>
        </w:rPr>
        <w:t xml:space="preserve">条数据。</w:t>
      </w:r>
    </w:p>
    <w:p>
      <w:r>
        <w:rPr>
          <w:color w:val="424242"/>
          <w:noProof/>
        </w:rPr>
        <w:lastRenderedPageBreak/>
        <w:drawing>
          <wp:inline distT="0" distB="0" distL="0" distR="0">
            <wp:extent cx="6108700" cy="1586116"/>
            <wp:effectExtent l="25400" t="0" r="0" b="0"/>
            <wp:docPr id="3"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6108700" cy="1586116"/>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表</w:t>
      </w:r>
      <w:r>
        <w:rPr>
          <w:color w:val="424242"/>
        </w:rPr>
        <w:t xml:space="preserve">-3 </w:t>
      </w:r>
      <w:r>
        <w:rPr>
          <w:color w:val="424242"/>
        </w:rPr>
        <w:t xml:space="preserve">预处理后的数据</w:t>
      </w:r>
    </w:p>
    <w:p>
      <w:pPr>
        <w:pStyle w:val="ListParagraph"/>
        <w:numPr>
          <w:ilvl w:val="0"/>
          <w:numId w:val="18"/>
        </w:numPr>
      </w:pPr>
      <w:r>
        <w:t xml:space="preserve">CART</w:t>
      </w:r>
      <w:r>
        <w:t xml:space="preserve">算法</w:t>
      </w:r>
    </w:p>
    <w:p>
      <w:pPr>
        <w:pStyle w:val="Quote"/>
      </w:pPr>
      <w:r>
        <w:t xml:space="preserve">决策树简介</w:t>
      </w:r>
    </w:p>
    <w:p>
      <w:r>
        <w:rPr>
          <w:color w:val="424242"/>
          <w:noProof/>
        </w:rPr>
        <w:lastRenderedPageBreak/>
        <w:drawing>
          <wp:inline distT="0" distB="0" distL="0" distR="0">
            <wp:extent cx="6108700" cy="3900988"/>
            <wp:effectExtent l="25400" t="0" r="0" b="0"/>
            <wp:docPr id="4"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6108700" cy="3900988"/>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图</w:t>
      </w:r>
      <w:r>
        <w:rPr>
          <w:color w:val="424242"/>
        </w:rPr>
        <w:t xml:space="preserve">-1 </w:t>
      </w:r>
      <w:r>
        <w:rPr>
          <w:color w:val="424242"/>
        </w:rPr>
        <w:t xml:space="preserve">决策树示意图</w:t>
      </w:r>
    </w:p>
    <w:p>
      <w:pPr>
        <w:pStyle w:val="Normal"/>
      </w:pPr>
      <w:r>
        <w:rPr>
          <w:color w:val="424242"/>
        </w:rPr>
        <w:t xml:space="preserve">	</w:t>
      </w:r>
      <w:r>
        <w:rPr>
          <w:color w:val="424242"/>
        </w:rPr>
        <w:t xml:space="preserve">决策树是一种由节点和有向边组成的层次结构，如上图所示，决策树包含三种节点：</w:t>
      </w:r>
    </w:p>
    <w:p>
      <w:pPr>
        <w:pStyle w:val="ListParagraph"/>
        <w:numPr>
          <w:ilvl w:val="1"/>
          <w:numId w:val="1"/>
        </w:numPr>
      </w:pPr>
      <w:r>
        <w:t xml:space="preserve">根节点：没有入边，有零条或者多条出边</w:t>
      </w:r>
    </w:p>
    <w:p>
      <w:pPr>
        <w:pStyle w:val="ListParagraph"/>
        <w:numPr>
          <w:ilvl w:val="1"/>
          <w:numId w:val="1"/>
        </w:numPr>
      </w:pPr>
      <w:r>
        <w:t xml:space="preserve">内部节点：有一条入边和两条或多条出边</w:t>
      </w:r>
    </w:p>
    <w:p>
      <w:pPr>
        <w:pStyle w:val="ListParagraph"/>
        <w:numPr>
          <w:ilvl w:val="1"/>
          <w:numId w:val="1"/>
        </w:numPr>
      </w:pPr>
      <w:r>
        <w:t xml:space="preserve">叶节点：只有一条入边，没有出边</w:t>
      </w:r>
    </w:p>
    <w:p>
      <w:pPr>
        <w:pStyle w:val="Normal"/>
      </w:pPr>
      <w:r>
        <w:rPr>
          <w:color w:val="424242"/>
        </w:rPr>
        <w:t xml:space="preserve">	</w:t>
      </w:r>
      <w:r>
        <w:rPr>
          <w:color w:val="424242"/>
        </w:rPr>
        <w:t xml:space="preserve">在决策树中，每个叶节点都有一个类标号，非叶子节点包含属性测试条件，用于分开具有不同特性的记录。决策树算法的生成过程包括：树构造、树剪枝。</w:t>
      </w:r>
    </w:p>
    <w:p>
      <w:pPr>
        <w:pStyle w:val="ListParagraph"/>
        <w:numPr>
          <w:ilvl w:val="1"/>
          <w:numId w:val="2"/>
        </w:numPr>
      </w:pPr>
      <w:r>
        <w:t xml:space="preserve">	</w:t>
      </w:r>
      <w:r>
        <w:t xml:space="preserve">树构造：</w:t>
      </w:r>
    </w:p>
    <w:p>
      <w:pPr>
        <w:pStyle w:val="Normal"/>
      </w:pPr>
      <w:r>
        <w:rPr>
          <w:color w:val="424242"/>
        </w:rPr>
        <w:t xml:space="preserve">	</w:t>
      </w:r>
      <w:r>
        <w:rPr>
          <w:color w:val="424242"/>
        </w:rPr>
        <w:t xml:space="preserve">决策树采用自顶向下的递归方式从根节点开始在每个节点上按照给定标准选择属性测试条件，然后按照相应属性的所有可能取值向下建立分支，划分训练样本，直到一个节点上的所有样本都被划分到同一个类，或者某一个节点中的样本数量低于给定值时为止。</w:t>
      </w:r>
    </w:p>
    <w:p>
      <w:pPr>
        <w:pStyle w:val="ListParagraph"/>
        <w:numPr>
          <w:ilvl w:val="1"/>
          <w:numId w:val="3"/>
        </w:numPr>
      </w:pPr>
      <w:r>
        <w:t xml:space="preserve">树剪枝：</w:t>
      </w:r>
    </w:p>
    <w:p>
      <w:pPr>
        <w:pStyle w:val="Normal"/>
      </w:pPr>
      <w:r>
        <w:rPr>
          <w:color w:val="424242"/>
        </w:rPr>
        <w:t xml:space="preserve">	</w:t>
      </w:r>
      <w:r>
        <w:rPr>
          <w:color w:val="424242"/>
        </w:rPr>
        <w:t xml:space="preserve">构造完成的决策树中的分支还会受到数据中的噪声的干扰，该步骤主要检测和去除受到噪声影响的分枝。</w:t>
      </w:r>
    </w:p>
    <w:p>
      <w:pPr>
        <w:pStyle w:val="Normal"/>
      </w:pPr>
      <w:r>
        <w:rPr>
          <w:color w:val="424242"/>
        </w:rPr>
        <w:t xml:space="preserve">决策树的使用过程是将未分类的样本的属性与决策树节点上的属性比较的过程。</w:t>
      </w:r>
    </w:p>
    <w:p/>
    <w:p>
      <w:pPr>
        <w:pStyle w:val="Quote"/>
      </w:pPr>
      <w:r>
        <w:t xml:space="preserve">决策树优点</w:t>
      </w:r>
    </w:p>
    <w:p>
      <w:pPr>
        <w:pStyle w:val="ListParagraph"/>
        <w:numPr>
          <w:ilvl w:val="0"/>
          <w:numId w:val="4"/>
        </w:numPr>
      </w:pPr>
      <w:r>
        <w:t xml:space="preserve">非参数方法，不要求任何先验假设，不假定类和其他属性服从一定的概率分布</w:t>
      </w:r>
    </w:p>
    <w:p>
      <w:pPr>
        <w:pStyle w:val="ListParagraph"/>
        <w:numPr>
          <w:ilvl w:val="0"/>
          <w:numId w:val="4"/>
        </w:numPr>
      </w:pPr>
      <w:r>
        <w:t xml:space="preserve">训练需要的时间少</w:t>
      </w:r>
    </w:p>
    <w:p>
      <w:pPr>
        <w:pStyle w:val="ListParagraph"/>
        <w:numPr>
          <w:ilvl w:val="0"/>
          <w:numId w:val="4"/>
        </w:numPr>
      </w:pPr>
      <w:r>
        <w:t xml:space="preserve">对噪声的干扰具有较好的鲁棒性</w:t>
      </w:r>
    </w:p>
    <w:p/>
    <w:p>
      <w:pPr>
        <w:pStyle w:val="Quote"/>
      </w:pPr>
      <w:r>
        <w:t xml:space="preserve"> CART</w:t>
      </w:r>
      <w:r>
        <w:t xml:space="preserve">决策树算法</w:t>
      </w:r>
    </w:p>
    <w:p>
      <w:pPr>
        <w:pStyle w:val="Normal"/>
      </w:pPr>
      <w:r>
        <w:rPr>
          <w:color w:val="424242"/>
        </w:rPr>
        <w:t xml:space="preserve">	</w:t>
      </w:r>
      <w:r>
        <w:rPr>
          <w:color w:val="424242"/>
        </w:rPr>
        <w:t xml:space="preserve">分类回归树</w:t>
      </w:r>
      <w:r>
        <w:rPr>
          <w:color w:val="424242"/>
        </w:rPr>
        <w:t xml:space="preserve">CART</w:t>
      </w:r>
      <w:r>
        <w:rPr>
          <w:color w:val="424242"/>
        </w:rPr>
        <w:t xml:space="preserve">是一种典型的二叉决策树，可以同时处理连续变量和离散变量。</w:t>
      </w:r>
      <w:r>
        <w:rPr>
          <w:color w:val="424242"/>
        </w:rPr>
        <w:t xml:space="preserve">CART</w:t>
      </w:r>
      <w:r>
        <w:rPr>
          <w:color w:val="424242"/>
        </w:rPr>
        <w:t xml:space="preserve">使用的分裂准则是</w:t>
      </w:r>
      <w:r>
        <w:rPr>
          <w:color w:val="424242"/>
        </w:rPr>
        <w:t xml:space="preserve">Gini</w:t>
      </w:r>
      <w:r>
        <w:rPr>
          <w:color w:val="424242"/>
        </w:rPr>
        <w:t xml:space="preserve">系数，如果集合</w:t>
      </w:r>
      <w:r>
        <w:rPr>
          <w:color w:val="424242"/>
        </w:rPr>
        <w:t xml:space="preserve">T</w:t>
      </w:r>
      <w:r>
        <w:rPr>
          <w:color w:val="424242"/>
        </w:rPr>
        <w:t xml:space="preserve">包含</w:t>
      </w:r>
      <w:r>
        <w:rPr>
          <w:color w:val="424242"/>
        </w:rPr>
        <w:t xml:space="preserve">C</w:t>
      </w:r>
      <w:r>
        <w:rPr>
          <w:color w:val="424242"/>
        </w:rPr>
        <w:t xml:space="preserve">个类，节点</w:t>
      </w:r>
      <w:r>
        <w:rPr>
          <w:color w:val="424242"/>
        </w:rPr>
        <w:t xml:space="preserve">A</w:t>
      </w:r>
      <w:r>
        <w:rPr>
          <w:color w:val="424242"/>
        </w:rPr>
        <w:t xml:space="preserve">的</w:t>
      </w:r>
      <w:r>
        <w:rPr>
          <w:color w:val="424242"/>
        </w:rPr>
        <w:t xml:space="preserve">Gini</w:t>
      </w:r>
      <w:r>
        <w:rPr>
          <w:color w:val="424242"/>
        </w:rPr>
        <w:t xml:space="preserve">系数为：</w:t>
      </w:r>
    </w:p>
    <w:p>
      <w:pPr>
        <w:pStyle w:val="Normal"/>
      </w:pPr>
      <w:r>
        <w:rPr>
          <w:color w:val="424242"/>
        </w:rPr>
        <w:t xml:space="preserve">	</w:t>
      </w:r>
      <w:r>
        <w:rPr>
          <w:color w:val="424242"/>
          <w:noProof/>
        </w:rPr>
        <w:lastRenderedPageBreak/>
        <w:drawing>
          <wp:inline distT="0" distB="0" distL="0" distR="0">
            <wp:extent cx="6108700" cy="1114568"/>
            <wp:effectExtent l="25400" t="0" r="0" b="0"/>
            <wp:docPr id="5"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6108700" cy="1114568"/>
                    </a:xfrm>
                    <a:prstGeom prst="rect">
                      <a:avLst/>
                    </a:prstGeom>
                    <a:noFill/>
                    <a:ln w="9525">
                      <a:noFill/>
                      <a:miter lim="800000"/>
                      <a:headEnd/>
                      <a:tailEnd/>
                    </a:ln>
                  </pic:spPr>
                </pic:pic>
              </a:graphicData>
            </a:graphic>
          </wp:inline>
        </w:drawing>
      </w:r>
    </w:p>
    <w:p>
      <w:pPr>
        <w:pStyle w:val="Normal"/>
      </w:pPr>
      <w:r>
        <w:rPr>
          <w:color w:val="424242"/>
        </w:rPr>
        <w:t xml:space="preserve">其中</w:t>
      </w:r>
      <w:r>
        <w:rPr>
          <w:color w:val="424242"/>
        </w:rPr>
        <w:t xml:space="preserve">Pk</w:t>
      </w:r>
      <w:r>
        <w:rPr>
          <w:color w:val="424242"/>
        </w:rPr>
        <w:t xml:space="preserve">表示样本属于</w:t>
      </w:r>
      <w:r>
        <w:rPr>
          <w:color w:val="424242"/>
        </w:rPr>
        <w:t xml:space="preserve">k</w:t>
      </w:r>
      <w:r>
        <w:rPr>
          <w:color w:val="424242"/>
        </w:rPr>
        <w:t xml:space="preserve">类的概率。当</w:t>
      </w:r>
      <w:r>
        <w:rPr>
          <w:color w:val="424242"/>
        </w:rPr>
        <w:t xml:space="preserve">Gini=0</w:t>
      </w:r>
      <w:r>
        <w:rPr>
          <w:color w:val="424242"/>
        </w:rPr>
        <w:t xml:space="preserve">时节点中的所有样本属于同一类，当所有类在节点中以相同的概率出现时，</w:t>
      </w:r>
      <w:r>
        <w:rPr>
          <w:color w:val="424242"/>
        </w:rPr>
        <w:t xml:space="preserve">Gini</w:t>
      </w:r>
      <w:r>
        <w:rPr>
          <w:color w:val="424242"/>
        </w:rPr>
        <w:t xml:space="preserve">值达到最大，当前属性的最优分裂点是使</w:t>
      </w:r>
      <w:r>
        <w:rPr>
          <w:color w:val="424242"/>
        </w:rPr>
        <w:t xml:space="preserve">Gini</w:t>
      </w:r>
      <w:r>
        <w:rPr>
          <w:color w:val="424242"/>
        </w:rPr>
        <w:t xml:space="preserve">系数最小的值。</w:t>
      </w:r>
    </w:p>
    <w:p/>
    <w:p>
      <w:pPr>
        <w:pStyle w:val="Quote"/>
      </w:pPr>
      <w:r>
        <w:t xml:space="preserve">实验及结果</w:t>
      </w:r>
    </w:p>
    <w:p/>
    <w:p>
      <w:pPr>
        <w:pStyle w:val="CodeBlock"/>
      </w:pPr>
      <w:r>
        <w:t xml:space="preserve"># </w:t>
      </w:r>
      <w:r>
        <w:t xml:space="preserve">导入数据，划分训练集和测试集</w:t>
      </w:r>
    </w:p>
    <w:p>
      <w:pPr>
        <w:pStyle w:val="CodeBlock"/>
      </w:pPr>
      <w:r>
        <w:t xml:space="preserve">data = pd.read_csv(out_dir + 'data_single.csv', skipinitialspace=True)</w:t>
      </w:r>
    </w:p>
    <w:p>
      <w:pPr>
        <w:pStyle w:val="CodeBlock"/>
      </w:pPr>
      <w:r>
        <w:t xml:space="preserve">X = data[data.columns.difference(['label'])]</w:t>
      </w:r>
    </w:p>
    <w:p>
      <w:pPr>
        <w:pStyle w:val="CodeBlock"/>
      </w:pPr>
      <w:r>
        <w:t xml:space="preserve">y = data['label']</w:t>
      </w:r>
    </w:p>
    <w:p>
      <w:pPr>
        <w:pStyle w:val="CodeBlock"/>
      </w:pPr>
      <w:r>
        <w:t xml:space="preserve"># target_names = data.columns</w:t>
      </w:r>
    </w:p>
    <w:p>
      <w:pPr>
        <w:pStyle w:val="CodeBlock"/>
      </w:pPr>
      <w:r>
        <w:t xml:space="preserve">X_train, X_test, Y_train, Y_test = train_test_split(X, y, test_size=0.3, random_state=42)</w:t>
      </w:r>
    </w:p>
    <w:p/>
    <w:p>
      <w:pPr>
        <w:pStyle w:val="CodeBlock"/>
      </w:pPr>
      <w:r>
        <w:t xml:space="preserve">#</w:t>
      </w:r>
      <w:r>
        <w:t xml:space="preserve">训练模型</w:t>
      </w:r>
    </w:p>
    <w:p>
      <w:pPr>
        <w:pStyle w:val="CodeBlock"/>
      </w:pPr>
      <w:r>
        <w:t xml:space="preserve">clf = tree.DecisionTreeClassifier(criterion='gini')</w:t>
      </w:r>
    </w:p>
    <w:p>
      <w:pPr>
        <w:pStyle w:val="CodeBlock"/>
      </w:pPr>
      <w:r>
        <w:t xml:space="preserve">clf.fit(X_train, Y_train)</w:t>
      </w:r>
    </w:p>
    <w:p>
      <w:pPr>
        <w:pStyle w:val="CodeBlock"/>
      </w:pPr>
      <w:r>
        <w:t xml:space="preserve">y_pred = clf.predict(X_test)</w:t>
      </w:r>
    </w:p>
    <w:p>
      <w:pPr>
        <w:pStyle w:val="CodeBlock"/>
      </w:pPr>
      <w:r>
        <w:t xml:space="preserve">print(metrics.classification_report(Y_test, y_pred))</w:t>
      </w:r>
    </w:p>
    <w:p/>
    <w:p/>
    <w:p>
      <w:pPr>
        <w:pStyle w:val="Normal"/>
      </w:pPr>
      <w:r>
        <w:rPr>
          <w:color w:val="424242"/>
        </w:rPr>
        <w:t xml:space="preserve">训练集准确率和测试集上的准确率：</w:t>
      </w:r>
    </w:p>
    <w:p>
      <w:pPr>
        <w:pStyle w:val="Normal"/>
      </w:pPr>
      <w:r>
        <w:rPr>
          <w:color w:val="424242"/>
        </w:rPr>
        <w:t xml:space="preserve">	</w:t>
      </w:r>
      <w:r>
        <w:rPr>
          <w:color w:val="424242"/>
          <w:noProof/>
        </w:rPr>
        <w:lastRenderedPageBreak/>
        <w:drawing>
          <wp:inline distT="0" distB="0" distL="0" distR="0">
            <wp:extent cx="6108700" cy="741571"/>
            <wp:effectExtent l="25400" t="0" r="0" b="0"/>
            <wp:docPr id="6"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6108700" cy="741571"/>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图</w:t>
      </w:r>
      <w:r>
        <w:rPr>
          <w:color w:val="424242"/>
        </w:rPr>
        <w:t xml:space="preserve">-2 </w:t>
      </w:r>
      <w:r>
        <w:rPr>
          <w:color w:val="424242"/>
        </w:rPr>
        <w:t xml:space="preserve">训练集准确率</w:t>
      </w:r>
    </w:p>
    <w:p/>
    <w:p>
      <w:pPr>
        <w:pStyle w:val="Normal"/>
      </w:pPr>
      <w:r>
        <w:rPr>
          <w:color w:val="424242"/>
        </w:rPr>
        <w:t xml:space="preserve">	</w:t>
      </w:r>
      <w:r>
        <w:rPr>
          <w:color w:val="424242"/>
          <w:noProof/>
        </w:rPr>
        <w:lastRenderedPageBreak/>
        <w:drawing>
          <wp:inline distT="0" distB="0" distL="0" distR="0">
            <wp:extent cx="6108700" cy="776054"/>
            <wp:effectExtent l="25400" t="0" r="0" b="0"/>
            <wp:docPr id="7"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6108700" cy="776054"/>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图</w:t>
      </w:r>
      <w:r>
        <w:rPr>
          <w:color w:val="424242"/>
        </w:rPr>
        <w:t xml:space="preserve">-3 </w:t>
      </w:r>
      <w:r>
        <w:rPr>
          <w:color w:val="424242"/>
        </w:rPr>
        <w:t xml:space="preserve">测试集准确率</w:t>
      </w:r>
    </w:p>
    <w:p/>
    <w:p>
      <w:pPr>
        <w:pStyle w:val="Heading3"/>
      </w:pPr>
      <w:r>
        <w:t xml:space="preserve">深度学习方案</w:t>
      </w:r>
    </w:p>
    <w:p/>
    <w:p>
      <w:pPr>
        <w:pStyle w:val="Quote"/>
      </w:pPr>
      <w:r>
        <w:t xml:space="preserve">LSTM</w:t>
      </w:r>
      <w:r>
        <w:t xml:space="preserve">（长短期记忆网络）</w:t>
      </w:r>
    </w:p>
    <w:p>
      <w:pPr>
        <w:pStyle w:val="Normal"/>
      </w:pPr>
      <w:r>
        <w:rPr>
          <w:color w:val="424242"/>
        </w:rPr>
        <w:t xml:space="preserve">	LSTM</w:t>
      </w:r>
      <w:r>
        <w:rPr>
          <w:color w:val="424242"/>
        </w:rPr>
        <w:t xml:space="preserve">是</w:t>
      </w:r>
      <w:r>
        <w:rPr>
          <w:color w:val="424242"/>
        </w:rPr>
        <w:t xml:space="preserve">RNN</w:t>
      </w:r>
      <w:r>
        <w:rPr>
          <w:color w:val="424242"/>
        </w:rPr>
        <w:t xml:space="preserve">的一种变体，</w:t>
      </w:r>
      <w:r>
        <w:rPr>
          <w:color w:val="424242"/>
        </w:rPr>
        <w:t xml:space="preserve">RNN</w:t>
      </w:r>
      <w:r>
        <w:rPr>
          <w:color w:val="424242"/>
        </w:rPr>
        <w:t xml:space="preserve">处理序列类型的数据，当计算当前时间的数据时会考虑之前时刻的数据，所以</w:t>
      </w:r>
      <w:r>
        <w:rPr>
          <w:color w:val="424242"/>
        </w:rPr>
        <w:t xml:space="preserve">RNN</w:t>
      </w:r>
      <w:r>
        <w:rPr>
          <w:color w:val="424242"/>
        </w:rPr>
        <w:t xml:space="preserve">对数据具有某种程度的记忆，然而</w:t>
      </w:r>
      <w:r>
        <w:rPr>
          <w:color w:val="424242"/>
        </w:rPr>
        <w:t xml:space="preserve">RNN</w:t>
      </w:r>
      <w:r>
        <w:rPr>
          <w:color w:val="424242"/>
        </w:rPr>
        <w:t xml:space="preserve">会遇到梯度消失或者梯度爆炸的问题，导致</w:t>
      </w:r>
      <w:r>
        <w:rPr>
          <w:color w:val="424242"/>
        </w:rPr>
        <w:t xml:space="preserve">RNN</w:t>
      </w:r>
      <w:r>
        <w:rPr>
          <w:color w:val="424242"/>
        </w:rPr>
        <w:t xml:space="preserve">不能处理更长的序列。</w:t>
      </w:r>
    </w:p>
    <w:p>
      <w:pPr>
        <w:pStyle w:val="Normal"/>
      </w:pPr>
      <w:r>
        <w:rPr>
          <w:color w:val="424242"/>
        </w:rPr>
        <w:t xml:space="preserve">	LSTM</w:t>
      </w:r>
      <w:r>
        <w:rPr>
          <w:color w:val="424242"/>
        </w:rPr>
        <w:t xml:space="preserve">在</w:t>
      </w:r>
      <w:r>
        <w:rPr>
          <w:color w:val="424242"/>
        </w:rPr>
        <w:t xml:space="preserve">RNN</w:t>
      </w:r>
      <w:r>
        <w:rPr>
          <w:color w:val="424242"/>
        </w:rPr>
        <w:t xml:space="preserve">的基础上引入了门机制，既可以保留</w:t>
      </w:r>
      <w:r>
        <w:rPr>
          <w:color w:val="424242"/>
        </w:rPr>
        <w:t xml:space="preserve">RNN</w:t>
      </w:r>
      <w:r>
        <w:rPr>
          <w:color w:val="424242"/>
        </w:rPr>
        <w:t xml:space="preserve">的短期记忆，也可以保留长期记忆，有助于处理自然语言或者时间序列任务。</w:t>
      </w:r>
    </w:p>
    <w:p>
      <w:r>
        <w:rPr>
          <w:color w:val="424242"/>
          <w:noProof/>
        </w:rPr>
        <w:lastRenderedPageBreak/>
        <w:drawing>
          <wp:inline distT="0" distB="0" distL="0" distR="0">
            <wp:extent cx="6108700" cy="3054345"/>
            <wp:effectExtent l="25400" t="0" r="0" b="0"/>
            <wp:docPr id="8"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6108700" cy="3054345"/>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图</w:t>
      </w:r>
      <w:r>
        <w:rPr>
          <w:color w:val="424242"/>
        </w:rPr>
        <w:t xml:space="preserve">-4 LSTM</w:t>
      </w:r>
      <w:r>
        <w:rPr>
          <w:color w:val="424242"/>
        </w:rPr>
        <w:t xml:space="preserve">架构图</w:t>
      </w:r>
    </w:p>
    <w:p/>
    <w:p>
      <w:pPr>
        <w:pStyle w:val="Normal"/>
      </w:pPr>
      <w:r>
        <w:rPr>
          <w:color w:val="424242"/>
        </w:rPr>
        <w:t xml:space="preserve">LSTM</w:t>
      </w:r>
      <w:r>
        <w:rPr>
          <w:color w:val="424242"/>
        </w:rPr>
        <w:t xml:space="preserve">网络中存在三种类型的门，分别是输入门、遗忘门和输出门。</w:t>
      </w:r>
    </w:p>
    <w:p>
      <w:pPr>
        <w:pStyle w:val="ListParagraph"/>
        <w:numPr>
          <w:ilvl w:val="1"/>
          <w:numId w:val="5"/>
        </w:numPr>
      </w:pPr>
      <w:r>
        <w:t xml:space="preserve">输入门</w:t>
      </w:r>
    </w:p>
    <w:p>
      <w:pPr>
        <w:pStyle w:val="Normal"/>
      </w:pPr>
      <w:r>
        <w:rPr>
          <w:color w:val="424242"/>
        </w:rPr>
        <w:t xml:space="preserve">	</w:t>
      </w:r>
      <w:r>
        <w:rPr>
          <w:color w:val="424242"/>
        </w:rPr>
        <w:t xml:space="preserve">输入门的主要功能是决定可以存储在长期记忆中的新信息，该门的输入是来自上一时间步骤形成的短期记忆和当前时间步骤的输入。该门由两层组成，第一层由当前输入和短期记忆经由</w:t>
      </w:r>
      <w:r>
        <w:rPr>
          <w:color w:val="424242"/>
        </w:rPr>
        <w:t xml:space="preserve">sigmoid</w:t>
      </w:r>
      <w:r>
        <w:rPr>
          <w:color w:val="424242"/>
        </w:rPr>
        <w:t xml:space="preserve">生成表示信息重要性的向量，</w:t>
      </w:r>
      <w:r>
        <w:rPr>
          <w:color w:val="424242"/>
        </w:rPr>
        <w:t xml:space="preserve">0</w:t>
      </w:r>
      <w:r>
        <w:rPr>
          <w:color w:val="424242"/>
        </w:rPr>
        <w:t xml:space="preserve">表示不重要，</w:t>
      </w:r>
      <w:r>
        <w:rPr>
          <w:color w:val="424242"/>
        </w:rPr>
        <w:t xml:space="preserve">1</w:t>
      </w:r>
      <w:r>
        <w:rPr>
          <w:color w:val="424242"/>
        </w:rPr>
        <w:t xml:space="preserve">表示信息会被使用；第二层由当前输入和短期记忆经由激活函数（</w:t>
      </w:r>
      <w:r>
        <w:rPr>
          <w:color w:val="424242"/>
        </w:rPr>
        <w:t xml:space="preserve">tanh</w:t>
      </w:r>
      <w:r>
        <w:rPr>
          <w:color w:val="424242"/>
        </w:rPr>
        <w:t xml:space="preserve">）产生新信息。两层数据相乘产生可以存储在长期记忆中的信息。</w:t>
      </w:r>
    </w:p>
    <w:p>
      <w:r>
        <w:rPr>
          <w:color w:val="424242"/>
          <w:noProof/>
        </w:rPr>
        <w:lastRenderedPageBreak/>
        <w:drawing>
          <wp:inline distT="0" distB="0" distL="0" distR="0">
            <wp:extent cx="6108700" cy="2893590"/>
            <wp:effectExtent l="25400" t="0" r="0" b="0"/>
            <wp:docPr id="9"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6108700" cy="2893590"/>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图</w:t>
      </w:r>
      <w:r>
        <w:rPr>
          <w:color w:val="424242"/>
        </w:rPr>
        <w:t xml:space="preserve">-5 </w:t>
      </w:r>
      <w:r>
        <w:rPr>
          <w:color w:val="424242"/>
        </w:rPr>
        <w:t xml:space="preserve">输入门</w:t>
      </w:r>
    </w:p>
    <w:p/>
    <w:p>
      <w:pPr>
        <w:pStyle w:val="ListParagraph"/>
        <w:numPr>
          <w:ilvl w:val="1"/>
          <w:numId w:val="6"/>
        </w:numPr>
      </w:pPr>
      <w:r>
        <w:t xml:space="preserve">遗忘门</w:t>
      </w:r>
    </w:p>
    <w:p>
      <w:pPr>
        <w:pStyle w:val="Normal"/>
      </w:pPr>
      <w:r>
        <w:rPr>
          <w:color w:val="424242"/>
        </w:rPr>
        <w:t xml:space="preserve">	</w:t>
      </w:r>
      <w:r>
        <w:rPr>
          <w:color w:val="424242"/>
        </w:rPr>
        <w:t xml:space="preserve">遗忘门的主要功能是决定长期记忆中的哪些信息可以被保留下来，该门的输入为当前输入、长期记忆和短期记忆，来剔除长期记忆中的一些信息。具体是当前输入和短期记忆会通过</w:t>
      </w:r>
      <w:r>
        <w:rPr>
          <w:color w:val="424242"/>
        </w:rPr>
        <w:t xml:space="preserve">sigmoid</w:t>
      </w:r>
      <w:r>
        <w:rPr>
          <w:color w:val="424242"/>
        </w:rPr>
        <w:t xml:space="preserve">函数生成一个</w:t>
      </w:r>
      <w:r>
        <w:rPr>
          <w:color w:val="424242"/>
        </w:rPr>
        <w:t xml:space="preserve">0</w:t>
      </w:r>
      <w:r>
        <w:rPr>
          <w:color w:val="424242"/>
        </w:rPr>
        <w:t xml:space="preserve">和</w:t>
      </w:r>
      <w:r>
        <w:rPr>
          <w:color w:val="424242"/>
        </w:rPr>
        <w:t xml:space="preserve">1</w:t>
      </w:r>
      <w:r>
        <w:rPr>
          <w:color w:val="424242"/>
        </w:rPr>
        <w:t xml:space="preserve">组成的遗忘向量，该向量与长期记忆相乘来达到过滤信息的目的，最后经过删除的长期记忆会与输入门产生的新信息相结合输入到输出门中。</w:t>
      </w:r>
    </w:p>
    <w:p>
      <w:r>
        <w:rPr>
          <w:color w:val="424242"/>
          <w:noProof/>
        </w:rPr>
        <w:lastRenderedPageBreak/>
        <w:drawing>
          <wp:inline distT="0" distB="0" distL="0" distR="0">
            <wp:extent cx="6108700" cy="2786420"/>
            <wp:effectExtent l="25400" t="0" r="0" b="0"/>
            <wp:docPr id="10"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6108700" cy="2786420"/>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图</w:t>
      </w:r>
      <w:r>
        <w:rPr>
          <w:color w:val="424242"/>
        </w:rPr>
        <w:t xml:space="preserve">-6 </w:t>
      </w:r>
      <w:r>
        <w:rPr>
          <w:color w:val="424242"/>
        </w:rPr>
        <w:t xml:space="preserve">遗忘门</w:t>
      </w:r>
    </w:p>
    <w:p/>
    <w:p>
      <w:pPr>
        <w:pStyle w:val="ListParagraph"/>
        <w:numPr>
          <w:ilvl w:val="1"/>
          <w:numId w:val="7"/>
        </w:numPr>
      </w:pPr>
      <w:r>
        <w:t xml:space="preserve">	</w:t>
      </w:r>
      <w:r>
        <w:t xml:space="preserve">输出门</w:t>
      </w:r>
    </w:p>
    <w:p>
      <w:pPr>
        <w:pStyle w:val="Normal"/>
      </w:pPr>
      <w:r>
        <w:rPr>
          <w:color w:val="424242"/>
        </w:rPr>
        <w:t xml:space="preserve">	</w:t>
      </w:r>
      <w:r>
        <w:rPr>
          <w:color w:val="424242"/>
        </w:rPr>
        <w:t xml:space="preserve">输出门的主要功能是产生下一时刻使用的短期记忆</w:t>
      </w:r>
      <w:r>
        <w:rPr>
          <w:color w:val="424242"/>
        </w:rPr>
        <w:t xml:space="preserve">/</w:t>
      </w:r>
      <w:r>
        <w:rPr>
          <w:color w:val="424242"/>
        </w:rPr>
        <w:t xml:space="preserve">隐藏态。上一时刻的短期记忆和当前输入经由</w:t>
      </w:r>
      <w:r>
        <w:rPr>
          <w:color w:val="424242"/>
        </w:rPr>
        <w:t xml:space="preserve">sigmoid</w:t>
      </w:r>
      <w:r>
        <w:rPr>
          <w:color w:val="424242"/>
        </w:rPr>
        <w:t xml:space="preserve">处理后的信息，与经由激励函数（</w:t>
      </w:r>
      <w:r>
        <w:rPr>
          <w:color w:val="424242"/>
        </w:rPr>
        <w:t xml:space="preserve">tanh</w:t>
      </w:r>
      <w:r>
        <w:rPr>
          <w:color w:val="424242"/>
        </w:rPr>
        <w:t xml:space="preserve">）处理后的新长期记忆相乘，得到短期记忆。</w:t>
      </w:r>
    </w:p>
    <w:p>
      <w:r>
        <w:rPr>
          <w:color w:val="424242"/>
          <w:noProof/>
        </w:rPr>
        <w:lastRenderedPageBreak/>
        <w:drawing>
          <wp:inline distT="0" distB="0" distL="0" distR="0">
            <wp:extent cx="6108700" cy="2797137"/>
            <wp:effectExtent l="25400" t="0" r="0" b="0"/>
            <wp:docPr id="11"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6108700" cy="2797137"/>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图</w:t>
      </w:r>
      <w:r>
        <w:rPr>
          <w:color w:val="424242"/>
        </w:rPr>
        <w:t xml:space="preserve">-7 </w:t>
      </w:r>
      <w:r>
        <w:rPr>
          <w:color w:val="424242"/>
        </w:rPr>
        <w:t xml:space="preserve">输出门</w:t>
      </w:r>
    </w:p>
    <w:p/>
    <w:p>
      <w:pPr>
        <w:pStyle w:val="Quote"/>
      </w:pPr>
      <w:r>
        <w:t xml:space="preserve">数据处理</w:t>
      </w:r>
    </w:p>
    <w:p>
      <w:pPr>
        <w:pStyle w:val="Normal"/>
      </w:pPr>
      <w:r>
        <w:rPr>
          <w:color w:val="424242"/>
        </w:rPr>
        <w:t xml:space="preserve">	LSTM</w:t>
      </w:r>
      <w:r>
        <w:rPr>
          <w:color w:val="424242"/>
        </w:rPr>
        <w:t xml:space="preserve">使用了</w:t>
      </w:r>
      <w:r>
        <w:rPr>
          <w:color w:val="424242"/>
        </w:rPr>
        <w:t xml:space="preserve">pytorch</w:t>
      </w:r>
      <w:r>
        <w:rPr>
          <w:color w:val="424242"/>
        </w:rPr>
        <w:t xml:space="preserve">提供的实现版本，</w:t>
      </w:r>
      <w:r>
        <w:rPr>
          <w:color w:val="424242"/>
        </w:rPr>
        <w:t xml:space="preserve">pytorch</w:t>
      </w:r>
      <w:r>
        <w:rPr>
          <w:color w:val="424242"/>
        </w:rPr>
        <w:t xml:space="preserve">中的</w:t>
      </w:r>
      <w:r>
        <w:rPr>
          <w:color w:val="424242"/>
        </w:rPr>
        <w:t xml:space="preserve">tensor</w:t>
      </w:r>
      <w:r>
        <w:rPr>
          <w:color w:val="424242"/>
        </w:rPr>
        <w:t xml:space="preserve">（对矩阵的抽象），对数据格式有着严格的要求，在构建</w:t>
      </w:r>
      <w:r>
        <w:rPr>
          <w:color w:val="424242"/>
        </w:rPr>
        <w:t xml:space="preserve">tensor</w:t>
      </w:r>
      <w:r>
        <w:rPr>
          <w:color w:val="424242"/>
        </w:rPr>
        <w:t xml:space="preserve">的过程中，所传进去的数据必须是整齐的方阵结构。然而我们的网络分析数据中，每个连接形成的数据包被放入到一个文件中，这些文件的每一列对应数据包的特征，比如</w:t>
      </w:r>
      <w:r>
        <w:rPr>
          <w:color w:val="424242"/>
        </w:rPr>
        <w:t xml:space="preserve">time_diff</w:t>
      </w:r>
      <w:r>
        <w:rPr>
          <w:color w:val="424242"/>
        </w:rPr>
        <w:t xml:space="preserve">、</w:t>
      </w:r>
      <w:r>
        <w:rPr>
          <w:color w:val="424242"/>
        </w:rPr>
        <w:t xml:space="preserve">wsize</w:t>
      </w:r>
      <w:r>
        <w:rPr>
          <w:color w:val="424242"/>
        </w:rPr>
        <w:t xml:space="preserve">，文件的每一行对应一个数据包，每个文件的行数不一样，所以每个文件包含的数据包不一样，这就导致将多个维度不一致的</w:t>
      </w:r>
      <w:r>
        <w:rPr>
          <w:color w:val="424242"/>
        </w:rPr>
        <w:t xml:space="preserve">tensor</w:t>
      </w:r>
      <w:r>
        <w:rPr>
          <w:color w:val="424242"/>
        </w:rPr>
        <w:t xml:space="preserve">放入同一个</w:t>
      </w:r>
      <w:r>
        <w:rPr>
          <w:color w:val="424242"/>
        </w:rPr>
        <w:t xml:space="preserve">tensor</w:t>
      </w:r>
      <w:r>
        <w:rPr>
          <w:color w:val="424242"/>
        </w:rPr>
        <w:t xml:space="preserve">形成超矩阵是不现实的，自然地，我们想到了对每个</w:t>
      </w:r>
      <w:r>
        <w:rPr>
          <w:color w:val="424242"/>
        </w:rPr>
        <w:t xml:space="preserve">tensor</w:t>
      </w:r>
      <w:r>
        <w:rPr>
          <w:color w:val="424242"/>
        </w:rPr>
        <w:t xml:space="preserve">进行填充或者截取操作，调整</w:t>
      </w:r>
      <w:r>
        <w:rPr>
          <w:color w:val="424242"/>
        </w:rPr>
        <w:t xml:space="preserve">tensor</w:t>
      </w:r>
      <w:r>
        <w:rPr>
          <w:color w:val="424242"/>
        </w:rPr>
        <w:t xml:space="preserve">的维度。因为这些</w:t>
      </w:r>
      <w:r>
        <w:rPr>
          <w:color w:val="424242"/>
        </w:rPr>
        <w:t xml:space="preserve">tensor</w:t>
      </w:r>
      <w:r>
        <w:rPr>
          <w:color w:val="424242"/>
        </w:rPr>
        <w:t xml:space="preserve">只有行数不同，</w:t>
      </w:r>
      <w:r>
        <w:rPr>
          <w:color w:val="424242"/>
        </w:rPr>
        <w:t xml:space="preserve"> </w:t>
      </w:r>
      <w:r>
        <w:rPr>
          <w:color w:val="424242"/>
        </w:rPr>
        <w:t xml:space="preserve">列数相同，最先想到的方案是求行平均数，小于行平均数的</w:t>
      </w:r>
      <w:r>
        <w:rPr>
          <w:color w:val="424242"/>
        </w:rPr>
        <w:t xml:space="preserve">tensor</w:t>
      </w:r>
      <w:r>
        <w:rPr>
          <w:color w:val="424242"/>
        </w:rPr>
        <w:t xml:space="preserve">填充</w:t>
      </w:r>
      <w:r>
        <w:rPr>
          <w:color w:val="424242"/>
        </w:rPr>
        <w:t xml:space="preserve">0</w:t>
      </w:r>
      <w:r>
        <w:rPr>
          <w:color w:val="424242"/>
        </w:rPr>
        <w:t xml:space="preserve">，大于行平均数的</w:t>
      </w:r>
      <w:r>
        <w:rPr>
          <w:color w:val="424242"/>
        </w:rPr>
        <w:t xml:space="preserve">tensor</w:t>
      </w:r>
      <w:r>
        <w:rPr>
          <w:color w:val="424242"/>
        </w:rPr>
        <w:t xml:space="preserve">截取后几行的数据，这个方法可行，但实验表明对数据的改动很明显会对实验结果产生影响。</w:t>
      </w:r>
    </w:p>
    <w:p>
      <w:pPr>
        <w:pStyle w:val="Quote"/>
      </w:pPr>
      <w:r>
        <w:t xml:space="preserve">实验及结果</w:t>
      </w:r>
    </w:p>
    <w:p>
      <w:pPr>
        <w:pStyle w:val="ListParagraph"/>
        <w:numPr>
          <w:ilvl w:val="0"/>
          <w:numId w:val="19"/>
        </w:numPr>
      </w:pPr>
      <w:r>
        <w:t xml:space="preserve">架构设计及参数配置</w:t>
      </w:r>
    </w:p>
    <w:p>
      <w:r>
        <w:rPr>
          <w:color w:val="424242"/>
          <w:noProof/>
        </w:rPr>
        <w:lastRenderedPageBreak/>
        <w:drawing>
          <wp:inline distT="0" distB="0" distL="0" distR="0">
            <wp:extent cx="6108700" cy="2389891"/>
            <wp:effectExtent l="25400" t="0" r="0" b="0"/>
            <wp:docPr id="12"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6108700" cy="2389891"/>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图</w:t>
      </w:r>
      <w:r>
        <w:rPr>
          <w:color w:val="424242"/>
        </w:rPr>
        <w:t xml:space="preserve">-8 </w:t>
      </w:r>
      <w:r>
        <w:rPr>
          <w:color w:val="424242"/>
        </w:rPr>
        <w:t xml:space="preserve">基本架构</w:t>
      </w:r>
    </w:p>
    <w:p/>
    <w:p>
      <w:pPr>
        <w:pStyle w:val="Normal"/>
      </w:pPr>
      <w:r>
        <w:rPr>
          <w:color w:val="424242"/>
        </w:rPr>
        <w:t xml:space="preserve"> </w:t>
      </w:r>
      <w:r>
        <w:rPr>
          <w:highlight w:val="yellow"/>
          <w:color w:val="424242"/>
        </w:rPr>
        <w:t xml:space="preserve">基本原则</w:t>
      </w:r>
    </w:p>
    <w:p>
      <w:pPr>
        <w:pStyle w:val="ListParagraph"/>
        <w:numPr>
          <w:ilvl w:val="1"/>
          <w:numId w:val="8"/>
        </w:numPr>
      </w:pPr>
      <w:r>
        <w:t xml:space="preserve">采用最简单网络配置</w:t>
      </w:r>
    </w:p>
    <w:p>
      <w:pPr>
        <w:pStyle w:val="ListParagraph"/>
        <w:numPr>
          <w:ilvl w:val="1"/>
          <w:numId w:val="8"/>
        </w:numPr>
      </w:pPr>
      <w:r>
        <w:t xml:space="preserve">选取较小的数据集，看看能否获得较高的准确率</w:t>
      </w:r>
    </w:p>
    <w:p>
      <w:pPr>
        <w:pStyle w:val="ListParagraph"/>
        <w:numPr>
          <w:ilvl w:val="1"/>
          <w:numId w:val="8"/>
        </w:numPr>
      </w:pPr>
      <w:r>
        <w:t xml:space="preserve">过拟合、欠拟合的判断方法：</w:t>
      </w:r>
    </w:p>
    <w:p>
      <w:pPr>
        <w:pStyle w:val="ListParagraph"/>
        <w:numPr>
          <w:ilvl w:val="2"/>
          <w:numId w:val="8"/>
        </w:numPr>
      </w:pPr>
      <w:r>
        <w:t xml:space="preserve">train loss</w:t>
      </w:r>
      <w:r>
        <w:t xml:space="preserve">不断下降，</w:t>
      </w:r>
      <w:r>
        <w:t xml:space="preserve"> val loss</w:t>
      </w:r>
      <w:r>
        <w:t xml:space="preserve">不断下降</w:t>
      </w:r>
      <w:r>
        <w:t xml:space="preserve"> </w:t>
      </w:r>
      <w:r>
        <w:t xml:space="preserve">→</w:t>
      </w:r>
      <w:r>
        <w:t xml:space="preserve"> </w:t>
      </w:r>
      <w:r>
        <w:t xml:space="preserve">仍在学习</w:t>
      </w:r>
    </w:p>
    <w:p>
      <w:pPr>
        <w:pStyle w:val="ListParagraph"/>
        <w:numPr>
          <w:ilvl w:val="2"/>
          <w:numId w:val="8"/>
        </w:numPr>
      </w:pPr>
      <w:r>
        <w:t xml:space="preserve">train </w:t>
      </w:r>
      <w:r>
        <w:t xml:space="preserve">不断下降，</w:t>
      </w:r>
      <w:r>
        <w:t xml:space="preserve">val loss</w:t>
      </w:r>
      <w:r>
        <w:t xml:space="preserve">不断上升</w:t>
      </w:r>
      <w:r>
        <w:t xml:space="preserve"> </w:t>
      </w:r>
      <w:r>
        <w:t xml:space="preserve">→</w:t>
      </w:r>
      <w:r>
        <w:t xml:space="preserve"> </w:t>
      </w:r>
      <w:r>
        <w:t xml:space="preserve">过拟合</w:t>
      </w:r>
    </w:p>
    <w:p>
      <w:pPr>
        <w:pStyle w:val="ListParagraph"/>
        <w:numPr>
          <w:ilvl w:val="2"/>
          <w:numId w:val="8"/>
        </w:numPr>
      </w:pPr>
      <w:r>
        <w:t xml:space="preserve">train loss</w:t>
      </w:r>
      <w:r>
        <w:t xml:space="preserve">不断下降，</w:t>
      </w:r>
      <w:r>
        <w:t xml:space="preserve"> val loss</w:t>
      </w:r>
      <w:r>
        <w:t xml:space="preserve">趋于不变</w:t>
      </w:r>
      <w:r>
        <w:t xml:space="preserve"> </w:t>
      </w:r>
      <w:r>
        <w:t xml:space="preserve">→</w:t>
      </w:r>
      <w:r>
        <w:t xml:space="preserve"> </w:t>
      </w:r>
      <w:r>
        <w:t xml:space="preserve">欠拟合</w:t>
      </w:r>
    </w:p>
    <w:p>
      <w:pPr>
        <w:pStyle w:val="ListParagraph"/>
        <w:numPr>
          <w:ilvl w:val="2"/>
          <w:numId w:val="8"/>
        </w:numPr>
      </w:pPr>
      <w:r>
        <w:t xml:space="preserve">train loss</w:t>
      </w:r>
      <w:r>
        <w:t xml:space="preserve">不变，</w:t>
      </w:r>
      <w:r>
        <w:t xml:space="preserve">val loss</w:t>
      </w:r>
      <w:r>
        <w:t xml:space="preserve">不变</w:t>
      </w:r>
      <w:r>
        <w:t xml:space="preserve"> </w:t>
      </w:r>
      <w:r>
        <w:t xml:space="preserve">→</w:t>
      </w:r>
      <w:r>
        <w:t xml:space="preserve"> </w:t>
      </w:r>
      <w:r>
        <w:t xml:space="preserve">网络饱和</w:t>
      </w:r>
    </w:p>
    <w:p>
      <w:pPr>
        <w:pStyle w:val="ListParagraph"/>
        <w:numPr>
          <w:ilvl w:val="2"/>
          <w:numId w:val="8"/>
        </w:numPr>
      </w:pPr>
      <w:r>
        <w:t xml:space="preserve">train loss</w:t>
      </w:r>
      <w:r>
        <w:t xml:space="preserve">不断上升，</w:t>
      </w:r>
      <w:r>
        <w:t xml:space="preserve">val loss</w:t>
      </w:r>
      <w:r>
        <w:t xml:space="preserve">不断上升</w:t>
      </w:r>
      <w:r>
        <w:t xml:space="preserve"> </w:t>
      </w:r>
      <w:r>
        <w:t xml:space="preserve">→</w:t>
      </w:r>
      <w:r>
        <w:t xml:space="preserve"> </w:t>
      </w:r>
      <w:r>
        <w:t xml:space="preserve">网络结构有问题</w:t>
      </w:r>
    </w:p>
    <w:p>
      <w:pPr>
        <w:pStyle w:val="ListParagraph"/>
        <w:numPr>
          <w:ilvl w:val="2"/>
          <w:numId w:val="8"/>
        </w:numPr>
      </w:pPr>
      <w:r>
        <w:t xml:space="preserve">train loss</w:t>
      </w:r>
      <w:r>
        <w:t xml:space="preserve">不断上升，</w:t>
      </w:r>
      <w:r>
        <w:t xml:space="preserve">val loss</w:t>
      </w:r>
      <w:r>
        <w:t xml:space="preserve">不断下降</w:t>
      </w:r>
      <w:r>
        <w:t xml:space="preserve"> </w:t>
      </w:r>
      <w:r>
        <w:t xml:space="preserve">→</w:t>
      </w:r>
      <w:r>
        <w:t xml:space="preserve"> </w:t>
      </w:r>
      <w:r>
        <w:t xml:space="preserve">数据集有问题</w:t>
      </w:r>
    </w:p>
    <w:p>
      <w:pPr>
        <w:pStyle w:val="ListParagraph"/>
        <w:numPr>
          <w:ilvl w:val="1"/>
          <w:numId w:val="8"/>
        </w:numPr>
      </w:pPr>
      <w:r>
        <w:t xml:space="preserve">过拟合的解决方法：</w:t>
      </w:r>
    </w:p>
    <w:p>
      <w:pPr>
        <w:pStyle w:val="ListParagraph"/>
        <w:numPr>
          <w:ilvl w:val="2"/>
          <w:numId w:val="8"/>
        </w:numPr>
      </w:pPr>
      <w:r>
        <w:t xml:space="preserve">批正则化（添加</w:t>
      </w:r>
      <w:r>
        <w:t xml:space="preserve">BN</w:t>
      </w:r>
      <w:r>
        <w:t xml:space="preserve">层）</w:t>
      </w:r>
    </w:p>
    <w:p>
      <w:pPr>
        <w:pStyle w:val="ListParagraph"/>
        <w:numPr>
          <w:ilvl w:val="2"/>
          <w:numId w:val="8"/>
        </w:numPr>
      </w:pPr>
      <w:r>
        <w:t xml:space="preserve">丢弃法（</w:t>
      </w:r>
      <w:r>
        <w:t xml:space="preserve">Dropout</w:t>
      </w:r>
      <w:r>
        <w:t xml:space="preserve">）</w:t>
      </w:r>
    </w:p>
    <w:p>
      <w:pPr>
        <w:pStyle w:val="ListParagraph"/>
        <w:numPr>
          <w:ilvl w:val="2"/>
          <w:numId w:val="8"/>
        </w:numPr>
      </w:pPr>
      <w:r>
        <w:t xml:space="preserve">正则化（</w:t>
      </w:r>
      <w:r>
        <w:t xml:space="preserve">l2</w:t>
      </w:r>
      <w:r>
        <w:t xml:space="preserve">）</w:t>
      </w:r>
    </w:p>
    <w:p>
      <w:pPr>
        <w:pStyle w:val="ListParagraph"/>
        <w:numPr>
          <w:ilvl w:val="1"/>
          <w:numId w:val="8"/>
        </w:numPr>
      </w:pPr>
      <w:r>
        <w:t xml:space="preserve">欠拟合的解决方法：</w:t>
      </w:r>
    </w:p>
    <w:p>
      <w:pPr>
        <w:pStyle w:val="ListParagraph"/>
        <w:numPr>
          <w:ilvl w:val="2"/>
          <w:numId w:val="8"/>
        </w:numPr>
      </w:pPr>
      <w:r>
        <w:t xml:space="preserve">去除正则化项</w:t>
      </w:r>
    </w:p>
    <w:p>
      <w:pPr>
        <w:pStyle w:val="ListParagraph"/>
        <w:numPr>
          <w:ilvl w:val="2"/>
          <w:numId w:val="8"/>
        </w:numPr>
      </w:pPr>
      <w:r>
        <w:t xml:space="preserve">增加网络深度</w:t>
      </w:r>
    </w:p>
    <w:p>
      <w:pPr>
        <w:pStyle w:val="ListParagraph"/>
        <w:numPr>
          <w:ilvl w:val="2"/>
          <w:numId w:val="8"/>
        </w:numPr>
      </w:pPr>
      <w:r>
        <w:t xml:space="preserve">增加训练集的数据量</w:t>
      </w:r>
    </w:p>
    <w:p>
      <w:pPr>
        <w:pStyle w:val="Normal"/>
      </w:pPr>
      <w:r>
        <w:rPr>
          <w:highlight w:val="yellow"/>
          <w:color w:val="424242"/>
        </w:rPr>
        <w:t xml:space="preserve">初始配置</w:t>
      </w:r>
    </w:p>
    <w:p>
      <w:pPr>
        <w:pStyle w:val="Normal"/>
      </w:pPr>
      <w:r>
        <w:rPr>
          <w:color w:val="424242"/>
        </w:rPr>
        <w:t xml:space="preserve">	</w:t>
      </w:r>
      <w:r>
        <w:rPr>
          <w:color w:val="424242"/>
        </w:rPr>
        <w:t xml:space="preserve">实验中设置了三层</w:t>
      </w:r>
      <w:r>
        <w:rPr>
          <w:color w:val="424242"/>
        </w:rPr>
        <w:t xml:space="preserve">LSTM</w:t>
      </w:r>
      <w:r>
        <w:rPr>
          <w:color w:val="424242"/>
        </w:rPr>
        <w:t xml:space="preserve">网络，</w:t>
      </w:r>
      <w:r>
        <w:rPr>
          <w:color w:val="424242"/>
        </w:rPr>
        <w:t xml:space="preserve">LSTM</w:t>
      </w:r>
      <w:r>
        <w:rPr>
          <w:color w:val="424242"/>
        </w:rPr>
        <w:t xml:space="preserve">内部</w:t>
      </w:r>
      <w:r>
        <w:rPr>
          <w:color w:val="424242"/>
        </w:rPr>
        <w:t xml:space="preserve">dropout</w:t>
      </w:r>
      <w:r>
        <w:rPr>
          <w:color w:val="424242"/>
        </w:rPr>
        <w:t xml:space="preserve">层使用</w:t>
      </w:r>
      <w:r>
        <w:rPr>
          <w:color w:val="424242"/>
        </w:rPr>
        <w:t xml:space="preserve">0.5</w:t>
      </w:r>
      <w:r>
        <w:rPr>
          <w:color w:val="424242"/>
        </w:rPr>
        <w:t xml:space="preserve">，</w:t>
      </w:r>
      <w:r>
        <w:rPr>
          <w:color w:val="424242"/>
        </w:rPr>
        <w:t xml:space="preserve">LSTM</w:t>
      </w:r>
      <w:r>
        <w:rPr>
          <w:color w:val="424242"/>
        </w:rPr>
        <w:t xml:space="preserve">层输出后首先经过了值为</w:t>
      </w:r>
      <w:r>
        <w:rPr>
          <w:color w:val="424242"/>
        </w:rPr>
        <w:t xml:space="preserve">0.5</w:t>
      </w:r>
      <w:r>
        <w:rPr>
          <w:color w:val="424242"/>
        </w:rPr>
        <w:t xml:space="preserve">的</w:t>
      </w:r>
      <w:r>
        <w:rPr>
          <w:color w:val="424242"/>
        </w:rPr>
        <w:t xml:space="preserve">Dropout</w:t>
      </w:r>
      <w:r>
        <w:rPr>
          <w:color w:val="424242"/>
        </w:rPr>
        <w:t xml:space="preserve">层，再经过批量正则化层，之后，使用一层全连接层将结果映射到</w:t>
      </w:r>
      <w:r>
        <w:rPr>
          <w:color w:val="424242"/>
        </w:rPr>
        <w:t xml:space="preserve">50</w:t>
      </w:r>
      <w:r>
        <w:rPr>
          <w:color w:val="424242"/>
        </w:rPr>
        <w:t xml:space="preserve">个类别中，产生分类结果。</w:t>
      </w:r>
    </w:p>
    <w:p>
      <w:pPr>
        <w:pStyle w:val="Normal"/>
      </w:pPr>
      <w:r>
        <w:rPr>
          <w:color w:val="424242"/>
        </w:rPr>
        <w:t xml:space="preserve">训练集和测试集的划分比为</w:t>
      </w:r>
      <w:r>
        <w:rPr>
          <w:color w:val="424242"/>
        </w:rPr>
        <w:t xml:space="preserve">8:2</w:t>
      </w:r>
    </w:p>
    <w:p>
      <w:r>
        <w:rPr>
          <w:color w:val="424242"/>
          <w:noProof/>
        </w:rPr>
        <w:lastRenderedPageBreak/>
        <w:drawing>
          <wp:inline distT="0" distB="0" distL="0" distR="0">
            <wp:extent cx="6108700" cy="6944616"/>
            <wp:effectExtent l="25400" t="0" r="0" b="0"/>
            <wp:docPr id="13"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6108700" cy="6944616"/>
                    </a:xfrm>
                    <a:prstGeom prst="rect">
                      <a:avLst/>
                    </a:prstGeom>
                    <a:noFill/>
                    <a:ln w="9525">
                      <a:noFill/>
                      <a:miter lim="800000"/>
                      <a:headEnd/>
                      <a:tailEnd/>
                    </a:ln>
                  </pic:spPr>
                </pic:pic>
              </a:graphicData>
            </a:graphic>
          </wp:inline>
        </w:drawing>
      </w:r>
    </w:p>
    <w:p/>
    <w:p>
      <w:pPr>
        <w:pStyle w:val="Normal"/>
      </w:pPr>
      <w:r>
        <w:rPr>
          <w:color w:val="424242"/>
        </w:rPr>
        <w:t xml:space="preserve">								</w:t>
      </w:r>
      <w:r>
        <w:rPr>
          <w:color w:val="424242"/>
        </w:rPr>
        <w:t xml:space="preserve">表</w:t>
      </w:r>
      <w:r>
        <w:rPr>
          <w:color w:val="424242"/>
        </w:rPr>
        <w:t xml:space="preserve">-4 </w:t>
      </w:r>
      <w:r>
        <w:rPr>
          <w:color w:val="424242"/>
        </w:rPr>
        <w:t xml:space="preserve">初始配置</w:t>
      </w:r>
    </w:p>
    <w:p/>
    <w:p>
      <w:pPr>
        <w:pStyle w:val="ListParagraph"/>
        <w:numPr>
          <w:ilvl w:val="0"/>
          <w:numId w:val="20"/>
        </w:numPr>
      </w:pPr>
      <w:r>
        <w:t xml:space="preserve">代码</w:t>
      </w:r>
    </w:p>
    <w:p/>
    <w:p>
      <w:pPr>
        <w:pStyle w:val="CodeBlock"/>
      </w:pPr>
      <w:r>
        <w:t xml:space="preserve">class RNN(Module):</w:t>
      </w:r>
    </w:p>
    <w:p>
      <w:pPr>
        <w:pStyle w:val="CodeBlock"/>
      </w:pPr>
      <w:r>
        <w:t xml:space="preserve">    def __init__(self, input_size, hidden_size, num_layers, drop_prob, num_classes,bidirectional, device='cpu'):</w:t>
      </w:r>
    </w:p>
    <w:p>
      <w:pPr>
        <w:pStyle w:val="CodeBlock"/>
      </w:pPr>
      <w:r>
        <w:t xml:space="preserve">        super(RNN, self).__init__()</w:t>
      </w:r>
    </w:p>
    <w:p>
      <w:pPr>
        <w:pStyle w:val="CodeBlock"/>
      </w:pPr>
      <w:r>
        <w:t xml:space="preserve">        self.hidden_size = hidden_size</w:t>
      </w:r>
    </w:p>
    <w:p>
      <w:pPr>
        <w:pStyle w:val="CodeBlock"/>
      </w:pPr>
      <w:r>
        <w:t xml:space="preserve">        self.num_layers = num_layers</w:t>
      </w:r>
    </w:p>
    <w:p>
      <w:pPr>
        <w:pStyle w:val="CodeBlock"/>
      </w:pPr>
      <w:r>
        <w:t xml:space="preserve">        self.bidirectional = bidirectional</w:t>
      </w:r>
    </w:p>
    <w:p>
      <w:pPr>
        <w:pStyle w:val="CodeBlock"/>
      </w:pPr>
      <w:r>
        <w:t xml:space="preserve">        self.device = device</w:t>
      </w:r>
    </w:p>
    <w:p>
      <w:pPr>
        <w:pStyle w:val="CodeBlock"/>
      </w:pPr>
      <w:r>
        <w:t xml:space="preserve">        self.factor = 2 if self.bidirectional else 1</w:t>
      </w:r>
    </w:p>
    <w:p>
      <w:pPr>
        <w:pStyle w:val="CodeBlock"/>
      </w:pPr>
      <w:r>
        <w:t xml:space="preserve">        self.lstm = LSTM(input_size, hidden_size, num_layers, dropout=drop_prob, bidirectional=bidirectional, batch_first=True)</w:t>
      </w:r>
    </w:p>
    <w:p>
      <w:pPr>
        <w:pStyle w:val="CodeBlock"/>
      </w:pPr>
      <w:r>
        <w:t xml:space="preserve">        orthogonal_(self.lstm.all_weights[0][0])</w:t>
      </w:r>
    </w:p>
    <w:p>
      <w:pPr>
        <w:pStyle w:val="CodeBlock"/>
      </w:pPr>
      <w:r>
        <w:t xml:space="preserve">        orthogonal_(self.lstm.all_weights[0][1])</w:t>
      </w:r>
    </w:p>
    <w:p>
      <w:pPr>
        <w:pStyle w:val="CodeBlock"/>
      </w:pPr>
      <w:r>
        <w:t xml:space="preserve">        self.fc = Sequential(</w:t>
      </w:r>
    </w:p>
    <w:p>
      <w:pPr>
        <w:pStyle w:val="CodeBlock"/>
      </w:pPr>
      <w:r>
        <w:t xml:space="preserve">            #ReLU(),</w:t>
      </w:r>
    </w:p>
    <w:p>
      <w:pPr>
        <w:pStyle w:val="CodeBlock"/>
      </w:pPr>
      <w:r>
        <w:t xml:space="preserve">            #Dropout(0.5),</w:t>
      </w:r>
    </w:p>
    <w:p>
      <w:pPr>
        <w:pStyle w:val="CodeBlock"/>
      </w:pPr>
      <w:r>
        <w:t xml:space="preserve">            #BatchNorm1d(hidden_size * self.factor),</w:t>
      </w:r>
    </w:p>
    <w:p>
      <w:pPr>
        <w:pStyle w:val="CodeBlock"/>
      </w:pPr>
      <w:r>
        <w:t xml:space="preserve">            # Linear(hidden_size, 64),</w:t>
      </w:r>
    </w:p>
    <w:p>
      <w:pPr>
        <w:pStyle w:val="CodeBlock"/>
      </w:pPr>
      <w:r>
        <w:t xml:space="preserve">            #ReLU(),</w:t>
      </w:r>
    </w:p>
    <w:p>
      <w:pPr>
        <w:pStyle w:val="CodeBlock"/>
      </w:pPr>
      <w:r>
        <w:t xml:space="preserve">            # BatchNorm1d(64),</w:t>
      </w:r>
    </w:p>
    <w:p>
      <w:pPr>
        <w:pStyle w:val="CodeBlock"/>
      </w:pPr>
      <w:r>
        <w:t xml:space="preserve">            Linear(hidden_size * self.factor, num_classes),</w:t>
      </w:r>
    </w:p>
    <w:p>
      <w:pPr>
        <w:pStyle w:val="CodeBlock"/>
      </w:pPr>
      <w:r>
        <w:t xml:space="preserve">            # Softmax(dim=1)</w:t>
      </w:r>
    </w:p>
    <w:p>
      <w:pPr>
        <w:pStyle w:val="CodeBlock"/>
      </w:pPr>
      <w:r>
        <w:t xml:space="preserve">            # Sigmoid()</w:t>
      </w:r>
    </w:p>
    <w:p>
      <w:pPr>
        <w:pStyle w:val="CodeBlock"/>
      </w:pPr>
      <w:r>
        <w:t xml:space="preserve">        )</w:t>
      </w:r>
    </w:p>
    <w:p/>
    <w:p>
      <w:pPr>
        <w:pStyle w:val="CodeBlock"/>
      </w:pPr>
      <w:r>
        <w:t xml:space="preserve">    def forward(self, x):</w:t>
      </w:r>
    </w:p>
    <w:p>
      <w:pPr>
        <w:pStyle w:val="CodeBlock"/>
      </w:pPr>
      <w:r>
        <w:t xml:space="preserve">        self.to(self.device)</w:t>
      </w:r>
    </w:p>
    <w:p>
      <w:pPr>
        <w:pStyle w:val="CodeBlock"/>
      </w:pPr>
      <w:r>
        <w:t xml:space="preserve">        hidden = self.initHidden(x)</w:t>
      </w:r>
    </w:p>
    <w:p>
      <w:pPr>
        <w:pStyle w:val="CodeBlock"/>
      </w:pPr>
      <w:r>
        <w:t xml:space="preserve">        out, (h_n, c_n) = self.lstm(x, hidden)</w:t>
      </w:r>
    </w:p>
    <w:p>
      <w:pPr>
        <w:pStyle w:val="CodeBlock"/>
      </w:pPr>
      <w:r>
        <w:t xml:space="preserve">        out = self.fc(out[:, -1, :])</w:t>
      </w:r>
    </w:p>
    <w:p>
      <w:pPr>
        <w:pStyle w:val="CodeBlock"/>
      </w:pPr>
      <w:r>
        <w:t xml:space="preserve">        return out</w:t>
      </w:r>
    </w:p>
    <w:p/>
    <w:p>
      <w:pPr>
        <w:pStyle w:val="CodeBlock"/>
      </w:pPr>
      <w:r>
        <w:t xml:space="preserve">    def initHidden(self, x):</w:t>
      </w:r>
    </w:p>
    <w:p>
      <w:pPr>
        <w:pStyle w:val="CodeBlock"/>
      </w:pPr>
      <w:r>
        <w:t xml:space="preserve">        return torch.rand(self.num_layers * self.factor, x.size(0), self.hidden_size).to(self.device), torch.rand(self.num_layers * self.factor, x.size(0), self.hidden_size).to(self.device)</w:t>
      </w:r>
    </w:p>
    <w:p/>
    <w:p>
      <w:pPr>
        <w:pStyle w:val="ListParagraph"/>
        <w:numPr>
          <w:ilvl w:val="0"/>
          <w:numId w:val="21"/>
        </w:numPr>
      </w:pPr>
      <w:r>
        <w:t xml:space="preserve">结果</w:t>
      </w:r>
    </w:p>
    <w:p>
      <w:r>
        <w:rPr>
          <w:color w:val="424242"/>
          <w:noProof/>
        </w:rPr>
        <w:lastRenderedPageBreak/>
        <w:drawing>
          <wp:inline distT="0" distB="0" distL="0" distR="0">
            <wp:extent cx="6108700" cy="4576159"/>
            <wp:effectExtent l="25400" t="0" r="0" b="0"/>
            <wp:docPr id="14"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6108700" cy="4576159"/>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图</w:t>
      </w:r>
      <w:r>
        <w:rPr>
          <w:color w:val="424242"/>
        </w:rPr>
        <w:t xml:space="preserve">-9 </w:t>
      </w:r>
      <w:r>
        <w:rPr>
          <w:color w:val="424242"/>
        </w:rPr>
        <w:t xml:space="preserve">误差对比图</w:t>
      </w:r>
    </w:p>
    <w:p/>
    <w:p>
      <w:pPr>
        <w:pStyle w:val="Normal"/>
      </w:pPr>
      <w:r>
        <w:rPr>
          <w:color w:val="424242"/>
        </w:rPr>
        <w:t xml:space="preserve">						</w:t>
      </w:r>
      <w:r>
        <w:rPr>
          <w:color w:val="424242"/>
          <w:noProof/>
        </w:rPr>
        <w:lastRenderedPageBreak/>
        <w:drawing>
          <wp:inline distT="0" distB="0" distL="0" distR="0">
            <wp:extent cx="2235200" cy="1117600"/>
            <wp:effectExtent l="25400" t="0" r="0" b="0"/>
            <wp:docPr id="15"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bwMode="auto">
                    <a:xfrm>
                      <a:off x="0" y="0"/>
                      <a:ext cx="2235200" cy="1117600"/>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图</w:t>
      </w:r>
      <w:r>
        <w:rPr>
          <w:color w:val="424242"/>
        </w:rPr>
        <w:t xml:space="preserve">-10 </w:t>
      </w:r>
      <w:r>
        <w:rPr>
          <w:color w:val="424242"/>
        </w:rPr>
        <w:t xml:space="preserve">准确率</w:t>
      </w:r>
    </w:p>
    <w:p/>
    <w:p>
      <w:pPr>
        <w:pStyle w:val="ListParagraph"/>
        <w:numPr>
          <w:ilvl w:val="0"/>
          <w:numId w:val="22"/>
        </w:numPr>
      </w:pPr>
      <w:r>
        <w:t xml:space="preserve">优化</w:t>
      </w:r>
    </w:p>
    <w:p>
      <w:pPr>
        <w:pStyle w:val="Quote"/>
      </w:pPr>
      <w:r>
        <w:t xml:space="preserve"> </w:t>
      </w:r>
      <w:r>
        <w:t xml:space="preserve">过拟合</w:t>
      </w:r>
    </w:p>
    <w:p>
      <w:pPr>
        <w:pStyle w:val="Normal"/>
      </w:pPr>
      <w:r>
        <w:rPr>
          <w:color w:val="424242"/>
        </w:rPr>
        <w:t xml:space="preserve">初始配置训练的模型出现了过拟合的现象：</w:t>
      </w:r>
      <w:r>
        <w:rPr>
          <w:color w:val="424242"/>
        </w:rPr>
        <w:t xml:space="preserve">train loss </w:t>
      </w:r>
      <w:r>
        <w:rPr>
          <w:color w:val="424242"/>
        </w:rPr>
        <w:t xml:space="preserve">不断下降，</w:t>
      </w:r>
      <w:r>
        <w:rPr>
          <w:color w:val="424242"/>
        </w:rPr>
        <w:t xml:space="preserve">val loss </w:t>
      </w:r>
      <w:r>
        <w:rPr>
          <w:color w:val="424242"/>
        </w:rPr>
        <w:t xml:space="preserve">不断上升。下面将调整模型超参数来避免过拟合问题</w:t>
      </w:r>
    </w:p>
    <w:p/>
    <w:p>
      <w:pPr>
        <w:pStyle w:val="Quote"/>
      </w:pPr>
      <w:r>
        <w:t xml:space="preserve">Dropout</w:t>
      </w:r>
    </w:p>
    <w:p>
      <w:pPr>
        <w:pStyle w:val="Normal"/>
      </w:pPr>
      <w:r>
        <w:rPr>
          <w:color w:val="424242"/>
        </w:rPr>
        <w:t xml:space="preserve">	</w:t>
      </w:r>
      <w:r>
        <w:rPr>
          <w:color w:val="424242"/>
        </w:rPr>
        <w:t xml:space="preserve">在训练的每一个批次中，通过忽略指定概率的特征检测器，可以明显地减少过拟合的现象。</w:t>
      </w:r>
      <w:r>
        <w:rPr>
          <w:color w:val="424242"/>
        </w:rPr>
        <w:t xml:space="preserve">Dropout</w:t>
      </w:r>
      <w:r>
        <w:rPr>
          <w:color w:val="424242"/>
        </w:rPr>
        <w:t xml:space="preserve">可以减少隐藏节点之间的相互作用，简单来说，</w:t>
      </w:r>
      <w:r>
        <w:rPr>
          <w:color w:val="424242"/>
        </w:rPr>
        <w:t xml:space="preserve">Dropout</w:t>
      </w:r>
      <w:r>
        <w:rPr>
          <w:color w:val="424242"/>
        </w:rPr>
        <w:t xml:space="preserve">在前向传播中，以指定概率让某些神经元的激活值停止工作，可以让模型的泛化能力更强。</w:t>
      </w:r>
    </w:p>
    <w:p>
      <w:r>
        <w:rPr>
          <w:color w:val="424242"/>
          <w:noProof/>
        </w:rPr>
        <w:lastRenderedPageBreak/>
        <w:drawing>
          <wp:inline distT="0" distB="0" distL="0" distR="0">
            <wp:extent cx="6108700" cy="6987484"/>
            <wp:effectExtent l="25400" t="0" r="0" b="0"/>
            <wp:docPr id="16"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2"/>
                    <a:srcRect/>
                    <a:stretch>
                      <a:fillRect/>
                    </a:stretch>
                  </pic:blipFill>
                  <pic:spPr bwMode="auto">
                    <a:xfrm>
                      <a:off x="0" y="0"/>
                      <a:ext cx="6108700" cy="6987484"/>
                    </a:xfrm>
                    <a:prstGeom prst="rect">
                      <a:avLst/>
                    </a:prstGeom>
                    <a:noFill/>
                    <a:ln w="9525">
                      <a:noFill/>
                      <a:miter lim="800000"/>
                      <a:headEnd/>
                      <a:tailEnd/>
                    </a:ln>
                  </pic:spPr>
                </pic:pic>
              </a:graphicData>
            </a:graphic>
          </wp:inline>
        </w:drawing>
      </w:r>
    </w:p>
    <w:p/>
    <w:p>
      <w:pPr>
        <w:pStyle w:val="Normal"/>
      </w:pPr>
      <w:r>
        <w:rPr>
          <w:color w:val="424242"/>
        </w:rPr>
        <w:t xml:space="preserve">							</w:t>
      </w:r>
      <w:r>
        <w:rPr>
          <w:color w:val="424242"/>
        </w:rPr>
        <w:t xml:space="preserve">表</w:t>
      </w:r>
      <w:r>
        <w:rPr>
          <w:color w:val="424242"/>
        </w:rPr>
        <w:t xml:space="preserve">-5 </w:t>
      </w:r>
      <w:r>
        <w:rPr>
          <w:color w:val="424242"/>
        </w:rPr>
        <w:t xml:space="preserve">修改</w:t>
      </w:r>
      <w:r>
        <w:rPr>
          <w:color w:val="424242"/>
        </w:rPr>
        <w:t xml:space="preserve">dropout</w:t>
      </w:r>
      <w:r>
        <w:rPr>
          <w:color w:val="424242"/>
        </w:rPr>
        <w:t xml:space="preserve">新配置</w:t>
      </w:r>
    </w:p>
    <w:p>
      <w:r>
        <w:rPr>
          <w:color w:val="424242"/>
          <w:noProof/>
        </w:rPr>
        <w:lastRenderedPageBreak/>
        <w:drawing>
          <wp:inline distT="0" distB="0" distL="0" distR="0">
            <wp:extent cx="6108700" cy="4576159"/>
            <wp:effectExtent l="25400" t="0" r="0" b="0"/>
            <wp:docPr id="17"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3"/>
                    <a:srcRect/>
                    <a:stretch>
                      <a:fillRect/>
                    </a:stretch>
                  </pic:blipFill>
                  <pic:spPr bwMode="auto">
                    <a:xfrm>
                      <a:off x="0" y="0"/>
                      <a:ext cx="6108700" cy="4576159"/>
                    </a:xfrm>
                    <a:prstGeom prst="rect">
                      <a:avLst/>
                    </a:prstGeom>
                    <a:noFill/>
                    <a:ln w="9525">
                      <a:noFill/>
                      <a:miter lim="800000"/>
                      <a:headEnd/>
                      <a:tailEnd/>
                    </a:ln>
                  </pic:spPr>
                </pic:pic>
              </a:graphicData>
            </a:graphic>
          </wp:inline>
        </w:drawing>
      </w:r>
    </w:p>
    <w:p/>
    <w:p>
      <w:pPr>
        <w:pStyle w:val="Normal"/>
      </w:pPr>
      <w:r>
        <w:rPr>
          <w:color w:val="424242"/>
        </w:rPr>
        <w:t xml:space="preserve">							</w:t>
      </w:r>
      <w:r>
        <w:rPr>
          <w:color w:val="424242"/>
        </w:rPr>
        <w:t xml:space="preserve">图</w:t>
      </w:r>
      <w:r>
        <w:rPr>
          <w:color w:val="424242"/>
        </w:rPr>
        <w:t xml:space="preserve">-11 </w:t>
      </w:r>
      <w:r>
        <w:rPr>
          <w:color w:val="424242"/>
        </w:rPr>
        <w:t xml:space="preserve">误差对比图</w:t>
      </w:r>
    </w:p>
    <w:p/>
    <w:p>
      <w:pPr>
        <w:pStyle w:val="Normal"/>
      </w:pPr>
      <w:r>
        <w:rPr>
          <w:color w:val="424242"/>
        </w:rPr>
        <w:t xml:space="preserve">						</w:t>
      </w:r>
      <w:r>
        <w:rPr>
          <w:color w:val="424242"/>
          <w:noProof/>
        </w:rPr>
        <w:lastRenderedPageBreak/>
        <w:drawing>
          <wp:inline distT="0" distB="0" distL="0" distR="0">
            <wp:extent cx="2362200" cy="1181100"/>
            <wp:effectExtent l="25400" t="0" r="0" b="0"/>
            <wp:docPr id="18"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4"/>
                    <a:srcRect/>
                    <a:stretch>
                      <a:fillRect/>
                    </a:stretch>
                  </pic:blipFill>
                  <pic:spPr bwMode="auto">
                    <a:xfrm>
                      <a:off x="0" y="0"/>
                      <a:ext cx="2362200" cy="1181100"/>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图</w:t>
      </w:r>
      <w:r>
        <w:rPr>
          <w:color w:val="424242"/>
        </w:rPr>
        <w:t xml:space="preserve">-12 </w:t>
      </w:r>
      <w:r>
        <w:rPr>
          <w:color w:val="424242"/>
        </w:rPr>
        <w:t xml:space="preserve">准确率</w:t>
      </w:r>
    </w:p>
    <w:p>
      <w:pPr>
        <w:pStyle w:val="Normal"/>
      </w:pPr>
      <w:r>
        <w:rPr>
          <w:highlight w:val="yellow"/>
          <w:color w:val="424242"/>
        </w:rPr>
        <w:t xml:space="preserve">Dropout</w:t>
      </w:r>
      <w:r>
        <w:rPr>
          <w:highlight w:val="yellow"/>
          <w:color w:val="424242"/>
        </w:rPr>
        <w:t xml:space="preserve">作用</w:t>
      </w:r>
    </w:p>
    <w:p>
      <w:pPr>
        <w:pStyle w:val="ListParagraph"/>
        <w:numPr>
          <w:ilvl w:val="1"/>
          <w:numId w:val="9"/>
        </w:numPr>
      </w:pPr>
      <w:r>
        <w:t xml:space="preserve">有效减弱过拟合现象</w:t>
      </w:r>
    </w:p>
    <w:p>
      <w:pPr>
        <w:pStyle w:val="ListParagraph"/>
        <w:numPr>
          <w:ilvl w:val="1"/>
          <w:numId w:val="9"/>
        </w:numPr>
      </w:pPr>
      <w:r>
        <w:t xml:space="preserve">测试集准确率提高了</w:t>
      </w:r>
      <w:r>
        <w:t xml:space="preserve">11%</w:t>
      </w:r>
    </w:p>
    <w:p/>
    <w:p/>
    <w:p>
      <w:pPr>
        <w:pStyle w:val="Quote"/>
      </w:pPr>
      <w:r>
        <w:t xml:space="preserve">Batch Normalization</w:t>
      </w:r>
    </w:p>
    <w:p>
      <w:pPr>
        <w:pStyle w:val="Normal"/>
      </w:pPr>
      <w:r>
        <w:rPr>
          <w:b w:val="1"/>
          <w:color w:val="424242"/>
        </w:rPr>
        <w:t xml:space="preserve">Internal Covariate Shift</w:t>
      </w:r>
      <w:r>
        <w:rPr>
          <w:b w:val="1"/>
          <w:color w:val="424242"/>
        </w:rPr>
        <w:t xml:space="preserve">现象：</w:t>
      </w:r>
    </w:p>
    <w:p>
      <w:pPr>
        <w:pStyle w:val="Normal"/>
      </w:pPr>
      <w:r>
        <w:rPr>
          <w:color w:val="424242"/>
        </w:rPr>
        <w:t xml:space="preserve">	</w:t>
      </w:r>
      <w:r>
        <w:rPr>
          <w:color w:val="424242"/>
        </w:rPr>
        <w:t xml:space="preserve">训练深度网络的时候，每一次参数迭代更新后，上一层网络的输出数据经过这一层的计算后，会导致数据的分布发生变化。</w:t>
      </w:r>
    </w:p>
    <w:p>
      <w:pPr>
        <w:pStyle w:val="Normal"/>
      </w:pPr>
      <w:r>
        <w:rPr>
          <w:b w:val="1"/>
          <w:color w:val="424242"/>
        </w:rPr>
        <w:t xml:space="preserve">Covariate Shift</w:t>
      </w:r>
      <w:r>
        <w:rPr>
          <w:b w:val="1"/>
          <w:color w:val="424242"/>
        </w:rPr>
        <w:t xml:space="preserve">现象：</w:t>
      </w:r>
    </w:p>
    <w:p>
      <w:pPr>
        <w:pStyle w:val="Normal"/>
      </w:pPr>
      <w:r>
        <w:rPr>
          <w:color w:val="424242"/>
        </w:rPr>
        <w:t xml:space="preserve">	</w:t>
      </w:r>
      <w:r>
        <w:rPr>
          <w:color w:val="424242"/>
        </w:rPr>
        <w:t xml:space="preserve">该现象与前者的区别在于，该现象发生在输入的数据上，输入数据中的训练集和测试集存在分布的差异性，给网络的泛化和训练速度带来影响，通常的解决方法是做归一化。</w:t>
      </w:r>
    </w:p>
    <w:p>
      <w:pPr>
        <w:pStyle w:val="Normal"/>
      </w:pPr>
      <w:r>
        <w:rPr>
          <w:color w:val="424242"/>
        </w:rPr>
        <w:t xml:space="preserve">	</w:t>
      </w:r>
      <w:r>
        <w:rPr>
          <w:color w:val="424242"/>
        </w:rPr>
        <w:t xml:space="preserve">通过训练数据获得的模型可以在测试集上获得较好效果的一个前提是</w:t>
      </w:r>
      <w:r>
        <w:rPr>
          <w:i w:val="1"/>
          <w:color w:val="424242"/>
        </w:rPr>
        <w:t xml:space="preserve">IID</w:t>
      </w:r>
      <w:r>
        <w:rPr>
          <w:color w:val="424242"/>
        </w:rPr>
        <w:t xml:space="preserve">独立同分布假设</w:t>
      </w:r>
      <w:r>
        <w:rPr>
          <w:color w:val="424242"/>
        </w:rPr>
        <w:t xml:space="preserve">，即假设训练数据和测试数据满足独立同分布。</w:t>
      </w:r>
      <w:r>
        <w:rPr>
          <w:color w:val="424242"/>
        </w:rPr>
        <w:t xml:space="preserve">Batch Normalization</w:t>
      </w:r>
      <w:r>
        <w:rPr>
          <w:color w:val="424242"/>
        </w:rPr>
        <w:t xml:space="preserve">是来确保每一层的神经网络的输入保持相同分布。</w:t>
      </w:r>
    </w:p>
    <w:p/>
    <w:p/>
    <w:p>
      <w:r>
        <w:rPr>
          <w:color w:val="424242"/>
          <w:noProof/>
        </w:rPr>
        <w:lastRenderedPageBreak/>
        <w:drawing>
          <wp:inline distT="0" distB="0" distL="0" distR="0">
            <wp:extent cx="6108700" cy="7561484"/>
            <wp:effectExtent l="25400" t="0" r="0" b="0"/>
            <wp:docPr id="19"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5"/>
                    <a:srcRect/>
                    <a:stretch>
                      <a:fillRect/>
                    </a:stretch>
                  </pic:blipFill>
                  <pic:spPr bwMode="auto">
                    <a:xfrm>
                      <a:off x="0" y="0"/>
                      <a:ext cx="6108700" cy="7561484"/>
                    </a:xfrm>
                    <a:prstGeom prst="rect">
                      <a:avLst/>
                    </a:prstGeom>
                    <a:noFill/>
                    <a:ln w="9525">
                      <a:noFill/>
                      <a:miter lim="800000"/>
                      <a:headEnd/>
                      <a:tailEnd/>
                    </a:ln>
                  </pic:spPr>
                </pic:pic>
              </a:graphicData>
            </a:graphic>
          </wp:inline>
        </w:drawing>
      </w:r>
    </w:p>
    <w:p/>
    <w:p>
      <w:pPr>
        <w:pStyle w:val="Normal"/>
      </w:pPr>
      <w:r>
        <w:rPr>
          <w:color w:val="424242"/>
        </w:rPr>
        <w:t xml:space="preserve">							</w:t>
      </w:r>
      <w:r>
        <w:rPr>
          <w:color w:val="424242"/>
        </w:rPr>
        <w:t xml:space="preserve">表</w:t>
      </w:r>
      <w:r>
        <w:rPr>
          <w:color w:val="424242"/>
        </w:rPr>
        <w:t xml:space="preserve">-6 </w:t>
      </w:r>
      <w:r>
        <w:rPr>
          <w:color w:val="424242"/>
        </w:rPr>
        <w:t xml:space="preserve">添加</w:t>
      </w:r>
      <w:r>
        <w:rPr>
          <w:color w:val="424242"/>
        </w:rPr>
        <w:t xml:space="preserve">BN</w:t>
      </w:r>
      <w:r>
        <w:rPr>
          <w:color w:val="424242"/>
        </w:rPr>
        <w:t xml:space="preserve">配置</w:t>
      </w:r>
    </w:p>
    <w:p>
      <w:r>
        <w:rPr>
          <w:color w:val="424242"/>
          <w:noProof/>
        </w:rPr>
        <w:lastRenderedPageBreak/>
        <w:drawing>
          <wp:inline distT="0" distB="0" distL="0" distR="0">
            <wp:extent cx="6108700" cy="4576159"/>
            <wp:effectExtent l="25400" t="0" r="0" b="0"/>
            <wp:docPr id="20"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6"/>
                    <a:srcRect/>
                    <a:stretch>
                      <a:fillRect/>
                    </a:stretch>
                  </pic:blipFill>
                  <pic:spPr bwMode="auto">
                    <a:xfrm>
                      <a:off x="0" y="0"/>
                      <a:ext cx="6108700" cy="4576159"/>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图</w:t>
      </w:r>
      <w:r>
        <w:rPr>
          <w:color w:val="424242"/>
        </w:rPr>
        <w:t xml:space="preserve">-13 </w:t>
      </w:r>
      <w:r>
        <w:rPr>
          <w:color w:val="424242"/>
        </w:rPr>
        <w:t xml:space="preserve">误差对比图</w:t>
      </w:r>
    </w:p>
    <w:p>
      <w:pPr>
        <w:pStyle w:val="Normal"/>
      </w:pPr>
      <w:r>
        <w:rPr>
          <w:color w:val="424242"/>
        </w:rPr>
        <w:t xml:space="preserve">						</w:t>
      </w:r>
      <w:r>
        <w:rPr>
          <w:color w:val="424242"/>
          <w:noProof/>
        </w:rPr>
        <w:lastRenderedPageBreak/>
        <w:drawing>
          <wp:inline distT="0" distB="0" distL="0" distR="0">
            <wp:extent cx="2311400" cy="1130300"/>
            <wp:effectExtent l="25400" t="0" r="0" b="0"/>
            <wp:docPr id="21"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7"/>
                    <a:srcRect/>
                    <a:stretch>
                      <a:fillRect/>
                    </a:stretch>
                  </pic:blipFill>
                  <pic:spPr bwMode="auto">
                    <a:xfrm>
                      <a:off x="0" y="0"/>
                      <a:ext cx="2311400" cy="1130300"/>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图</w:t>
      </w:r>
      <w:r>
        <w:rPr>
          <w:color w:val="424242"/>
        </w:rPr>
        <w:t xml:space="preserve">-14 </w:t>
      </w:r>
      <w:r>
        <w:rPr>
          <w:color w:val="424242"/>
        </w:rPr>
        <w:t xml:space="preserve">准确率</w:t>
      </w:r>
    </w:p>
    <w:p/>
    <w:p/>
    <w:p/>
    <w:p/>
    <w:p>
      <w:pPr>
        <w:pStyle w:val="Normal"/>
      </w:pPr>
      <w:r>
        <w:rPr>
          <w:highlight w:val="yellow"/>
          <w:color w:val="424242"/>
        </w:rPr>
        <w:t xml:space="preserve">BN</w:t>
      </w:r>
      <w:r>
        <w:rPr>
          <w:highlight w:val="yellow"/>
          <w:color w:val="424242"/>
        </w:rPr>
        <w:t xml:space="preserve">作用</w:t>
      </w:r>
    </w:p>
    <w:p>
      <w:pPr>
        <w:pStyle w:val="ListParagraph"/>
        <w:numPr>
          <w:ilvl w:val="1"/>
          <w:numId w:val="10"/>
        </w:numPr>
      </w:pPr>
      <w:r>
        <w:t xml:space="preserve">过拟合现象仍然存在，对过拟合帮助不大</w:t>
      </w:r>
    </w:p>
    <w:p>
      <w:pPr>
        <w:pStyle w:val="ListParagraph"/>
        <w:numPr>
          <w:ilvl w:val="1"/>
          <w:numId w:val="10"/>
        </w:numPr>
      </w:pPr>
      <w:r>
        <w:t xml:space="preserve">可以明显提升模型训练速度</w:t>
      </w:r>
    </w:p>
    <w:p>
      <w:pPr>
        <w:pStyle w:val="ListParagraph"/>
        <w:numPr>
          <w:ilvl w:val="1"/>
          <w:numId w:val="10"/>
        </w:numPr>
      </w:pPr>
      <w:r>
        <w:t xml:space="preserve">测试集准确率提高</w:t>
      </w:r>
      <w:r>
        <w:t xml:space="preserve">3%</w:t>
      </w:r>
    </w:p>
    <w:p/>
    <w:p>
      <w:pPr>
        <w:pStyle w:val="Quote"/>
      </w:pPr>
      <w:r>
        <w:t xml:space="preserve">正交（</w:t>
      </w:r>
      <w:r>
        <w:t xml:space="preserve">orthogonal</w:t>
      </w:r>
      <w:r>
        <w:t xml:space="preserve">）初始化</w:t>
      </w:r>
    </w:p>
    <w:p>
      <w:pPr>
        <w:pStyle w:val="Normal"/>
      </w:pPr>
      <w:r>
        <w:rPr>
          <w:color w:val="424242"/>
        </w:rPr>
        <w:t xml:space="preserve">	</w:t>
      </w:r>
      <w:r>
        <w:rPr>
          <w:color w:val="424242"/>
        </w:rPr>
        <w:t xml:space="preserve">循环神经网络（</w:t>
      </w:r>
      <w:r>
        <w:rPr>
          <w:color w:val="424242"/>
        </w:rPr>
        <w:t xml:space="preserve">RNN</w:t>
      </w:r>
      <w:r>
        <w:rPr>
          <w:color w:val="424242"/>
        </w:rPr>
        <w:t xml:space="preserve">）中经常遇到梯度消失（</w:t>
      </w:r>
      <w:r>
        <w:rPr>
          <w:color w:val="424242"/>
        </w:rPr>
        <w:t xml:space="preserve">vanishing</w:t>
      </w:r>
      <w:r>
        <w:rPr>
          <w:color w:val="424242"/>
        </w:rPr>
        <w:t xml:space="preserve">）和梯度爆炸（</w:t>
      </w:r>
      <w:r>
        <w:rPr>
          <w:color w:val="424242"/>
        </w:rPr>
        <w:t xml:space="preserve">exploding</w:t>
      </w:r>
      <w:r>
        <w:rPr>
          <w:color w:val="424242"/>
        </w:rPr>
        <w:t xml:space="preserve">）的问题，在深度学习中，经常用到矩阵连乘的操作，所以值的增大或者减小会通过链式法则变化的非常快，影响网络的稳定性，正交初始化是一种解决办法。在这里，我们使用到了正交矩阵的特征值的模为</w:t>
      </w:r>
      <w:r>
        <w:rPr>
          <w:color w:val="424242"/>
        </w:rPr>
        <w:t xml:space="preserve">1</w:t>
      </w:r>
      <w:r>
        <w:rPr>
          <w:color w:val="424242"/>
        </w:rPr>
        <w:t xml:space="preserve">，无论我们执行多少次矩阵连乘，最后的矩阵都不会爆炸或消失。</w:t>
      </w:r>
    </w:p>
    <w:p>
      <w:r>
        <w:rPr>
          <w:color w:val="424242"/>
          <w:noProof/>
        </w:rPr>
        <w:lastRenderedPageBreak/>
        <w:drawing>
          <wp:inline distT="0" distB="0" distL="0" distR="0">
            <wp:extent cx="6108700" cy="7534496"/>
            <wp:effectExtent l="25400" t="0" r="0" b="0"/>
            <wp:docPr id="22"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8"/>
                    <a:srcRect/>
                    <a:stretch>
                      <a:fillRect/>
                    </a:stretch>
                  </pic:blipFill>
                  <pic:spPr bwMode="auto">
                    <a:xfrm>
                      <a:off x="0" y="0"/>
                      <a:ext cx="6108700" cy="7534496"/>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表</w:t>
      </w:r>
      <w:r>
        <w:rPr>
          <w:color w:val="424242"/>
        </w:rPr>
        <w:t xml:space="preserve">-7 </w:t>
      </w:r>
      <w:r>
        <w:rPr>
          <w:color w:val="424242"/>
        </w:rPr>
        <w:t xml:space="preserve">添加正交初始化配置</w:t>
      </w:r>
    </w:p>
    <w:p>
      <w:r>
        <w:rPr>
          <w:color w:val="424242"/>
          <w:noProof/>
        </w:rPr>
        <w:lastRenderedPageBreak/>
        <w:drawing>
          <wp:inline distT="0" distB="0" distL="0" distR="0">
            <wp:extent cx="6108700" cy="4576159"/>
            <wp:effectExtent l="25400" t="0" r="0" b="0"/>
            <wp:docPr id="23"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9"/>
                    <a:srcRect/>
                    <a:stretch>
                      <a:fillRect/>
                    </a:stretch>
                  </pic:blipFill>
                  <pic:spPr bwMode="auto">
                    <a:xfrm>
                      <a:off x="0" y="0"/>
                      <a:ext cx="6108700" cy="4576159"/>
                    </a:xfrm>
                    <a:prstGeom prst="rect">
                      <a:avLst/>
                    </a:prstGeom>
                    <a:noFill/>
                    <a:ln w="9525">
                      <a:noFill/>
                      <a:miter lim="800000"/>
                      <a:headEnd/>
                      <a:tailEnd/>
                    </a:ln>
                  </pic:spPr>
                </pic:pic>
              </a:graphicData>
            </a:graphic>
          </wp:inline>
        </w:drawing>
      </w:r>
    </w:p>
    <w:p/>
    <w:p>
      <w:pPr>
        <w:pStyle w:val="Normal"/>
      </w:pPr>
      <w:r>
        <w:rPr>
          <w:color w:val="424242"/>
        </w:rPr>
        <w:t xml:space="preserve">							</w:t>
      </w:r>
      <w:r>
        <w:rPr>
          <w:color w:val="424242"/>
        </w:rPr>
        <w:t xml:space="preserve">图</w:t>
      </w:r>
      <w:r>
        <w:rPr>
          <w:color w:val="424242"/>
        </w:rPr>
        <w:t xml:space="preserve">-15 </w:t>
      </w:r>
      <w:r>
        <w:rPr>
          <w:color w:val="424242"/>
        </w:rPr>
        <w:t xml:space="preserve">误差对比图</w:t>
      </w:r>
    </w:p>
    <w:p/>
    <w:p>
      <w:pPr>
        <w:pStyle w:val="Normal"/>
      </w:pPr>
      <w:r>
        <w:rPr>
          <w:color w:val="424242"/>
        </w:rPr>
        <w:t xml:space="preserve">						</w:t>
      </w:r>
      <w:r>
        <w:rPr>
          <w:color w:val="424242"/>
          <w:noProof/>
        </w:rPr>
        <w:lastRenderedPageBreak/>
        <w:drawing>
          <wp:inline distT="0" distB="0" distL="0" distR="0">
            <wp:extent cx="2362200" cy="1206500"/>
            <wp:effectExtent l="25400" t="0" r="0" b="0"/>
            <wp:docPr id="24"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30"/>
                    <a:srcRect/>
                    <a:stretch>
                      <a:fillRect/>
                    </a:stretch>
                  </pic:blipFill>
                  <pic:spPr bwMode="auto">
                    <a:xfrm>
                      <a:off x="0" y="0"/>
                      <a:ext cx="2362200" cy="1206500"/>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图</w:t>
      </w:r>
      <w:r>
        <w:rPr>
          <w:color w:val="424242"/>
        </w:rPr>
        <w:t xml:space="preserve">-16 </w:t>
      </w:r>
      <w:r>
        <w:rPr>
          <w:color w:val="424242"/>
        </w:rPr>
        <w:t xml:space="preserve">准确率</w:t>
      </w:r>
    </w:p>
    <w:p/>
    <w:p>
      <w:pPr>
        <w:pStyle w:val="Normal"/>
      </w:pPr>
      <w:r>
        <w:rPr>
          <w:highlight w:val="yellow"/>
          <w:color w:val="424242"/>
        </w:rPr>
        <w:t xml:space="preserve">正交初始化作用</w:t>
      </w:r>
    </w:p>
    <w:p>
      <w:pPr>
        <w:pStyle w:val="ListParagraph"/>
        <w:numPr>
          <w:ilvl w:val="1"/>
          <w:numId w:val="11"/>
        </w:numPr>
      </w:pPr>
      <w:r>
        <w:t xml:space="preserve">减弱了过拟合现象</w:t>
      </w:r>
    </w:p>
    <w:p>
      <w:pPr>
        <w:pStyle w:val="ListParagraph"/>
        <w:numPr>
          <w:ilvl w:val="1"/>
          <w:numId w:val="11"/>
        </w:numPr>
      </w:pPr>
      <w:r>
        <w:t xml:space="preserve">测试集准确率提升</w:t>
      </w:r>
      <w:r>
        <w:t xml:space="preserve">8%</w:t>
      </w:r>
    </w:p>
    <w:p/>
    <w:p>
      <w:pPr>
        <w:pStyle w:val="Quote"/>
      </w:pPr>
      <w:r>
        <w:t xml:space="preserve">l2</w:t>
      </w:r>
      <w:r>
        <w:t xml:space="preserve">正则化</w:t>
      </w:r>
    </w:p>
    <w:p>
      <w:pPr>
        <w:pStyle w:val="Normal"/>
      </w:pPr>
      <w:r>
        <w:rPr>
          <w:color w:val="424242"/>
        </w:rPr>
        <w:t xml:space="preserve">	</w:t>
      </w:r>
      <w:r>
        <w:rPr>
          <w:color w:val="424242"/>
        </w:rPr>
        <w:t xml:space="preserve">正则化可以用来防止神经网络训练过程中的过拟合问题，降低模型复杂度，减少噪音数据的影响。</w:t>
      </w:r>
    </w:p>
    <w:p>
      <w:r>
        <w:rPr>
          <w:color w:val="424242"/>
          <w:noProof/>
        </w:rPr>
        <w:lastRenderedPageBreak/>
        <w:drawing>
          <wp:inline distT="0" distB="0" distL="0" distR="0">
            <wp:extent cx="6108700" cy="7468064"/>
            <wp:effectExtent l="25400" t="0" r="0" b="0"/>
            <wp:docPr id="25"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31"/>
                    <a:srcRect/>
                    <a:stretch>
                      <a:fillRect/>
                    </a:stretch>
                  </pic:blipFill>
                  <pic:spPr bwMode="auto">
                    <a:xfrm>
                      <a:off x="0" y="0"/>
                      <a:ext cx="6108700" cy="7468064"/>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表</w:t>
      </w:r>
      <w:r>
        <w:rPr>
          <w:color w:val="424242"/>
        </w:rPr>
        <w:t xml:space="preserve">-8 </w:t>
      </w:r>
      <w:r>
        <w:rPr>
          <w:color w:val="424242"/>
        </w:rPr>
        <w:t xml:space="preserve">添加</w:t>
      </w:r>
      <w:r>
        <w:rPr>
          <w:color w:val="424242"/>
        </w:rPr>
        <w:t xml:space="preserve">l2</w:t>
      </w:r>
      <w:r>
        <w:rPr>
          <w:color w:val="424242"/>
        </w:rPr>
        <w:t xml:space="preserve">正则化配置</w:t>
      </w:r>
    </w:p>
    <w:p>
      <w:r>
        <w:rPr>
          <w:color w:val="424242"/>
          <w:noProof/>
        </w:rPr>
        <w:lastRenderedPageBreak/>
        <w:drawing>
          <wp:inline distT="0" distB="0" distL="0" distR="0">
            <wp:extent cx="6108700" cy="4576159"/>
            <wp:effectExtent l="25400" t="0" r="0" b="0"/>
            <wp:docPr id="26"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32"/>
                    <a:srcRect/>
                    <a:stretch>
                      <a:fillRect/>
                    </a:stretch>
                  </pic:blipFill>
                  <pic:spPr bwMode="auto">
                    <a:xfrm>
                      <a:off x="0" y="0"/>
                      <a:ext cx="6108700" cy="4576159"/>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图</w:t>
      </w:r>
      <w:r>
        <w:rPr>
          <w:color w:val="424242"/>
        </w:rPr>
        <w:t xml:space="preserve">-17 </w:t>
      </w:r>
      <w:r>
        <w:rPr>
          <w:color w:val="424242"/>
        </w:rPr>
        <w:t xml:space="preserve">误差对比图</w:t>
      </w:r>
    </w:p>
    <w:p/>
    <w:p>
      <w:pPr>
        <w:pStyle w:val="Normal"/>
      </w:pPr>
      <w:r>
        <w:rPr>
          <w:color w:val="424242"/>
        </w:rPr>
        <w:t xml:space="preserve">							</w:t>
      </w:r>
      <w:r>
        <w:rPr>
          <w:color w:val="424242"/>
          <w:noProof/>
        </w:rPr>
        <w:lastRenderedPageBreak/>
        <w:drawing>
          <wp:inline distT="0" distB="0" distL="0" distR="0">
            <wp:extent cx="2235200" cy="1193800"/>
            <wp:effectExtent l="25400" t="0" r="0" b="0"/>
            <wp:docPr id="27"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33"/>
                    <a:srcRect/>
                    <a:stretch>
                      <a:fillRect/>
                    </a:stretch>
                  </pic:blipFill>
                  <pic:spPr bwMode="auto">
                    <a:xfrm>
                      <a:off x="0" y="0"/>
                      <a:ext cx="2235200" cy="1193800"/>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图</w:t>
      </w:r>
      <w:r>
        <w:rPr>
          <w:color w:val="424242"/>
        </w:rPr>
        <w:t xml:space="preserve">-18 </w:t>
      </w:r>
      <w:r>
        <w:rPr>
          <w:color w:val="424242"/>
        </w:rPr>
        <w:t xml:space="preserve">准确率</w:t>
      </w:r>
    </w:p>
    <w:p/>
    <w:p>
      <w:pPr>
        <w:pStyle w:val="Normal"/>
      </w:pPr>
      <w:r>
        <w:rPr>
          <w:highlight w:val="yellow"/>
          <w:color w:val="424242"/>
        </w:rPr>
        <w:t xml:space="preserve">l2</w:t>
      </w:r>
      <w:r>
        <w:rPr>
          <w:highlight w:val="yellow"/>
          <w:color w:val="424242"/>
        </w:rPr>
        <w:t xml:space="preserve">正则化作用</w:t>
      </w:r>
    </w:p>
    <w:p>
      <w:pPr>
        <w:pStyle w:val="ListParagraph"/>
        <w:numPr>
          <w:ilvl w:val="1"/>
          <w:numId w:val="12"/>
        </w:numPr>
      </w:pPr>
      <w:r>
        <w:t xml:space="preserve">有效减弱了过拟合现象</w:t>
      </w:r>
    </w:p>
    <w:p>
      <w:pPr>
        <w:pStyle w:val="ListParagraph"/>
        <w:numPr>
          <w:ilvl w:val="1"/>
          <w:numId w:val="12"/>
        </w:numPr>
      </w:pPr>
      <w:r>
        <w:t xml:space="preserve">测试集准确率提升了</w:t>
      </w:r>
      <w:r>
        <w:t xml:space="preserve">13%</w:t>
      </w:r>
    </w:p>
    <w:p>
      <w:pPr>
        <w:pStyle w:val="Quote"/>
      </w:pPr>
      <w:r>
        <w:t xml:space="preserve">最优参数</w:t>
      </w:r>
    </w:p>
    <w:p>
      <w:r>
        <w:rPr>
          <w:color w:val="424242"/>
          <w:noProof/>
        </w:rPr>
        <w:lastRenderedPageBreak/>
        <w:drawing>
          <wp:inline distT="0" distB="0" distL="0" distR="0">
            <wp:extent cx="6108700" cy="7468064"/>
            <wp:effectExtent l="25400" t="0" r="0" b="0"/>
            <wp:docPr id="28"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34"/>
                    <a:srcRect/>
                    <a:stretch>
                      <a:fillRect/>
                    </a:stretch>
                  </pic:blipFill>
                  <pic:spPr bwMode="auto">
                    <a:xfrm>
                      <a:off x="0" y="0"/>
                      <a:ext cx="6108700" cy="7468064"/>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表</w:t>
      </w:r>
      <w:r>
        <w:rPr>
          <w:color w:val="424242"/>
        </w:rPr>
        <w:t xml:space="preserve">-9 </w:t>
      </w:r>
      <w:r>
        <w:rPr>
          <w:color w:val="424242"/>
        </w:rPr>
        <w:t xml:space="preserve">最优配置</w:t>
      </w:r>
    </w:p>
    <w:p>
      <w:r>
        <w:rPr>
          <w:color w:val="424242"/>
          <w:noProof/>
        </w:rPr>
        <w:lastRenderedPageBreak/>
        <w:drawing>
          <wp:inline distT="0" distB="0" distL="0" distR="0">
            <wp:extent cx="6108700" cy="4576159"/>
            <wp:effectExtent l="25400" t="0" r="0" b="0"/>
            <wp:docPr id="29"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35"/>
                    <a:srcRect/>
                    <a:stretch>
                      <a:fillRect/>
                    </a:stretch>
                  </pic:blipFill>
                  <pic:spPr bwMode="auto">
                    <a:xfrm>
                      <a:off x="0" y="0"/>
                      <a:ext cx="6108700" cy="4576159"/>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图</w:t>
      </w:r>
      <w:r>
        <w:rPr>
          <w:color w:val="424242"/>
        </w:rPr>
        <w:t xml:space="preserve">-19 </w:t>
      </w:r>
      <w:r>
        <w:rPr>
          <w:color w:val="424242"/>
        </w:rPr>
        <w:t xml:space="preserve">误差对比图</w:t>
      </w:r>
    </w:p>
    <w:p/>
    <w:p>
      <w:pPr>
        <w:pStyle w:val="Normal"/>
      </w:pPr>
      <w:r>
        <w:rPr>
          <w:color w:val="424242"/>
        </w:rPr>
        <w:t xml:space="preserve">						</w:t>
      </w:r>
      <w:r>
        <w:rPr>
          <w:color w:val="424242"/>
          <w:noProof/>
        </w:rPr>
        <w:lastRenderedPageBreak/>
        <w:drawing>
          <wp:inline distT="0" distB="0" distL="0" distR="0">
            <wp:extent cx="2336800" cy="1143000"/>
            <wp:effectExtent l="25400" t="0" r="0" b="0"/>
            <wp:docPr id="30"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36"/>
                    <a:srcRect/>
                    <a:stretch>
                      <a:fillRect/>
                    </a:stretch>
                  </pic:blipFill>
                  <pic:spPr bwMode="auto">
                    <a:xfrm>
                      <a:off x="0" y="0"/>
                      <a:ext cx="2336800" cy="1143000"/>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图</w:t>
      </w:r>
      <w:r>
        <w:rPr>
          <w:color w:val="424242"/>
        </w:rPr>
        <w:t xml:space="preserve">-20 </w:t>
      </w:r>
      <w:r>
        <w:rPr>
          <w:color w:val="424242"/>
        </w:rPr>
        <w:t xml:space="preserve">准确率</w:t>
      </w:r>
    </w:p>
    <w:p/>
    <w:p>
      <w:pPr>
        <w:pStyle w:val="Quote"/>
      </w:pPr>
      <w:r>
        <w:t xml:space="preserve">测试全数据集</w:t>
      </w:r>
    </w:p>
    <w:p>
      <w:r>
        <w:rPr>
          <w:color w:val="424242"/>
          <w:noProof/>
        </w:rPr>
        <w:lastRenderedPageBreak/>
        <w:drawing>
          <wp:inline distT="0" distB="0" distL="0" distR="0">
            <wp:extent cx="6108700" cy="4576159"/>
            <wp:effectExtent l="25400" t="0" r="0" b="0"/>
            <wp:docPr id="31"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37"/>
                    <a:srcRect/>
                    <a:stretch>
                      <a:fillRect/>
                    </a:stretch>
                  </pic:blipFill>
                  <pic:spPr bwMode="auto">
                    <a:xfrm>
                      <a:off x="0" y="0"/>
                      <a:ext cx="6108700" cy="4576159"/>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图</w:t>
      </w:r>
      <w:r>
        <w:rPr>
          <w:color w:val="424242"/>
        </w:rPr>
        <w:t xml:space="preserve">-21 </w:t>
      </w:r>
      <w:r>
        <w:rPr>
          <w:color w:val="424242"/>
        </w:rPr>
        <w:t xml:space="preserve">全数据集误差对比图</w:t>
      </w:r>
    </w:p>
    <w:p/>
    <w:p>
      <w:pPr>
        <w:pStyle w:val="Normal"/>
      </w:pPr>
      <w:r>
        <w:rPr>
          <w:color w:val="424242"/>
        </w:rPr>
        <w:t xml:space="preserve">					</w:t>
      </w:r>
      <w:r>
        <w:rPr>
          <w:color w:val="424242"/>
          <w:noProof/>
        </w:rPr>
        <w:lastRenderedPageBreak/>
        <w:drawing>
          <wp:inline distT="0" distB="0" distL="0" distR="0">
            <wp:extent cx="2489200" cy="1130300"/>
            <wp:effectExtent l="25400" t="0" r="0" b="0"/>
            <wp:docPr id="32"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38"/>
                    <a:srcRect/>
                    <a:stretch>
                      <a:fillRect/>
                    </a:stretch>
                  </pic:blipFill>
                  <pic:spPr bwMode="auto">
                    <a:xfrm>
                      <a:off x="0" y="0"/>
                      <a:ext cx="2489200" cy="1130300"/>
                    </a:xfrm>
                    <a:prstGeom prst="rect">
                      <a:avLst/>
                    </a:prstGeom>
                    <a:noFill/>
                    <a:ln w="9525">
                      <a:noFill/>
                      <a:miter lim="800000"/>
                      <a:headEnd/>
                      <a:tailEnd/>
                    </a:ln>
                  </pic:spPr>
                </pic:pic>
              </a:graphicData>
            </a:graphic>
          </wp:inline>
        </w:drawing>
      </w:r>
    </w:p>
    <w:p>
      <w:pPr>
        <w:pStyle w:val="Normal"/>
      </w:pPr>
      <w:r>
        <w:rPr>
          <w:color w:val="424242"/>
        </w:rPr>
        <w:t xml:space="preserve">						</w:t>
      </w:r>
      <w:r>
        <w:rPr>
          <w:color w:val="424242"/>
        </w:rPr>
        <w:t xml:space="preserve">图</w:t>
      </w:r>
      <w:r>
        <w:rPr>
          <w:color w:val="424242"/>
        </w:rPr>
        <w:t xml:space="preserve">-22 </w:t>
      </w:r>
      <w:r>
        <w:rPr>
          <w:color w:val="424242"/>
        </w:rPr>
        <w:t xml:space="preserve">全数据集准确率</w:t>
      </w:r>
    </w:p>
    <w:p/>
    <w:p>
      <w:pPr>
        <w:pStyle w:val="Heading2"/>
      </w:pPr>
      <w:r>
        <w:t xml:space="preserve">结论</w:t>
      </w:r>
    </w:p>
    <w:p/>
    <w:p>
      <w:pPr>
        <w:pStyle w:val="Normal"/>
      </w:pPr>
      <w:r>
        <w:rPr>
          <w:color w:val="424242"/>
        </w:rPr>
        <w:t xml:space="preserve">	</w:t>
      </w:r>
      <w:r>
        <w:rPr>
          <w:color w:val="424242"/>
        </w:rPr>
        <w:t xml:space="preserve">本次加密流量分类实验中，我们尝试了两种方案，使用了机器学习中的</w:t>
      </w:r>
      <w:r>
        <w:rPr>
          <w:color w:val="424242"/>
        </w:rPr>
        <w:t xml:space="preserve">CART</w:t>
      </w:r>
      <w:r>
        <w:rPr>
          <w:color w:val="424242"/>
        </w:rPr>
        <w:t xml:space="preserve">决策树算法和深度学习中处理序列任务的</w:t>
      </w:r>
      <w:r>
        <w:rPr>
          <w:color w:val="424242"/>
        </w:rPr>
        <w:t xml:space="preserve">LSTM</w:t>
      </w:r>
      <w:r>
        <w:rPr>
          <w:color w:val="424242"/>
        </w:rPr>
        <w:t xml:space="preserve">网络，两种方案都在训练集上有着优异的表现，但都出现了过拟合的现象，决策树过拟合解决方法有后剪枝操作，由于将时间过多的放到了</w:t>
      </w:r>
      <w:r>
        <w:rPr>
          <w:color w:val="424242"/>
        </w:rPr>
        <w:t xml:space="preserve">LSTM</w:t>
      </w:r>
      <w:r>
        <w:rPr>
          <w:color w:val="424242"/>
        </w:rPr>
        <w:t xml:space="preserve">调参中，这一部分我们还未探索；</w:t>
      </w:r>
      <w:r>
        <w:rPr>
          <w:color w:val="424242"/>
        </w:rPr>
        <w:t xml:space="preserve">LSTM</w:t>
      </w:r>
      <w:r>
        <w:rPr>
          <w:color w:val="424242"/>
        </w:rPr>
        <w:t xml:space="preserve">中解决过拟合的方法较多，可以采用</w:t>
      </w:r>
      <w:r>
        <w:rPr>
          <w:color w:val="424242"/>
        </w:rPr>
        <w:t xml:space="preserve">Dropout</w:t>
      </w:r>
      <w:r>
        <w:rPr>
          <w:color w:val="424242"/>
        </w:rPr>
        <w:t xml:space="preserve">、</w:t>
      </w:r>
      <w:r>
        <w:rPr>
          <w:color w:val="424242"/>
        </w:rPr>
        <w:t xml:space="preserve">Batch Normalization</w:t>
      </w:r>
      <w:r>
        <w:rPr>
          <w:color w:val="424242"/>
        </w:rPr>
        <w:t xml:space="preserve">、正则化等方法。另外</w:t>
      </w:r>
      <w:r>
        <w:rPr>
          <w:color w:val="424242"/>
        </w:rPr>
        <w:t xml:space="preserve">CART</w:t>
      </w:r>
      <w:r>
        <w:rPr>
          <w:color w:val="424242"/>
        </w:rPr>
        <w:t xml:space="preserve">相较于</w:t>
      </w:r>
      <w:r>
        <w:rPr>
          <w:color w:val="424242"/>
        </w:rPr>
        <w:t xml:space="preserve">LSTM</w:t>
      </w:r>
      <w:r>
        <w:rPr>
          <w:color w:val="424242"/>
        </w:rPr>
        <w:t xml:space="preserve">方法的优点是训练模型的时间比较短，</w:t>
      </w:r>
      <w:r>
        <w:rPr>
          <w:color w:val="424242"/>
        </w:rPr>
        <w:t xml:space="preserve">1366828</w:t>
      </w:r>
      <w:r>
        <w:rPr>
          <w:color w:val="424242"/>
        </w:rPr>
        <w:t xml:space="preserve">条数据的训练时间在</w:t>
      </w:r>
      <w:r>
        <w:rPr>
          <w:color w:val="424242"/>
        </w:rPr>
        <w:t xml:space="preserve">2</w:t>
      </w:r>
      <w:r>
        <w:rPr>
          <w:color w:val="424242"/>
        </w:rPr>
        <w:t xml:space="preserve">～</w:t>
      </w:r>
      <w:r>
        <w:rPr>
          <w:color w:val="424242"/>
        </w:rPr>
        <w:t xml:space="preserve">3</w:t>
      </w:r>
      <w:r>
        <w:rPr>
          <w:color w:val="424242"/>
        </w:rPr>
        <w:t xml:space="preserve">分钟之内，</w:t>
      </w:r>
      <w:r>
        <w:rPr>
          <w:color w:val="424242"/>
        </w:rPr>
        <w:t xml:space="preserve">LSTM</w:t>
      </w:r>
      <w:r>
        <w:rPr>
          <w:color w:val="424242"/>
        </w:rPr>
        <w:t xml:space="preserve">的训练时间依数据集大小、参数设置情况而有所不同，需要花费较多的时间和计算资源。</w:t>
      </w:r>
      <w:r>
        <w:rPr>
          <w:color w:val="424242"/>
        </w:rPr>
        <w:t xml:space="preserve">LSTM</w:t>
      </w:r>
      <w:r>
        <w:rPr>
          <w:color w:val="424242"/>
        </w:rPr>
        <w:t xml:space="preserve">非常容易过拟合，降低过拟合的最有效手段是正则化和</w:t>
      </w:r>
      <w:r>
        <w:rPr>
          <w:color w:val="424242"/>
        </w:rPr>
        <w:t xml:space="preserve">Dropout</w:t>
      </w:r>
      <w:r>
        <w:rPr>
          <w:color w:val="424242"/>
        </w:rPr>
        <w:t xml:space="preserve">，</w:t>
      </w:r>
      <w:r>
        <w:rPr>
          <w:color w:val="424242"/>
        </w:rPr>
        <w:t xml:space="preserve">batch normalization</w:t>
      </w:r>
      <w:r>
        <w:rPr>
          <w:color w:val="424242"/>
        </w:rPr>
        <w:t xml:space="preserve">手段可提高模型训练速度，另外</w:t>
      </w:r>
      <w:r>
        <w:rPr>
          <w:color w:val="424242"/>
        </w:rPr>
        <w:t xml:space="preserve">LSTM</w:t>
      </w:r>
      <w:r>
        <w:rPr>
          <w:color w:val="424242"/>
        </w:rPr>
        <w:t xml:space="preserve">可输入变长序列，在</w:t>
      </w:r>
      <w:r>
        <w:rPr>
          <w:color w:val="424242"/>
        </w:rPr>
        <w:t xml:space="preserve">pytorch</w:t>
      </w:r>
      <w:r>
        <w:rPr>
          <w:color w:val="424242"/>
        </w:rPr>
        <w:t xml:space="preserve">中，该方法由</w:t>
      </w:r>
      <w:r>
        <w:rPr>
          <w:color w:val="424242"/>
        </w:rPr>
        <w:t xml:space="preserve">packed</w:t>
      </w:r>
      <w:r>
        <w:rPr>
          <w:i w:val="1"/>
          <w:color w:val="424242"/>
        </w:rPr>
        <w:t xml:space="preserve">pad</w:t>
      </w:r>
      <w:r>
        <w:rPr>
          <w:color w:val="424242"/>
        </w:rPr>
        <w:t xml:space="preserve">sequence</w:t>
      </w:r>
      <w:r>
        <w:rPr>
          <w:color w:val="424242"/>
        </w:rPr>
        <w:t xml:space="preserve">等方法实现，可避免数据的截断或者填充带来的误差，由于时间原因，这部分工作我们未能尝试成功。选择这两个模型进行重点实验原因是，最简单的配置可以获得较好效果，另外，我们尝试了简单的</w:t>
      </w:r>
      <w:r>
        <w:rPr>
          <w:color w:val="424242"/>
        </w:rPr>
        <w:t xml:space="preserve">knn</w:t>
      </w:r>
      <w:r>
        <w:rPr>
          <w:color w:val="424242"/>
        </w:rPr>
        <w:t xml:space="preserve">模型，准确率在</w:t>
      </w:r>
      <w:r>
        <w:rPr>
          <w:color w:val="424242"/>
        </w:rPr>
        <w:t xml:space="preserve">40%</w:t>
      </w:r>
      <w:r>
        <w:rPr>
          <w:color w:val="424242"/>
        </w:rPr>
        <w:t xml:space="preserve">，还有</w:t>
      </w:r>
      <w:r>
        <w:rPr>
          <w:color w:val="424242"/>
        </w:rPr>
        <w:t xml:space="preserve">CNN</w:t>
      </w:r>
      <w:r>
        <w:rPr>
          <w:color w:val="424242"/>
        </w:rPr>
        <w:t xml:space="preserve">最高</w:t>
      </w:r>
      <w:r>
        <w:rPr>
          <w:color w:val="424242"/>
        </w:rPr>
        <w:t xml:space="preserve">40%</w:t>
      </w:r>
      <w:r>
        <w:rPr>
          <w:color w:val="424242"/>
        </w:rPr>
        <w:t xml:space="preserve">左右，朴素贝叶斯在</w:t>
      </w:r>
      <w:r>
        <w:rPr>
          <w:color w:val="424242"/>
        </w:rPr>
        <w:t xml:space="preserve">2%</w:t>
      </w:r>
      <w:r>
        <w:rPr>
          <w:color w:val="424242"/>
        </w:rPr>
        <w:t xml:space="preserve">，其中</w:t>
      </w:r>
      <w:r>
        <w:rPr>
          <w:color w:val="424242"/>
        </w:rPr>
        <w:t xml:space="preserve">CNN</w:t>
      </w:r>
      <w:r>
        <w:rPr>
          <w:color w:val="424242"/>
        </w:rPr>
        <w:t xml:space="preserve">没有进行过多的参数探索，使用</w:t>
      </w:r>
      <w:r>
        <w:rPr>
          <w:color w:val="424242"/>
        </w:rPr>
        <w:t xml:space="preserve">CNN</w:t>
      </w:r>
      <w:r>
        <w:rPr>
          <w:color w:val="424242"/>
        </w:rPr>
        <w:t xml:space="preserve">进行流量分类的工作在参考</w:t>
      </w:r>
      <w:r>
        <w:rPr>
          <w:color w:val="424242"/>
        </w:rPr>
        <w:t xml:space="preserve">11</w:t>
      </w:r>
      <w:r>
        <w:rPr>
          <w:color w:val="424242"/>
        </w:rPr>
        <w:t xml:space="preserve">中可以了解到。关于网络的详细配置参考代码文件。</w:t>
      </w:r>
    </w:p>
    <w:p/>
    <w:p>
      <w:pPr>
        <w:pStyle w:val="Heading2"/>
      </w:pPr>
      <w:r>
        <w:t xml:space="preserve">参考</w:t>
      </w:r>
    </w:p>
    <w:p/>
    <w:p>
      <w:r>
        <w:rPr>
          <w:rStyle w:val="Hyperlink"/>
        </w:rPr>
        <w:fldChar w:fldCharType="begin"/>
      </w:r>
      <w:r>
        <w:rPr>
          <w:rStyle w:val="Hyperlink"/>
        </w:rPr>
        <w:instrText xml:space="preserve"> HYPERLINK "https://blog.floydhub.com/long-short-term-memory-from-zero-to-hero-with-pytorch/" </w:instrText>
      </w:r>
      <w:r>
        <w:rPr>
          <w:rStyle w:val="Hyperlink"/>
        </w:rPr>
      </w:r>
      <w:r>
        <w:rPr>
          <w:rStyle w:val="Hyperlink"/>
        </w:rPr>
        <w:fldChar w:fldCharType="separate"/>
      </w:r>
      <w:pPr>
        <w:pStyle w:val="ListParagraph"/>
        <w:numPr>
          <w:ilvl w:val="0"/>
          <w:numId w:val="23"/>
        </w:numPr>
      </w:pPr>
      <w:r>
        <w:rPr>
          <w:rStyle w:val="Hyperlink"/>
        </w:rPr>
        <w:t xml:space="preserve">https://blog.floydhub.com/long-short-term-memory-from-zero-to-hero-with-pytorch/</w:t>
      </w:r>
      <w:r>
        <w:rPr>
          <w:rStyle w:val="Hyperlink"/>
        </w:rPr>
        <w:fldChar w:fldCharType="end"/>
      </w:r>
    </w:p>
    <w:p>
      <w:r>
        <w:rPr>
          <w:rStyle w:val="Hyperlink"/>
        </w:rPr>
        <w:fldChar w:fldCharType="begin"/>
      </w:r>
      <w:r>
        <w:rPr>
          <w:rStyle w:val="Hyperlink"/>
        </w:rPr>
        <w:instrText xml:space="preserve"> HYPERLINK "https://www.zhihu.com/question/57828011" </w:instrText>
      </w:r>
      <w:r>
        <w:rPr>
          <w:rStyle w:val="Hyperlink"/>
        </w:rPr>
      </w:r>
      <w:r>
        <w:rPr>
          <w:rStyle w:val="Hyperlink"/>
        </w:rPr>
        <w:fldChar w:fldCharType="separate"/>
      </w:r>
      <w:pPr>
        <w:pStyle w:val="ListParagraph"/>
        <w:numPr>
          <w:ilvl w:val="0"/>
          <w:numId w:val="23"/>
        </w:numPr>
      </w:pPr>
      <w:r>
        <w:rPr>
          <w:rStyle w:val="Hyperlink"/>
        </w:rPr>
        <w:t xml:space="preserve">https://www.zhihu.com/question/57828011</w:t>
      </w:r>
      <w:r>
        <w:rPr>
          <w:rStyle w:val="Hyperlink"/>
        </w:rPr>
        <w:fldChar w:fldCharType="end"/>
      </w:r>
    </w:p>
    <w:p>
      <w:r>
        <w:rPr>
          <w:rStyle w:val="Hyperlink"/>
        </w:rPr>
        <w:fldChar w:fldCharType="begin"/>
      </w:r>
      <w:r>
        <w:rPr>
          <w:rStyle w:val="Hyperlink"/>
        </w:rPr>
        <w:instrText xml:space="preserve"> HYPERLINK "https://www.cnblogs.com/kamekin/p/10163743.html" </w:instrText>
      </w:r>
      <w:r>
        <w:rPr>
          <w:rStyle w:val="Hyperlink"/>
        </w:rPr>
      </w:r>
      <w:r>
        <w:rPr>
          <w:rStyle w:val="Hyperlink"/>
        </w:rPr>
        <w:fldChar w:fldCharType="separate"/>
      </w:r>
      <w:pPr>
        <w:pStyle w:val="ListParagraph"/>
        <w:numPr>
          <w:ilvl w:val="0"/>
          <w:numId w:val="23"/>
        </w:numPr>
      </w:pPr>
      <w:r>
        <w:rPr>
          <w:rStyle w:val="Hyperlink"/>
        </w:rPr>
        <w:t xml:space="preserve">https://www.cnblogs.com/kamekin/p/10163743.html</w:t>
      </w:r>
      <w:r>
        <w:rPr>
          <w:rStyle w:val="Hyperlink"/>
        </w:rPr>
        <w:fldChar w:fldCharType="end"/>
      </w:r>
    </w:p>
    <w:p>
      <w:r>
        <w:rPr>
          <w:rStyle w:val="Hyperlink"/>
        </w:rPr>
        <w:fldChar w:fldCharType="begin"/>
      </w:r>
      <w:r>
        <w:rPr>
          <w:rStyle w:val="Hyperlink"/>
        </w:rPr>
        <w:instrText xml:space="preserve"> HYPERLINK "https://zhuanlan.zhihu.com/p/38114469" </w:instrText>
      </w:r>
      <w:r>
        <w:rPr>
          <w:rStyle w:val="Hyperlink"/>
        </w:rPr>
      </w:r>
      <w:r>
        <w:rPr>
          <w:rStyle w:val="Hyperlink"/>
        </w:rPr>
        <w:fldChar w:fldCharType="separate"/>
      </w:r>
      <w:pPr>
        <w:pStyle w:val="ListParagraph"/>
        <w:numPr>
          <w:ilvl w:val="0"/>
          <w:numId w:val="23"/>
        </w:numPr>
      </w:pPr>
      <w:r>
        <w:rPr>
          <w:rStyle w:val="Hyperlink"/>
        </w:rPr>
        <w:t xml:space="preserve">https://zhuanlan.zhihu.com/p/38114469</w:t>
      </w:r>
      <w:r>
        <w:rPr>
          <w:rStyle w:val="Hyperlink"/>
        </w:rPr>
        <w:fldChar w:fldCharType="end"/>
      </w:r>
    </w:p>
    <w:p>
      <w:r>
        <w:rPr>
          <w:rStyle w:val="Hyperlink"/>
        </w:rPr>
        <w:fldChar w:fldCharType="begin"/>
      </w:r>
      <w:r>
        <w:rPr>
          <w:rStyle w:val="Hyperlink"/>
        </w:rPr>
        <w:instrText xml:space="preserve"> HYPERLINK "https://blog.csdn.net/qq_23262411/article/details/100175943" </w:instrText>
      </w:r>
      <w:r>
        <w:rPr>
          <w:rStyle w:val="Hyperlink"/>
        </w:rPr>
      </w:r>
      <w:r>
        <w:rPr>
          <w:rStyle w:val="Hyperlink"/>
        </w:rPr>
        <w:fldChar w:fldCharType="separate"/>
      </w:r>
      <w:pPr>
        <w:pStyle w:val="ListParagraph"/>
        <w:numPr>
          <w:ilvl w:val="0"/>
          <w:numId w:val="23"/>
        </w:numPr>
      </w:pPr>
      <w:r>
        <w:rPr>
          <w:rStyle w:val="Hyperlink"/>
        </w:rPr>
        <w:t xml:space="preserve">https://blog.csdn.net/qq_23262411/article/details/100175943</w:t>
      </w:r>
      <w:r>
        <w:rPr>
          <w:rStyle w:val="Hyperlink"/>
        </w:rPr>
        <w:fldChar w:fldCharType="end"/>
      </w:r>
    </w:p>
    <w:p>
      <w:r>
        <w:rPr>
          <w:rStyle w:val="Hyperlink"/>
        </w:rPr>
        <w:fldChar w:fldCharType="begin"/>
      </w:r>
      <w:r>
        <w:rPr>
          <w:rStyle w:val="Hyperlink"/>
        </w:rPr>
        <w:instrText xml:space="preserve"> HYPERLINK "https://mc.ai/how-to-reduce-overfitting-of-a-deep-learning-model-with-weight-regularization/" </w:instrText>
      </w:r>
      <w:r>
        <w:rPr>
          <w:rStyle w:val="Hyperlink"/>
        </w:rPr>
      </w:r>
      <w:r>
        <w:rPr>
          <w:rStyle w:val="Hyperlink"/>
        </w:rPr>
        <w:fldChar w:fldCharType="separate"/>
      </w:r>
      <w:pPr>
        <w:pStyle w:val="ListParagraph"/>
        <w:numPr>
          <w:ilvl w:val="0"/>
          <w:numId w:val="23"/>
        </w:numPr>
      </w:pPr>
      <w:r>
        <w:rPr>
          <w:rStyle w:val="Hyperlink"/>
        </w:rPr>
        <w:t xml:space="preserve">https://mc.ai/how-to-reduce-overfitting-of-a-deep-learning-model-with-weight-regularization/</w:t>
      </w:r>
      <w:r>
        <w:rPr>
          <w:rStyle w:val="Hyperlink"/>
        </w:rPr>
        <w:fldChar w:fldCharType="end"/>
      </w:r>
    </w:p>
    <w:p>
      <w:r>
        <w:rPr>
          <w:rStyle w:val="Hyperlink"/>
        </w:rPr>
        <w:fldChar w:fldCharType="begin"/>
      </w:r>
      <w:r>
        <w:rPr>
          <w:rStyle w:val="Hyperlink"/>
        </w:rPr>
        <w:instrText xml:space="preserve"> HYPERLINK "https://smerity.com/articles/2016/orthogonal_init.html" </w:instrText>
      </w:r>
      <w:r>
        <w:rPr>
          <w:rStyle w:val="Hyperlink"/>
        </w:rPr>
      </w:r>
      <w:r>
        <w:rPr>
          <w:rStyle w:val="Hyperlink"/>
        </w:rPr>
        <w:fldChar w:fldCharType="separate"/>
      </w:r>
      <w:pPr>
        <w:pStyle w:val="ListParagraph"/>
        <w:numPr>
          <w:ilvl w:val="0"/>
          <w:numId w:val="23"/>
        </w:numPr>
      </w:pPr>
      <w:r>
        <w:rPr>
          <w:rStyle w:val="Hyperlink"/>
        </w:rPr>
        <w:t xml:space="preserve">https://smerity.com/articles/2016/orthogonal_init.html</w:t>
      </w:r>
      <w:r>
        <w:rPr>
          <w:rStyle w:val="Hyperlink"/>
        </w:rPr>
        <w:fldChar w:fldCharType="end"/>
      </w:r>
    </w:p>
    <w:p>
      <w:r>
        <w:rPr>
          <w:rStyle w:val="Hyperlink"/>
        </w:rPr>
        <w:fldChar w:fldCharType="begin"/>
      </w:r>
      <w:r>
        <w:rPr>
          <w:rStyle w:val="Hyperlink"/>
        </w:rPr>
        <w:instrText xml:space="preserve"> HYPERLINK "https://zhuanlan.zhihu.com/p/72503153" </w:instrText>
      </w:r>
      <w:r>
        <w:rPr>
          <w:rStyle w:val="Hyperlink"/>
        </w:rPr>
      </w:r>
      <w:r>
        <w:rPr>
          <w:rStyle w:val="Hyperlink"/>
        </w:rPr>
        <w:fldChar w:fldCharType="separate"/>
      </w:r>
      <w:pPr>
        <w:pStyle w:val="ListParagraph"/>
        <w:numPr>
          <w:ilvl w:val="0"/>
          <w:numId w:val="23"/>
        </w:numPr>
      </w:pPr>
      <w:r>
        <w:rPr>
          <w:rStyle w:val="Hyperlink"/>
        </w:rPr>
        <w:t xml:space="preserve">https://zhuanlan.zhihu.com/p/72503153</w:t>
      </w:r>
      <w:r>
        <w:rPr>
          <w:rStyle w:val="Hyperlink"/>
        </w:rPr>
        <w:fldChar w:fldCharType="end"/>
      </w:r>
    </w:p>
    <w:p>
      <w:pPr>
        <w:pStyle w:val="ListParagraph"/>
        <w:numPr>
          <w:ilvl w:val="0"/>
          <w:numId w:val="23"/>
        </w:numPr>
      </w:pPr>
      <w:r>
        <w:t xml:space="preserve">Nitish Srivastava, Nitish Srivastava. Improving Neural Networks with Dropout[J]. 2013.</w:t>
      </w:r>
    </w:p>
    <w:p>
      <w:pPr>
        <w:pStyle w:val="ListParagraph"/>
        <w:numPr>
          <w:ilvl w:val="0"/>
          <w:numId w:val="23"/>
        </w:numPr>
      </w:pPr>
      <w:r>
        <w:t xml:space="preserve">Effective Attacks and Provable Defenses for Website Fingerprinting.In USENIX Security Symposium (2014).</w:t>
      </w:r>
    </w:p>
    <w:p>
      <w:pPr>
        <w:pStyle w:val="ListParagraph"/>
        <w:numPr>
          <w:ilvl w:val="0"/>
          <w:numId w:val="23"/>
        </w:numPr>
      </w:pPr>
      <w:r>
        <w:t xml:space="preserve">Sirinam P , Imani M , Juarez M , et al. Deep Fingerprinting: Undermining Website Fingerprinting Defenses with Deep Learning[J]. 2018.</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mo="http://schemas.microsoft.com/office/mac/office/2008/main" xmlns:mv="urn:schemas-microsoft-com:vml" xmlns:w10="urn:schemas-microsoft-com:office:word" xmlns:w="http://schemas.openxmlformats.org/wordprocessingml/2006/main" xmlns:wne="http://schemas.microsoft.com/office/word/2006/wordml" xmlns:wp="http://schemas.openxmlformats.org/drawingml/2006/wordprocessingDrawing" xmlns:wp14="http://schemas.microsoft.com/office/word/2010/wordprocessingDrawing" xmlns:wpc="http://schemas.microsoft.com/office/word/2010/wordprocessingCanvas"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mc:Ignorable="w14 w15 wp14">
  <w:abstractNum w:abstractNumId="0">
    <w:multiLevelType w:val="hybridMultilevel"/>
    <w:nsid w:val="11000000"/>
    <w:tmpl w:val="10100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9">
    <w:multiLevelType w:val="hybridMultilevel"/>
    <w:nsid w:val="11000900"/>
    <w:tmpl w:val="10100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
    <w:multiLevelType w:val="hybridMultilevel"/>
    <w:nsid w:val="11001700"/>
    <w:tmpl w:val="10101700"/>
    <w:lvl w:ilvl="0" w:tplc="10002700">
      <w:start w:val="2"/>
      <w:numFmt w:val="decimal"/>
      <w:lvlText w:val="%1."/>
      <w:lvlJc w:val="left"/>
      <w:pPr>
        <w:ind w:left="720" w:hanging="360"/>
      </w:pPr>
      <w:rPr>
        <w:rFonts w:hint="default"/>
      </w:rPr>
    </w:lvl>
    <w:lvl w:ilvl="1" w:tplc="10002701">
      <w:start w:val="1"/>
      <w:numFmt w:val="decimal"/>
      <w:lvlText w:val="%2."/>
      <w:lvlJc w:val="left"/>
      <w:pPr>
        <w:ind w:left="1440" w:hanging="360"/>
      </w:pPr>
    </w:lvl>
    <w:lvl w:ilvl="2" w:tplc="10002702">
      <w:start w:val="1"/>
      <w:numFmt w:val="decimal"/>
      <w:lvlText w:val="%3."/>
      <w:lvlJc w:val="left"/>
      <w:pPr>
        <w:ind w:left="2160" w:hanging="360"/>
      </w:pPr>
    </w:lvl>
    <w:lvl w:ilvl="3" w:tplc="10002703">
      <w:start w:val="1"/>
      <w:numFmt w:val="decimal"/>
      <w:lvlText w:val="%4."/>
      <w:lvlJc w:val="left"/>
      <w:pPr>
        <w:ind w:left="2880" w:hanging="360"/>
      </w:pPr>
    </w:lvl>
    <w:lvl w:ilvl="4" w:tplc="10002704">
      <w:start w:val="1"/>
      <w:numFmt w:val="decimal"/>
      <w:lvlText w:val="%5."/>
      <w:lvlJc w:val="left"/>
      <w:pPr>
        <w:ind w:left="3600" w:hanging="360"/>
      </w:pPr>
    </w:lvl>
    <w:lvl w:ilvl="5" w:tplc="10002705">
      <w:start w:val="1"/>
      <w:numFmt w:val="decimal"/>
      <w:lvlText w:val="%6."/>
      <w:lvlJc w:val="left"/>
      <w:pPr>
        <w:ind w:left="4320" w:hanging="360"/>
      </w:pPr>
    </w:lvl>
    <w:lvl w:ilvl="6" w:tplc="10002706">
      <w:start w:val="1"/>
      <w:numFmt w:val="decimal"/>
      <w:lvlText w:val="%7."/>
      <w:lvlJc w:val="left"/>
      <w:pPr>
        <w:ind w:left="5040" w:hanging="360"/>
      </w:pPr>
    </w:lvl>
    <w:lvl w:ilvl="7" w:tplc="10002707">
      <w:start w:val="1"/>
      <w:numFmt w:val="decimal"/>
      <w:lvlText w:val="%8."/>
      <w:lvlJc w:val="left"/>
      <w:pPr>
        <w:ind w:left="5760" w:hanging="360"/>
      </w:pPr>
    </w:lvl>
    <w:lvl w:ilvl="8" w:tplc="10002708">
      <w:start w:val="1"/>
      <w:numFmt w:val="decimal"/>
      <w:lvlText w:val="%9."/>
      <w:lvlJc w:val="left"/>
      <w:pPr>
        <w:ind w:left="6480" w:hanging="360"/>
      </w:pPr>
    </w:lvl>
  </w:abstractNum>
  <w:abstractNum w:abstractNumId="8">
    <w:multiLevelType w:val="hybridMultilevel"/>
    <w:nsid w:val="11000800"/>
    <w:tmpl w:val="10100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
    <w:multiLevelType w:val="hybridMultilevel"/>
    <w:nsid w:val="11000700"/>
    <w:tmpl w:val="10100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
    <w:multiLevelType w:val="hybridMultilevel"/>
    <w:nsid w:val="11001600"/>
    <w:tmpl w:val="10101600"/>
    <w:lvl w:ilvl="0" w:tplc="10002600">
      <w:start w:val="1"/>
      <w:numFmt w:val="decimal"/>
      <w:lvlText w:val="%1."/>
      <w:lvlJc w:val="left"/>
      <w:pPr>
        <w:ind w:left="720" w:hanging="360"/>
      </w:pPr>
      <w:rPr>
        <w:rFonts w:hint="default"/>
      </w:rPr>
    </w:lvl>
    <w:lvl w:ilvl="1" w:tplc="10002601">
      <w:start w:val="1"/>
      <w:numFmt w:val="decimal"/>
      <w:lvlText w:val="%2."/>
      <w:lvlJc w:val="left"/>
      <w:pPr>
        <w:ind w:left="1440" w:hanging="360"/>
      </w:pPr>
    </w:lvl>
    <w:lvl w:ilvl="2" w:tplc="10002602">
      <w:start w:val="1"/>
      <w:numFmt w:val="decimal"/>
      <w:lvlText w:val="%3."/>
      <w:lvlJc w:val="left"/>
      <w:pPr>
        <w:ind w:left="2160" w:hanging="360"/>
      </w:pPr>
    </w:lvl>
    <w:lvl w:ilvl="3" w:tplc="10002603">
      <w:start w:val="1"/>
      <w:numFmt w:val="decimal"/>
      <w:lvlText w:val="%4."/>
      <w:lvlJc w:val="left"/>
      <w:pPr>
        <w:ind w:left="2880" w:hanging="360"/>
      </w:pPr>
    </w:lvl>
    <w:lvl w:ilvl="4" w:tplc="10002604">
      <w:start w:val="1"/>
      <w:numFmt w:val="decimal"/>
      <w:lvlText w:val="%5."/>
      <w:lvlJc w:val="left"/>
      <w:pPr>
        <w:ind w:left="3600" w:hanging="360"/>
      </w:pPr>
    </w:lvl>
    <w:lvl w:ilvl="5" w:tplc="10002605">
      <w:start w:val="1"/>
      <w:numFmt w:val="decimal"/>
      <w:lvlText w:val="%6."/>
      <w:lvlJc w:val="left"/>
      <w:pPr>
        <w:ind w:left="4320" w:hanging="360"/>
      </w:pPr>
    </w:lvl>
    <w:lvl w:ilvl="6" w:tplc="10002606">
      <w:start w:val="1"/>
      <w:numFmt w:val="decimal"/>
      <w:lvlText w:val="%7."/>
      <w:lvlJc w:val="left"/>
      <w:pPr>
        <w:ind w:left="5040" w:hanging="360"/>
      </w:pPr>
    </w:lvl>
    <w:lvl w:ilvl="7" w:tplc="10002607">
      <w:start w:val="1"/>
      <w:numFmt w:val="decimal"/>
      <w:lvlText w:val="%8."/>
      <w:lvlJc w:val="left"/>
      <w:pPr>
        <w:ind w:left="5760" w:hanging="360"/>
      </w:pPr>
    </w:lvl>
    <w:lvl w:ilvl="8" w:tplc="10002608">
      <w:start w:val="1"/>
      <w:numFmt w:val="decimal"/>
      <w:lvlText w:val="%9."/>
      <w:lvlJc w:val="left"/>
      <w:pPr>
        <w:ind w:left="6480" w:hanging="360"/>
      </w:pPr>
    </w:lvl>
  </w:abstractNum>
  <w:abstractNum w:abstractNumId="6">
    <w:multiLevelType w:val="hybridMultilevel"/>
    <w:nsid w:val="11000600"/>
    <w:tmpl w:val="10100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
    <w:multiLevelType w:val="hybridMultilevel"/>
    <w:nsid w:val="11002200"/>
    <w:tmpl w:val="10102200"/>
    <w:lvl w:ilvl="0" w:tplc="10003200">
      <w:start w:val="1"/>
      <w:numFmt w:val="decimal"/>
      <w:lvlText w:val="%1."/>
      <w:lvlJc w:val="left"/>
      <w:pPr>
        <w:ind w:left="720" w:hanging="360"/>
      </w:pPr>
      <w:rPr>
        <w:rFonts w:hint="default"/>
      </w:rPr>
    </w:lvl>
    <w:lvl w:ilvl="1" w:tplc="10003201">
      <w:start w:val="1"/>
      <w:numFmt w:val="decimal"/>
      <w:lvlText w:val="%2."/>
      <w:lvlJc w:val="left"/>
      <w:pPr>
        <w:ind w:left="1440" w:hanging="360"/>
      </w:pPr>
    </w:lvl>
    <w:lvl w:ilvl="2" w:tplc="10003202">
      <w:start w:val="1"/>
      <w:numFmt w:val="decimal"/>
      <w:lvlText w:val="%3."/>
      <w:lvlJc w:val="left"/>
      <w:pPr>
        <w:ind w:left="2160" w:hanging="360"/>
      </w:pPr>
    </w:lvl>
    <w:lvl w:ilvl="3" w:tplc="10003203">
      <w:start w:val="1"/>
      <w:numFmt w:val="decimal"/>
      <w:lvlText w:val="%4."/>
      <w:lvlJc w:val="left"/>
      <w:pPr>
        <w:ind w:left="2880" w:hanging="360"/>
      </w:pPr>
    </w:lvl>
    <w:lvl w:ilvl="4" w:tplc="10003204">
      <w:start w:val="1"/>
      <w:numFmt w:val="decimal"/>
      <w:lvlText w:val="%5."/>
      <w:lvlJc w:val="left"/>
      <w:pPr>
        <w:ind w:left="3600" w:hanging="360"/>
      </w:pPr>
    </w:lvl>
    <w:lvl w:ilvl="5" w:tplc="10003205">
      <w:start w:val="1"/>
      <w:numFmt w:val="decimal"/>
      <w:lvlText w:val="%6."/>
      <w:lvlJc w:val="left"/>
      <w:pPr>
        <w:ind w:left="4320" w:hanging="360"/>
      </w:pPr>
    </w:lvl>
    <w:lvl w:ilvl="6" w:tplc="10003206">
      <w:start w:val="1"/>
      <w:numFmt w:val="decimal"/>
      <w:lvlText w:val="%7."/>
      <w:lvlJc w:val="left"/>
      <w:pPr>
        <w:ind w:left="5040" w:hanging="360"/>
      </w:pPr>
    </w:lvl>
    <w:lvl w:ilvl="7" w:tplc="10003207">
      <w:start w:val="1"/>
      <w:numFmt w:val="decimal"/>
      <w:lvlText w:val="%8."/>
      <w:lvlJc w:val="left"/>
      <w:pPr>
        <w:ind w:left="5760" w:hanging="360"/>
      </w:pPr>
    </w:lvl>
    <w:lvl w:ilvl="8" w:tplc="10003208">
      <w:start w:val="1"/>
      <w:numFmt w:val="decimal"/>
      <w:lvlText w:val="%9."/>
      <w:lvlJc w:val="left"/>
      <w:pPr>
        <w:ind w:left="6480" w:hanging="360"/>
      </w:pPr>
    </w:lvl>
  </w:abstractNum>
  <w:abstractNum w:abstractNumId="15">
    <w:multiLevelType w:val="hybridMultilevel"/>
    <w:nsid w:val="11001500"/>
    <w:tmpl w:val="10101500"/>
    <w:lvl w:ilvl="0" w:tplc="10002500">
      <w:start w:val="3"/>
      <w:numFmt w:val="decimal"/>
      <w:lvlText w:val="%1."/>
      <w:lvlJc w:val="left"/>
      <w:pPr>
        <w:ind w:left="720" w:hanging="360"/>
      </w:pPr>
      <w:rPr>
        <w:rFonts w:hint="default"/>
      </w:rPr>
    </w:lvl>
    <w:lvl w:ilvl="1" w:tplc="10002501">
      <w:start w:val="1"/>
      <w:numFmt w:val="decimal"/>
      <w:lvlText w:val="%2."/>
      <w:lvlJc w:val="left"/>
      <w:pPr>
        <w:ind w:left="1440" w:hanging="360"/>
      </w:pPr>
    </w:lvl>
    <w:lvl w:ilvl="2" w:tplc="10002502">
      <w:start w:val="1"/>
      <w:numFmt w:val="decimal"/>
      <w:lvlText w:val="%3."/>
      <w:lvlJc w:val="left"/>
      <w:pPr>
        <w:ind w:left="2160" w:hanging="360"/>
      </w:pPr>
    </w:lvl>
    <w:lvl w:ilvl="3" w:tplc="10002503">
      <w:start w:val="1"/>
      <w:numFmt w:val="decimal"/>
      <w:lvlText w:val="%4."/>
      <w:lvlJc w:val="left"/>
      <w:pPr>
        <w:ind w:left="2880" w:hanging="360"/>
      </w:pPr>
    </w:lvl>
    <w:lvl w:ilvl="4" w:tplc="10002504">
      <w:start w:val="1"/>
      <w:numFmt w:val="decimal"/>
      <w:lvlText w:val="%5."/>
      <w:lvlJc w:val="left"/>
      <w:pPr>
        <w:ind w:left="3600" w:hanging="360"/>
      </w:pPr>
    </w:lvl>
    <w:lvl w:ilvl="5" w:tplc="10002505">
      <w:start w:val="1"/>
      <w:numFmt w:val="decimal"/>
      <w:lvlText w:val="%6."/>
      <w:lvlJc w:val="left"/>
      <w:pPr>
        <w:ind w:left="4320" w:hanging="360"/>
      </w:pPr>
    </w:lvl>
    <w:lvl w:ilvl="6" w:tplc="10002506">
      <w:start w:val="1"/>
      <w:numFmt w:val="decimal"/>
      <w:lvlText w:val="%7."/>
      <w:lvlJc w:val="left"/>
      <w:pPr>
        <w:ind w:left="5040" w:hanging="360"/>
      </w:pPr>
    </w:lvl>
    <w:lvl w:ilvl="7" w:tplc="10002507">
      <w:start w:val="1"/>
      <w:numFmt w:val="decimal"/>
      <w:lvlText w:val="%8."/>
      <w:lvlJc w:val="left"/>
      <w:pPr>
        <w:ind w:left="5760" w:hanging="360"/>
      </w:pPr>
    </w:lvl>
    <w:lvl w:ilvl="8" w:tplc="10002508">
      <w:start w:val="1"/>
      <w:numFmt w:val="decimal"/>
      <w:lvlText w:val="%9."/>
      <w:lvlJc w:val="left"/>
      <w:pPr>
        <w:ind w:left="6480" w:hanging="360"/>
      </w:pPr>
    </w:lvl>
  </w:abstractNum>
  <w:abstractNum w:abstractNumId="5">
    <w:multiLevelType w:val="hybridMultilevel"/>
    <w:nsid w:val="11000500"/>
    <w:tmpl w:val="10100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
    <w:multiLevelType w:val="hybridMultilevel"/>
    <w:nsid w:val="11000400"/>
    <w:tmpl w:val="10100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
    <w:multiLevelType w:val="hybridMultilevel"/>
    <w:nsid w:val="11001400"/>
    <w:tmpl w:val="10101400"/>
    <w:lvl w:ilvl="0" w:tplc="10002400">
      <w:start w:val="2"/>
      <w:numFmt w:val="decimal"/>
      <w:lvlText w:val="%1."/>
      <w:lvlJc w:val="left"/>
      <w:pPr>
        <w:ind w:left="720" w:hanging="360"/>
      </w:pPr>
      <w:rPr>
        <w:rFonts w:hint="default"/>
      </w:rPr>
    </w:lvl>
    <w:lvl w:ilvl="1" w:tplc="10002401">
      <w:start w:val="1"/>
      <w:numFmt w:val="decimal"/>
      <w:lvlText w:val="%2."/>
      <w:lvlJc w:val="left"/>
      <w:pPr>
        <w:ind w:left="1440" w:hanging="360"/>
      </w:pPr>
    </w:lvl>
    <w:lvl w:ilvl="2" w:tplc="10002402">
      <w:start w:val="1"/>
      <w:numFmt w:val="decimal"/>
      <w:lvlText w:val="%3."/>
      <w:lvlJc w:val="left"/>
      <w:pPr>
        <w:ind w:left="2160" w:hanging="360"/>
      </w:pPr>
    </w:lvl>
    <w:lvl w:ilvl="3" w:tplc="10002403">
      <w:start w:val="1"/>
      <w:numFmt w:val="decimal"/>
      <w:lvlText w:val="%4."/>
      <w:lvlJc w:val="left"/>
      <w:pPr>
        <w:ind w:left="2880" w:hanging="360"/>
      </w:pPr>
    </w:lvl>
    <w:lvl w:ilvl="4" w:tplc="10002404">
      <w:start w:val="1"/>
      <w:numFmt w:val="decimal"/>
      <w:lvlText w:val="%5."/>
      <w:lvlJc w:val="left"/>
      <w:pPr>
        <w:ind w:left="3600" w:hanging="360"/>
      </w:pPr>
    </w:lvl>
    <w:lvl w:ilvl="5" w:tplc="10002405">
      <w:start w:val="1"/>
      <w:numFmt w:val="decimal"/>
      <w:lvlText w:val="%6."/>
      <w:lvlJc w:val="left"/>
      <w:pPr>
        <w:ind w:left="4320" w:hanging="360"/>
      </w:pPr>
    </w:lvl>
    <w:lvl w:ilvl="6" w:tplc="10002406">
      <w:start w:val="1"/>
      <w:numFmt w:val="decimal"/>
      <w:lvlText w:val="%7."/>
      <w:lvlJc w:val="left"/>
      <w:pPr>
        <w:ind w:left="5040" w:hanging="360"/>
      </w:pPr>
    </w:lvl>
    <w:lvl w:ilvl="7" w:tplc="10002407">
      <w:start w:val="1"/>
      <w:numFmt w:val="decimal"/>
      <w:lvlText w:val="%8."/>
      <w:lvlJc w:val="left"/>
      <w:pPr>
        <w:ind w:left="5760" w:hanging="360"/>
      </w:pPr>
    </w:lvl>
    <w:lvl w:ilvl="8" w:tplc="10002408">
      <w:start w:val="1"/>
      <w:numFmt w:val="decimal"/>
      <w:lvlText w:val="%9."/>
      <w:lvlJc w:val="left"/>
      <w:pPr>
        <w:ind w:left="6480" w:hanging="360"/>
      </w:pPr>
    </w:lvl>
  </w:abstractNum>
  <w:abstractNum w:abstractNumId="21">
    <w:multiLevelType w:val="hybridMultilevel"/>
    <w:nsid w:val="11002100"/>
    <w:tmpl w:val="10102100"/>
    <w:lvl w:ilvl="0" w:tplc="10003100">
      <w:start w:val="4"/>
      <w:numFmt w:val="decimal"/>
      <w:lvlText w:val="%1."/>
      <w:lvlJc w:val="left"/>
      <w:pPr>
        <w:ind w:left="720" w:hanging="360"/>
      </w:pPr>
      <w:rPr>
        <w:rFonts w:hint="default"/>
      </w:rPr>
    </w:lvl>
    <w:lvl w:ilvl="1" w:tplc="10003101">
      <w:start w:val="1"/>
      <w:numFmt w:val="decimal"/>
      <w:lvlText w:val="%2."/>
      <w:lvlJc w:val="left"/>
      <w:pPr>
        <w:ind w:left="1440" w:hanging="360"/>
      </w:pPr>
    </w:lvl>
    <w:lvl w:ilvl="2" w:tplc="10003102">
      <w:start w:val="1"/>
      <w:numFmt w:val="decimal"/>
      <w:lvlText w:val="%3."/>
      <w:lvlJc w:val="left"/>
      <w:pPr>
        <w:ind w:left="2160" w:hanging="360"/>
      </w:pPr>
    </w:lvl>
    <w:lvl w:ilvl="3" w:tplc="10003103">
      <w:start w:val="1"/>
      <w:numFmt w:val="decimal"/>
      <w:lvlText w:val="%4."/>
      <w:lvlJc w:val="left"/>
      <w:pPr>
        <w:ind w:left="2880" w:hanging="360"/>
      </w:pPr>
    </w:lvl>
    <w:lvl w:ilvl="4" w:tplc="10003104">
      <w:start w:val="1"/>
      <w:numFmt w:val="decimal"/>
      <w:lvlText w:val="%5."/>
      <w:lvlJc w:val="left"/>
      <w:pPr>
        <w:ind w:left="3600" w:hanging="360"/>
      </w:pPr>
    </w:lvl>
    <w:lvl w:ilvl="5" w:tplc="10003105">
      <w:start w:val="1"/>
      <w:numFmt w:val="decimal"/>
      <w:lvlText w:val="%6."/>
      <w:lvlJc w:val="left"/>
      <w:pPr>
        <w:ind w:left="4320" w:hanging="360"/>
      </w:pPr>
    </w:lvl>
    <w:lvl w:ilvl="6" w:tplc="10003106">
      <w:start w:val="1"/>
      <w:numFmt w:val="decimal"/>
      <w:lvlText w:val="%7."/>
      <w:lvlJc w:val="left"/>
      <w:pPr>
        <w:ind w:left="5040" w:hanging="360"/>
      </w:pPr>
    </w:lvl>
    <w:lvl w:ilvl="7" w:tplc="10003107">
      <w:start w:val="1"/>
      <w:numFmt w:val="decimal"/>
      <w:lvlText w:val="%8."/>
      <w:lvlJc w:val="left"/>
      <w:pPr>
        <w:ind w:left="5760" w:hanging="360"/>
      </w:pPr>
    </w:lvl>
    <w:lvl w:ilvl="8" w:tplc="10003108">
      <w:start w:val="1"/>
      <w:numFmt w:val="decimal"/>
      <w:lvlText w:val="%9."/>
      <w:lvlJc w:val="left"/>
      <w:pPr>
        <w:ind w:left="6480" w:hanging="360"/>
      </w:pPr>
    </w:lvl>
  </w:abstractNum>
  <w:abstractNum w:abstractNumId="3">
    <w:multiLevelType w:val="hybridMultilevel"/>
    <w:nsid w:val="11000300"/>
    <w:tmpl w:val="10100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
    <w:multiLevelType w:val="hybridMultilevel"/>
    <w:nsid w:val="11001300"/>
    <w:tmpl w:val="10101300"/>
    <w:lvl w:ilvl="0" w:tplc="10002300">
      <w:start w:val="1"/>
      <w:numFmt w:val="decimal"/>
      <w:lvlText w:val="%1."/>
      <w:lvlJc w:val="left"/>
      <w:pPr>
        <w:ind w:left="720" w:hanging="360"/>
      </w:pPr>
      <w:rPr>
        <w:rFonts w:hint="default"/>
      </w:rPr>
    </w:lvl>
    <w:lvl w:ilvl="1" w:tplc="10002301">
      <w:start w:val="1"/>
      <w:numFmt w:val="decimal"/>
      <w:lvlText w:val="%2."/>
      <w:lvlJc w:val="left"/>
      <w:pPr>
        <w:ind w:left="1440" w:hanging="360"/>
      </w:pPr>
    </w:lvl>
    <w:lvl w:ilvl="2" w:tplc="10002302">
      <w:start w:val="1"/>
      <w:numFmt w:val="decimal"/>
      <w:lvlText w:val="%3."/>
      <w:lvlJc w:val="left"/>
      <w:pPr>
        <w:ind w:left="2160" w:hanging="360"/>
      </w:pPr>
    </w:lvl>
    <w:lvl w:ilvl="3" w:tplc="10002303">
      <w:start w:val="1"/>
      <w:numFmt w:val="decimal"/>
      <w:lvlText w:val="%4."/>
      <w:lvlJc w:val="left"/>
      <w:pPr>
        <w:ind w:left="2880" w:hanging="360"/>
      </w:pPr>
    </w:lvl>
    <w:lvl w:ilvl="4" w:tplc="10002304">
      <w:start w:val="1"/>
      <w:numFmt w:val="decimal"/>
      <w:lvlText w:val="%5."/>
      <w:lvlJc w:val="left"/>
      <w:pPr>
        <w:ind w:left="3600" w:hanging="360"/>
      </w:pPr>
    </w:lvl>
    <w:lvl w:ilvl="5" w:tplc="10002305">
      <w:start w:val="1"/>
      <w:numFmt w:val="decimal"/>
      <w:lvlText w:val="%6."/>
      <w:lvlJc w:val="left"/>
      <w:pPr>
        <w:ind w:left="4320" w:hanging="360"/>
      </w:pPr>
    </w:lvl>
    <w:lvl w:ilvl="6" w:tplc="10002306">
      <w:start w:val="1"/>
      <w:numFmt w:val="decimal"/>
      <w:lvlText w:val="%7."/>
      <w:lvlJc w:val="left"/>
      <w:pPr>
        <w:ind w:left="5040" w:hanging="360"/>
      </w:pPr>
    </w:lvl>
    <w:lvl w:ilvl="7" w:tplc="10002307">
      <w:start w:val="1"/>
      <w:numFmt w:val="decimal"/>
      <w:lvlText w:val="%8."/>
      <w:lvlJc w:val="left"/>
      <w:pPr>
        <w:ind w:left="5760" w:hanging="360"/>
      </w:pPr>
    </w:lvl>
    <w:lvl w:ilvl="8" w:tplc="10002308">
      <w:start w:val="1"/>
      <w:numFmt w:val="decimal"/>
      <w:lvlText w:val="%9."/>
      <w:lvlJc w:val="left"/>
      <w:pPr>
        <w:ind w:left="6480" w:hanging="360"/>
      </w:pPr>
    </w:lvl>
  </w:abstractNum>
  <w:abstractNum w:abstractNumId="2">
    <w:multiLevelType w:val="hybridMultilevel"/>
    <w:nsid w:val="11000200"/>
    <w:tmpl w:val="10100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0">
    <w:multiLevelType w:val="hybridMultilevel"/>
    <w:nsid w:val="11002000"/>
    <w:tmpl w:val="10102000"/>
    <w:lvl w:ilvl="0" w:tplc="10003000">
      <w:start w:val="3"/>
      <w:numFmt w:val="decimal"/>
      <w:lvlText w:val="%1."/>
      <w:lvlJc w:val="left"/>
      <w:pPr>
        <w:ind w:left="720" w:hanging="360"/>
      </w:pPr>
      <w:rPr>
        <w:rFonts w:hint="default"/>
      </w:rPr>
    </w:lvl>
    <w:lvl w:ilvl="1" w:tplc="10003001">
      <w:start w:val="1"/>
      <w:numFmt w:val="decimal"/>
      <w:lvlText w:val="%2."/>
      <w:lvlJc w:val="left"/>
      <w:pPr>
        <w:ind w:left="1440" w:hanging="360"/>
      </w:pPr>
    </w:lvl>
    <w:lvl w:ilvl="2" w:tplc="10003002">
      <w:start w:val="1"/>
      <w:numFmt w:val="decimal"/>
      <w:lvlText w:val="%3."/>
      <w:lvlJc w:val="left"/>
      <w:pPr>
        <w:ind w:left="2160" w:hanging="360"/>
      </w:pPr>
    </w:lvl>
    <w:lvl w:ilvl="3" w:tplc="10003003">
      <w:start w:val="1"/>
      <w:numFmt w:val="decimal"/>
      <w:lvlText w:val="%4."/>
      <w:lvlJc w:val="left"/>
      <w:pPr>
        <w:ind w:left="2880" w:hanging="360"/>
      </w:pPr>
    </w:lvl>
    <w:lvl w:ilvl="4" w:tplc="10003004">
      <w:start w:val="1"/>
      <w:numFmt w:val="decimal"/>
      <w:lvlText w:val="%5."/>
      <w:lvlJc w:val="left"/>
      <w:pPr>
        <w:ind w:left="3600" w:hanging="360"/>
      </w:pPr>
    </w:lvl>
    <w:lvl w:ilvl="5" w:tplc="10003005">
      <w:start w:val="1"/>
      <w:numFmt w:val="decimal"/>
      <w:lvlText w:val="%6."/>
      <w:lvlJc w:val="left"/>
      <w:pPr>
        <w:ind w:left="4320" w:hanging="360"/>
      </w:pPr>
    </w:lvl>
    <w:lvl w:ilvl="6" w:tplc="10003006">
      <w:start w:val="1"/>
      <w:numFmt w:val="decimal"/>
      <w:lvlText w:val="%7."/>
      <w:lvlJc w:val="left"/>
      <w:pPr>
        <w:ind w:left="5040" w:hanging="360"/>
      </w:pPr>
    </w:lvl>
    <w:lvl w:ilvl="7" w:tplc="10003007">
      <w:start w:val="1"/>
      <w:numFmt w:val="decimal"/>
      <w:lvlText w:val="%8."/>
      <w:lvlJc w:val="left"/>
      <w:pPr>
        <w:ind w:left="5760" w:hanging="360"/>
      </w:pPr>
    </w:lvl>
    <w:lvl w:ilvl="8" w:tplc="10003008">
      <w:start w:val="1"/>
      <w:numFmt w:val="decimal"/>
      <w:lvlText w:val="%9."/>
      <w:lvlJc w:val="left"/>
      <w:pPr>
        <w:ind w:left="6480" w:hanging="360"/>
      </w:pPr>
    </w:lvl>
  </w:abstractNum>
  <w:abstractNum w:abstractNumId="1">
    <w:multiLevelType w:val="hybridMultilevel"/>
    <w:nsid w:val="11000100"/>
    <w:tmpl w:val="10100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
    <w:multiLevelType w:val="hybridMultilevel"/>
    <w:nsid w:val="11001200"/>
    <w:tmpl w:val="10101200"/>
    <w:lvl w:ilvl="0" w:tplc="10002200">
      <w:start w:val="1"/>
      <w:numFmt w:val="decimal"/>
      <w:lvlText w:val="%1."/>
      <w:lvlJc w:val="left"/>
      <w:pPr>
        <w:ind w:left="720" w:hanging="360"/>
      </w:pPr>
      <w:rPr>
        <w:rFonts w:hint="default"/>
      </w:rPr>
    </w:lvl>
    <w:lvl w:ilvl="1" w:tplc="10002201">
      <w:start w:val="1"/>
      <w:numFmt w:val="decimal"/>
      <w:lvlText w:val="%2."/>
      <w:lvlJc w:val="left"/>
      <w:pPr>
        <w:ind w:left="1440" w:hanging="360"/>
      </w:pPr>
    </w:lvl>
    <w:lvl w:ilvl="2" w:tplc="10002202">
      <w:start w:val="1"/>
      <w:numFmt w:val="decimal"/>
      <w:lvlText w:val="%3."/>
      <w:lvlJc w:val="left"/>
      <w:pPr>
        <w:ind w:left="2160" w:hanging="360"/>
      </w:pPr>
    </w:lvl>
    <w:lvl w:ilvl="3" w:tplc="10002203">
      <w:start w:val="1"/>
      <w:numFmt w:val="decimal"/>
      <w:lvlText w:val="%4."/>
      <w:lvlJc w:val="left"/>
      <w:pPr>
        <w:ind w:left="2880" w:hanging="360"/>
      </w:pPr>
    </w:lvl>
    <w:lvl w:ilvl="4" w:tplc="10002204">
      <w:start w:val="1"/>
      <w:numFmt w:val="decimal"/>
      <w:lvlText w:val="%5."/>
      <w:lvlJc w:val="left"/>
      <w:pPr>
        <w:ind w:left="3600" w:hanging="360"/>
      </w:pPr>
    </w:lvl>
    <w:lvl w:ilvl="5" w:tplc="10002205">
      <w:start w:val="1"/>
      <w:numFmt w:val="decimal"/>
      <w:lvlText w:val="%6."/>
      <w:lvlJc w:val="left"/>
      <w:pPr>
        <w:ind w:left="4320" w:hanging="360"/>
      </w:pPr>
    </w:lvl>
    <w:lvl w:ilvl="6" w:tplc="10002206">
      <w:start w:val="1"/>
      <w:numFmt w:val="decimal"/>
      <w:lvlText w:val="%7."/>
      <w:lvlJc w:val="left"/>
      <w:pPr>
        <w:ind w:left="5040" w:hanging="360"/>
      </w:pPr>
    </w:lvl>
    <w:lvl w:ilvl="7" w:tplc="10002207">
      <w:start w:val="1"/>
      <w:numFmt w:val="decimal"/>
      <w:lvlText w:val="%8."/>
      <w:lvlJc w:val="left"/>
      <w:pPr>
        <w:ind w:left="5760" w:hanging="360"/>
      </w:pPr>
    </w:lvl>
    <w:lvl w:ilvl="8" w:tplc="10002208">
      <w:start w:val="1"/>
      <w:numFmt w:val="decimal"/>
      <w:lvlText w:val="%9."/>
      <w:lvlJc w:val="left"/>
      <w:pPr>
        <w:ind w:left="6480" w:hanging="360"/>
      </w:pPr>
    </w:lvl>
  </w:abstractNum>
  <w:abstractNum w:abstractNumId="11">
    <w:multiLevelType w:val="hybridMultilevel"/>
    <w:nsid w:val="11001100"/>
    <w:tmpl w:val="10101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
    <w:multiLevelType w:val="hybridMultilevel"/>
    <w:nsid w:val="11001900"/>
    <w:tmpl w:val="10101900"/>
    <w:lvl w:ilvl="0" w:tplc="10002900">
      <w:start w:val="2"/>
      <w:numFmt w:val="decimal"/>
      <w:lvlText w:val="%1."/>
      <w:lvlJc w:val="left"/>
      <w:pPr>
        <w:ind w:left="720" w:hanging="360"/>
      </w:pPr>
      <w:rPr>
        <w:rFonts w:hint="default"/>
      </w:rPr>
    </w:lvl>
    <w:lvl w:ilvl="1" w:tplc="10002901">
      <w:start w:val="1"/>
      <w:numFmt w:val="decimal"/>
      <w:lvlText w:val="%2."/>
      <w:lvlJc w:val="left"/>
      <w:pPr>
        <w:ind w:left="1440" w:hanging="360"/>
      </w:pPr>
    </w:lvl>
    <w:lvl w:ilvl="2" w:tplc="10002902">
      <w:start w:val="1"/>
      <w:numFmt w:val="decimal"/>
      <w:lvlText w:val="%3."/>
      <w:lvlJc w:val="left"/>
      <w:pPr>
        <w:ind w:left="2160" w:hanging="360"/>
      </w:pPr>
    </w:lvl>
    <w:lvl w:ilvl="3" w:tplc="10002903">
      <w:start w:val="1"/>
      <w:numFmt w:val="decimal"/>
      <w:lvlText w:val="%4."/>
      <w:lvlJc w:val="left"/>
      <w:pPr>
        <w:ind w:left="2880" w:hanging="360"/>
      </w:pPr>
    </w:lvl>
    <w:lvl w:ilvl="4" w:tplc="10002904">
      <w:start w:val="1"/>
      <w:numFmt w:val="decimal"/>
      <w:lvlText w:val="%5."/>
      <w:lvlJc w:val="left"/>
      <w:pPr>
        <w:ind w:left="3600" w:hanging="360"/>
      </w:pPr>
    </w:lvl>
    <w:lvl w:ilvl="5" w:tplc="10002905">
      <w:start w:val="1"/>
      <w:numFmt w:val="decimal"/>
      <w:lvlText w:val="%6."/>
      <w:lvlJc w:val="left"/>
      <w:pPr>
        <w:ind w:left="4320" w:hanging="360"/>
      </w:pPr>
    </w:lvl>
    <w:lvl w:ilvl="6" w:tplc="10002906">
      <w:start w:val="1"/>
      <w:numFmt w:val="decimal"/>
      <w:lvlText w:val="%7."/>
      <w:lvlJc w:val="left"/>
      <w:pPr>
        <w:ind w:left="5040" w:hanging="360"/>
      </w:pPr>
    </w:lvl>
    <w:lvl w:ilvl="7" w:tplc="10002907">
      <w:start w:val="1"/>
      <w:numFmt w:val="decimal"/>
      <w:lvlText w:val="%8."/>
      <w:lvlJc w:val="left"/>
      <w:pPr>
        <w:ind w:left="5760" w:hanging="360"/>
      </w:pPr>
    </w:lvl>
    <w:lvl w:ilvl="8" w:tplc="10002908">
      <w:start w:val="1"/>
      <w:numFmt w:val="decimal"/>
      <w:lvlText w:val="%9."/>
      <w:lvlJc w:val="left"/>
      <w:pPr>
        <w:ind w:left="6480" w:hanging="360"/>
      </w:pPr>
    </w:lvl>
  </w:abstractNum>
  <w:abstractNum w:abstractNumId="10">
    <w:multiLevelType w:val="hybridMultilevel"/>
    <w:nsid w:val="11001000"/>
    <w:tmpl w:val="10101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8">
    <w:multiLevelType w:val="hybridMultilevel"/>
    <w:nsid w:val="11001800"/>
    <w:tmpl w:val="10101800"/>
    <w:lvl w:ilvl="0" w:tplc="10002800">
      <w:start w:val="1"/>
      <w:numFmt w:val="decimal"/>
      <w:lvlText w:val="%1."/>
      <w:lvlJc w:val="left"/>
      <w:pPr>
        <w:ind w:left="720" w:hanging="360"/>
      </w:pPr>
      <w:rPr>
        <w:rFonts w:hint="default"/>
      </w:rPr>
    </w:lvl>
    <w:lvl w:ilvl="1" w:tplc="10002801">
      <w:start w:val="1"/>
      <w:numFmt w:val="decimal"/>
      <w:lvlText w:val="%2."/>
      <w:lvlJc w:val="left"/>
      <w:pPr>
        <w:ind w:left="1440" w:hanging="360"/>
      </w:pPr>
    </w:lvl>
    <w:lvl w:ilvl="2" w:tplc="10002802">
      <w:start w:val="1"/>
      <w:numFmt w:val="decimal"/>
      <w:lvlText w:val="%3."/>
      <w:lvlJc w:val="left"/>
      <w:pPr>
        <w:ind w:left="2160" w:hanging="360"/>
      </w:pPr>
    </w:lvl>
    <w:lvl w:ilvl="3" w:tplc="10002803">
      <w:start w:val="1"/>
      <w:numFmt w:val="decimal"/>
      <w:lvlText w:val="%4."/>
      <w:lvlJc w:val="left"/>
      <w:pPr>
        <w:ind w:left="2880" w:hanging="360"/>
      </w:pPr>
    </w:lvl>
    <w:lvl w:ilvl="4" w:tplc="10002804">
      <w:start w:val="1"/>
      <w:numFmt w:val="decimal"/>
      <w:lvlText w:val="%5."/>
      <w:lvlJc w:val="left"/>
      <w:pPr>
        <w:ind w:left="3600" w:hanging="360"/>
      </w:pPr>
    </w:lvl>
    <w:lvl w:ilvl="5" w:tplc="10002805">
      <w:start w:val="1"/>
      <w:numFmt w:val="decimal"/>
      <w:lvlText w:val="%6."/>
      <w:lvlJc w:val="left"/>
      <w:pPr>
        <w:ind w:left="4320" w:hanging="360"/>
      </w:pPr>
    </w:lvl>
    <w:lvl w:ilvl="6" w:tplc="10002806">
      <w:start w:val="1"/>
      <w:numFmt w:val="decimal"/>
      <w:lvlText w:val="%7."/>
      <w:lvlJc w:val="left"/>
      <w:pPr>
        <w:ind w:left="5040" w:hanging="360"/>
      </w:pPr>
    </w:lvl>
    <w:lvl w:ilvl="7" w:tplc="10002807">
      <w:start w:val="1"/>
      <w:numFmt w:val="decimal"/>
      <w:lvlText w:val="%8."/>
      <w:lvlJc w:val="left"/>
      <w:pPr>
        <w:ind w:left="5760" w:hanging="360"/>
      </w:pPr>
    </w:lvl>
    <w:lvl w:ilvl="8" w:tplc="10002808">
      <w:start w:val="1"/>
      <w:numFmt w:val="decimal"/>
      <w:lvlText w:val="%9."/>
      <w:lvlJc w:val="left"/>
      <w:pPr>
        <w:ind w:left="6480" w:hanging="360"/>
      </w:pPr>
    </w:lvl>
  </w:abstractNum>
  <w:num w:numId="1">
    <w:abstractNumId w:val="0"/>
  </w:num>
  <w:num w:numId="10">
    <w:abstractNumId w:val="9"/>
  </w:num>
  <w:num w:numId="18">
    <w:abstractNumId w:val="17"/>
  </w:num>
  <w:num w:numId="9">
    <w:abstractNumId w:val="8"/>
  </w:num>
  <w:num w:numId="8">
    <w:abstractNumId w:val="7"/>
  </w:num>
  <w:num w:numId="17">
    <w:abstractNumId w:val="16"/>
  </w:num>
  <w:num w:numId="7">
    <w:abstractNumId w:val="6"/>
  </w:num>
  <w:num w:numId="23">
    <w:abstractNumId w:val="22"/>
  </w:num>
  <w:num w:numId="16">
    <w:abstractNumId w:val="15"/>
  </w:num>
  <w:num w:numId="6">
    <w:abstractNumId w:val="5"/>
  </w:num>
  <w:num w:numId="5">
    <w:abstractNumId w:val="4"/>
  </w:num>
  <w:num w:numId="15">
    <w:abstractNumId w:val="14"/>
  </w:num>
  <w:num w:numId="22">
    <w:abstractNumId w:val="21"/>
  </w:num>
  <w:num w:numId="4">
    <w:abstractNumId w:val="3"/>
  </w:num>
  <w:num w:numId="14">
    <w:abstractNumId w:val="13"/>
  </w:num>
  <w:num w:numId="3">
    <w:abstractNumId w:val="2"/>
  </w:num>
  <w:num w:numId="21">
    <w:abstractNumId w:val="20"/>
  </w:num>
  <w:num w:numId="2">
    <w:abstractNumId w:val="1"/>
  </w:num>
  <w:num w:numId="13">
    <w:abstractNumId w:val="12"/>
  </w:num>
  <w:num w:numId="12">
    <w:abstractNumId w:val="11"/>
  </w:num>
  <w:num w:numId="20">
    <w:abstractNumId w:val="19"/>
  </w:num>
  <w:num w:numId="11">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ctiveWritingStyle w:appName="MSWord" w:lang="en-US" w:vendorID="64" w:dllVersion="131078" w:nlCheck="1" w:checkStyle="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55"/>
    <w:rsid w:val="00017BBC"/>
    <w:rsid w:val="000B0D42"/>
    <w:rsid w:val="00185B30"/>
    <w:rsid w:val="002B7A55"/>
    <w:rsid w:val="002D272D"/>
    <w:rsid w:val="0032417C"/>
    <w:rsid w:val="003A634A"/>
    <w:rsid w:val="003B458B"/>
    <w:rsid w:val="003F7B03"/>
    <w:rsid w:val="00403EF4"/>
    <w:rsid w:val="004A3A54"/>
    <w:rsid w:val="00573674"/>
    <w:rsid w:val="0057740A"/>
    <w:rsid w:val="00583CB3"/>
    <w:rsid w:val="00595F40"/>
    <w:rsid w:val="005F2A4D"/>
    <w:rsid w:val="006B37E3"/>
    <w:rsid w:val="006C3F6A"/>
    <w:rsid w:val="007C6E76"/>
    <w:rsid w:val="00813340"/>
    <w:rsid w:val="00837830"/>
    <w:rsid w:val="00933990"/>
    <w:rsid w:val="00B230FC"/>
    <w:rsid w:val="00B808CD"/>
    <w:rsid w:val="00BF5279"/>
    <w:rsid w:val="00F129A8"/>
    <w:rsid w:val="00F50F40"/>
    <w:rsid w:val="00FA1E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99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74"/>
    <w:pPr>
      <w:suppressAutoHyphens/>
    </w:pPr>
    <w:rPr>
      <w:rFonts w:ascii="Arial" w:eastAsia="Arial Unicode MS" w:hAnsi="Arial" w:cs="Cambria"/>
      <w:lang w:eastAsia="en-US"/>
    </w:rPr>
  </w:style>
  <w:style w:type="paragraph" w:styleId="Heading1">
    <w:name w:val="heading 1"/>
    <w:basedOn w:val="Header"/>
    <w:next w:val="Header"/>
    <w:link w:val="Heading1Char"/>
    <w:qFormat/>
    <w:rsid w:val="007C6E76"/>
    <w:pPr>
      <w:keepNext/>
      <w:keepLines/>
      <w:spacing w:before="240"/>
      <w:outlineLvl w:val="0"/>
    </w:pPr>
    <w:rPr>
      <w:rFonts w:eastAsiaTheme="majorEastAsia" w:cstheme="majorBidi"/>
      <w:color w:val="323232"/>
      <w:sz w:val="42"/>
      <w:szCs w:val="32"/>
    </w:rPr>
  </w:style>
  <w:style w:type="paragraph" w:styleId="Heading2">
    <w:name w:val="heading 2"/>
    <w:basedOn w:val="Header"/>
    <w:link w:val="Heading2Char"/>
    <w:qFormat/>
    <w:rsid w:val="007C6E76"/>
    <w:pPr>
      <w:keepNext/>
      <w:keepLines/>
      <w:spacing w:before="40"/>
      <w:outlineLvl w:val="1"/>
    </w:pPr>
    <w:rPr>
      <w:rFonts w:eastAsiaTheme="majorEastAsia" w:cstheme="majorBidi"/>
      <w:color w:val="323232"/>
      <w:sz w:val="36"/>
      <w:szCs w:val="26"/>
    </w:rPr>
  </w:style>
  <w:style w:type="paragraph" w:styleId="Heading3">
    <w:name w:val="heading 3"/>
    <w:basedOn w:val="Header"/>
    <w:link w:val="Heading3Char"/>
    <w:qFormat/>
    <w:rsid w:val="007C6E76"/>
    <w:pPr>
      <w:keepNext/>
      <w:keepLines/>
      <w:spacing w:before="40"/>
      <w:outlineLvl w:val="2"/>
    </w:pPr>
    <w:rPr>
      <w:rFonts w:eastAsiaTheme="majorEastAsia" w:cstheme="majorBidi"/>
      <w:color w:val="323232"/>
      <w:sz w:val="30"/>
    </w:rPr>
  </w:style>
  <w:style w:type="paragraph" w:styleId="Heading4">
    <w:name w:val="heading 4"/>
    <w:basedOn w:val="Header"/>
    <w:link w:val="Heading4Char"/>
    <w:rsid w:val="007C6E76"/>
    <w:pPr>
      <w:keepNext/>
      <w:keepLines/>
      <w:spacing w:before="40"/>
      <w:outlineLvl w:val="3"/>
    </w:pPr>
    <w:rPr>
      <w:rFonts w:eastAsiaTheme="majorEastAsia" w:cstheme="majorBidi"/>
      <w:iCs/>
      <w:color w:val="323232"/>
      <w:sz w:val="28"/>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E76"/>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7C6E76"/>
    <w:rPr>
      <w:rFonts w:ascii="Arial" w:eastAsiaTheme="majorEastAsia" w:hAnsi="Arial" w:cstheme="majorBidi"/>
      <w:iCs/>
      <w:color w:val="323232"/>
      <w:sz w:val="28"/>
      <w:lang w:eastAsia="en-US"/>
    </w:rPr>
  </w:style>
  <w:style w:type="paragraph" w:customStyle="1" w:styleId="Index">
    <w:name w:val="Index"/>
    <w:basedOn w:val="Normal"/>
    <w:rsid w:val="002B7A55"/>
    <w:pPr>
      <w:suppressLineNumbers/>
    </w:pPr>
  </w:style>
  <w:style w:type="paragraph" w:styleId="Header">
    <w:name w:val="header"/>
    <w:basedOn w:val="Normal"/>
    <w:link w:val="HeaderChar"/>
    <w:semiHidden/>
    <w:unhideWhenUsed/>
    <w:rsid w:val="00017BBC"/>
    <w:pPr>
      <w:tabs>
        <w:tab w:val="center" w:pos="4819"/>
        <w:tab w:val="right" w:pos="9638"/>
      </w:tabs>
    </w:pPr>
  </w:style>
  <w:style w:type="character" w:customStyle="1" w:styleId="HeaderChar">
    <w:name w:val="Header Char"/>
    <w:basedOn w:val="DefaultParagraphFont"/>
    <w:link w:val="Header"/>
    <w:semiHidden/>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7C6E76"/>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C6E76"/>
    <w:rPr>
      <w:rFonts w:ascii="Arial" w:eastAsiaTheme="majorEastAsia" w:hAnsi="Arial" w:cstheme="majorBidi"/>
      <w:color w:val="323232"/>
      <w:sz w:val="42"/>
      <w:szCs w:val="32"/>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ind w:left="720"/>
      <w:contextualSpacing/>
    </w:pPr>
  </w:style>
  <w:style w:type="paragraph" w:styleId="Quote">
    <w:name w:val="Quote"/>
    <w:basedOn w:val="Normal"/>
    <w:next w:val="Normal"/>
    <w:link w:val="QuoteChar"/>
    <w:rsid w:val="00595F4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image" Target="media/image9.jpg"/><Relationship Id="rId16" Type="http://schemas.openxmlformats.org/officeDocument/2006/relationships/image" Target="media/image10.jpg"/><Relationship Id="rId17" Type="http://schemas.openxmlformats.org/officeDocument/2006/relationships/image" Target="media/image11.jpg"/><Relationship Id="rId18" Type="http://schemas.openxmlformats.org/officeDocument/2006/relationships/image" Target="media/image12.jpg"/><Relationship Id="rId19" Type="http://schemas.openxmlformats.org/officeDocument/2006/relationships/image" Target="media/image13.jpg"/><Relationship Id="rId20" Type="http://schemas.openxmlformats.org/officeDocument/2006/relationships/image" Target="media/image14.jpg"/><Relationship Id="rId21" Type="http://schemas.openxmlformats.org/officeDocument/2006/relationships/image" Target="media/image15.jpg"/><Relationship Id="rId22" Type="http://schemas.openxmlformats.org/officeDocument/2006/relationships/image" Target="media/image16.jpg"/><Relationship Id="rId23" Type="http://schemas.openxmlformats.org/officeDocument/2006/relationships/image" Target="media/image17.jpg"/><Relationship Id="rId24" Type="http://schemas.openxmlformats.org/officeDocument/2006/relationships/image" Target="media/image18.jpg"/><Relationship Id="rId25" Type="http://schemas.openxmlformats.org/officeDocument/2006/relationships/image" Target="media/image19.jpg"/><Relationship Id="rId26" Type="http://schemas.openxmlformats.org/officeDocument/2006/relationships/image" Target="media/image20.jpg"/><Relationship Id="rId27" Type="http://schemas.openxmlformats.org/officeDocument/2006/relationships/image" Target="media/image21.jpg"/><Relationship Id="rId28" Type="http://schemas.openxmlformats.org/officeDocument/2006/relationships/image" Target="media/image22.jpg"/><Relationship Id="rId29" Type="http://schemas.openxmlformats.org/officeDocument/2006/relationships/image" Target="media/image23.jpg"/><Relationship Id="rId30" Type="http://schemas.openxmlformats.org/officeDocument/2006/relationships/image" Target="media/image24.jpg"/><Relationship Id="rId31" Type="http://schemas.openxmlformats.org/officeDocument/2006/relationships/image" Target="media/image25.jpg"/><Relationship Id="rId32" Type="http://schemas.openxmlformats.org/officeDocument/2006/relationships/image" Target="media/image26.jpg"/><Relationship Id="rId33" Type="http://schemas.openxmlformats.org/officeDocument/2006/relationships/image" Target="media/image27.jpg"/><Relationship Id="rId34" Type="http://schemas.openxmlformats.org/officeDocument/2006/relationships/image" Target="media/image28.jpg"/><Relationship Id="rId35" Type="http://schemas.openxmlformats.org/officeDocument/2006/relationships/image" Target="media/image29.jpg"/><Relationship Id="rId36" Type="http://schemas.openxmlformats.org/officeDocument/2006/relationships/image" Target="media/image30.jpg"/><Relationship Id="rId37" Type="http://schemas.openxmlformats.org/officeDocument/2006/relationships/image" Target="media/image31.jpg"/><Relationship Id="rId38" Type="http://schemas.openxmlformats.org/officeDocument/2006/relationships/image" Target="media/image3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1683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2017-01-18T09:28:00Z</dcterms:created>
  <dcterms:modified xsi:type="dcterms:W3CDTF">2018-05-18T10:38:00Z</dcterms:modified>
</cp:coreProperties>
</file>