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6A747B">
        <w:rPr>
          <w:rFonts w:cs="Times New Roman"/>
          <w:b/>
          <w:sz w:val="28"/>
          <w:szCs w:val="28"/>
        </w:rPr>
        <w:t>3</w:t>
      </w:r>
      <w:r w:rsidRPr="00D86170">
        <w:rPr>
          <w:rFonts w:cs="Times New Roman"/>
          <w:b/>
          <w:sz w:val="28"/>
          <w:szCs w:val="28"/>
        </w:rPr>
        <w:t xml:space="preserve"> Design</w:t>
      </w:r>
    </w:p>
    <w:p w:rsidR="00D0354A" w:rsidRDefault="00D0354A">
      <w:pPr>
        <w:rPr>
          <w:sz w:val="24"/>
          <w:szCs w:val="24"/>
        </w:rPr>
      </w:pPr>
    </w:p>
    <w:p w:rsidR="006A747B" w:rsidRPr="006A747B" w:rsidRDefault="006A747B" w:rsidP="006A747B">
      <w:pPr>
        <w:rPr>
          <w:b/>
          <w:sz w:val="24"/>
          <w:szCs w:val="24"/>
        </w:rPr>
      </w:pPr>
    </w:p>
    <w:p w:rsidR="006A747B" w:rsidRDefault="006A747B" w:rsidP="006A747B">
      <w:pPr>
        <w:rPr>
          <w:sz w:val="24"/>
          <w:szCs w:val="24"/>
        </w:rPr>
      </w:pPr>
      <w:r w:rsidRPr="006A747B">
        <w:rPr>
          <w:sz w:val="24"/>
          <w:szCs w:val="24"/>
        </w:rPr>
        <w:t>Turn in pseudo-code for each of the methods specified in CryptoManager.java.   </w:t>
      </w: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rsidR="006A747B" w:rsidRPr="006A747B" w:rsidRDefault="006A747B" w:rsidP="006A747B">
      <w:pPr>
        <w:rPr>
          <w:sz w:val="24"/>
          <w:szCs w:val="24"/>
        </w:rPr>
      </w:pPr>
      <w:r w:rsidRPr="006A747B">
        <w:rPr>
          <w:sz w:val="24"/>
          <w:szCs w:val="24"/>
        </w:rPr>
        <w:t>Turn in a test table with at least two tests for the Caesar Cipher and two for the Bellaso Cipher.  Also, include at least one string that will fail because it has characters outside the acceptable ones. </w:t>
      </w:r>
    </w:p>
    <w:tbl>
      <w:tblPr>
        <w:tblpPr w:leftFromText="180" w:rightFromText="180" w:vertAnchor="text" w:horzAnchor="margin" w:tblpXSpec="center" w:tblpY="971"/>
        <w:tblW w:w="1079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2"/>
        <w:gridCol w:w="1440"/>
        <w:gridCol w:w="1890"/>
        <w:gridCol w:w="2319"/>
        <w:gridCol w:w="1733"/>
        <w:gridCol w:w="2070"/>
      </w:tblGrid>
      <w:tr w:rsidR="006A747B" w:rsidRPr="006A747B" w:rsidTr="00DE3078">
        <w:trPr>
          <w:trHeight w:val="285"/>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rsidR="006A747B" w:rsidRPr="006A747B" w:rsidRDefault="006A747B" w:rsidP="006A747B">
            <w:pPr>
              <w:rPr>
                <w:sz w:val="24"/>
                <w:szCs w:val="24"/>
              </w:rPr>
            </w:pPr>
            <w:r w:rsidRPr="006A747B">
              <w:rPr>
                <w:sz w:val="24"/>
                <w:szCs w:val="24"/>
              </w:rPr>
              <w:t>Input text</w:t>
            </w:r>
          </w:p>
        </w:tc>
        <w:tc>
          <w:tcPr>
            <w:tcW w:w="1410" w:type="dxa"/>
            <w:tcBorders>
              <w:top w:val="outset" w:sz="6" w:space="0" w:color="auto"/>
              <w:left w:val="outset" w:sz="6" w:space="0" w:color="auto"/>
              <w:bottom w:val="outset" w:sz="6" w:space="0" w:color="auto"/>
              <w:right w:val="outset" w:sz="6" w:space="0" w:color="auto"/>
            </w:tcBorders>
            <w:vAlign w:val="center"/>
            <w:hideMark/>
          </w:tcPr>
          <w:p w:rsidR="006A747B" w:rsidRPr="006A747B" w:rsidRDefault="006A747B" w:rsidP="006A747B">
            <w:pPr>
              <w:rPr>
                <w:sz w:val="24"/>
                <w:szCs w:val="24"/>
              </w:rPr>
            </w:pPr>
            <w:r w:rsidRPr="006A747B">
              <w:rPr>
                <w:sz w:val="24"/>
                <w:szCs w:val="24"/>
              </w:rPr>
              <w:t>Input Key </w:t>
            </w:r>
          </w:p>
        </w:tc>
        <w:tc>
          <w:tcPr>
            <w:tcW w:w="1860" w:type="dxa"/>
            <w:tcBorders>
              <w:top w:val="outset" w:sz="6" w:space="0" w:color="auto"/>
              <w:left w:val="outset" w:sz="6" w:space="0" w:color="auto"/>
              <w:bottom w:val="outset" w:sz="6" w:space="0" w:color="auto"/>
              <w:right w:val="outset" w:sz="6" w:space="0" w:color="auto"/>
            </w:tcBorders>
            <w:vAlign w:val="center"/>
            <w:hideMark/>
          </w:tcPr>
          <w:p w:rsidR="006A747B" w:rsidRPr="006A747B" w:rsidRDefault="006A747B" w:rsidP="006A747B">
            <w:pPr>
              <w:rPr>
                <w:sz w:val="24"/>
                <w:szCs w:val="24"/>
              </w:rPr>
            </w:pPr>
            <w:r w:rsidRPr="006A747B">
              <w:rPr>
                <w:sz w:val="24"/>
                <w:szCs w:val="24"/>
              </w:rPr>
              <w:t>Encrypted (method1) </w:t>
            </w:r>
          </w:p>
        </w:tc>
        <w:tc>
          <w:tcPr>
            <w:tcW w:w="2289"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r w:rsidRPr="006A747B">
              <w:rPr>
                <w:sz w:val="24"/>
                <w:szCs w:val="24"/>
              </w:rPr>
              <w:t>Encrypted (method2) </w:t>
            </w:r>
          </w:p>
        </w:tc>
        <w:tc>
          <w:tcPr>
            <w:tcW w:w="1703"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r w:rsidRPr="006A747B">
              <w:rPr>
                <w:sz w:val="24"/>
                <w:szCs w:val="24"/>
              </w:rPr>
              <w:t>Decrypt (method1)</w:t>
            </w:r>
          </w:p>
        </w:tc>
        <w:tc>
          <w:tcPr>
            <w:tcW w:w="2025"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r w:rsidRPr="006A747B">
              <w:rPr>
                <w:sz w:val="24"/>
                <w:szCs w:val="24"/>
              </w:rPr>
              <w:t>Decrypt (method2)</w:t>
            </w:r>
          </w:p>
        </w:tc>
      </w:tr>
      <w:tr w:rsidR="006A747B" w:rsidRPr="006A747B"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rsidR="006A747B" w:rsidRPr="006A747B" w:rsidRDefault="006A747B" w:rsidP="006A747B">
            <w:pPr>
              <w:rPr>
                <w:sz w:val="24"/>
                <w:szCs w:val="24"/>
              </w:rPr>
            </w:pPr>
            <w:r w:rsidRPr="006A747B">
              <w:rPr>
                <w:sz w:val="24"/>
                <w:szCs w:val="24"/>
              </w:rPr>
              <w:t> </w:t>
            </w:r>
          </w:p>
        </w:tc>
        <w:tc>
          <w:tcPr>
            <w:tcW w:w="1410" w:type="dxa"/>
            <w:tcBorders>
              <w:top w:val="outset" w:sz="6" w:space="0" w:color="auto"/>
              <w:left w:val="outset" w:sz="6" w:space="0" w:color="auto"/>
              <w:bottom w:val="outset" w:sz="6" w:space="0" w:color="auto"/>
              <w:right w:val="outset" w:sz="6" w:space="0" w:color="auto"/>
            </w:tcBorders>
            <w:vAlign w:val="center"/>
            <w:hideMark/>
          </w:tcPr>
          <w:p w:rsidR="006A747B" w:rsidRPr="006A747B" w:rsidRDefault="006A747B" w:rsidP="006A747B">
            <w:pPr>
              <w:rPr>
                <w:sz w:val="24"/>
                <w:szCs w:val="24"/>
              </w:rPr>
            </w:pPr>
            <w:r w:rsidRPr="006A747B">
              <w:rPr>
                <w:sz w:val="24"/>
                <w:szCs w:val="24"/>
              </w:rPr>
              <w:t> </w:t>
            </w:r>
          </w:p>
        </w:tc>
        <w:tc>
          <w:tcPr>
            <w:tcW w:w="1860" w:type="dxa"/>
            <w:tcBorders>
              <w:top w:val="outset" w:sz="6" w:space="0" w:color="auto"/>
              <w:left w:val="outset" w:sz="6" w:space="0" w:color="auto"/>
              <w:bottom w:val="outset" w:sz="6" w:space="0" w:color="auto"/>
              <w:right w:val="outset" w:sz="6" w:space="0" w:color="auto"/>
            </w:tcBorders>
            <w:vAlign w:val="center"/>
            <w:hideMark/>
          </w:tcPr>
          <w:p w:rsidR="006A747B" w:rsidRPr="006A747B" w:rsidRDefault="006A747B" w:rsidP="006A747B">
            <w:pPr>
              <w:rPr>
                <w:sz w:val="24"/>
                <w:szCs w:val="24"/>
              </w:rPr>
            </w:pPr>
            <w:r w:rsidRPr="006A747B">
              <w:rPr>
                <w:sz w:val="24"/>
                <w:szCs w:val="24"/>
              </w:rPr>
              <w:t> </w:t>
            </w:r>
          </w:p>
        </w:tc>
        <w:tc>
          <w:tcPr>
            <w:tcW w:w="2289"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r>
      <w:tr w:rsidR="006A747B" w:rsidRPr="006A747B"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1410"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1860"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2289"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r>
      <w:tr w:rsidR="006A747B" w:rsidRPr="006A747B"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1410"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1860"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2289"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r>
      <w:tr w:rsidR="006A747B" w:rsidRPr="006A747B"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1410"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1860" w:type="dxa"/>
            <w:tcBorders>
              <w:top w:val="outset" w:sz="6" w:space="0" w:color="auto"/>
              <w:left w:val="outset" w:sz="6" w:space="0" w:color="auto"/>
              <w:bottom w:val="outset" w:sz="6" w:space="0" w:color="auto"/>
              <w:right w:val="outset" w:sz="6" w:space="0" w:color="auto"/>
            </w:tcBorders>
            <w:vAlign w:val="center"/>
          </w:tcPr>
          <w:p w:rsidR="006A747B" w:rsidRPr="006A747B" w:rsidRDefault="006A747B" w:rsidP="006A747B">
            <w:pPr>
              <w:rPr>
                <w:sz w:val="24"/>
                <w:szCs w:val="24"/>
              </w:rPr>
            </w:pPr>
          </w:p>
        </w:tc>
        <w:tc>
          <w:tcPr>
            <w:tcW w:w="2289"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rsidR="006A747B" w:rsidRPr="006A747B" w:rsidRDefault="006A747B" w:rsidP="006A747B">
            <w:pPr>
              <w:rPr>
                <w:sz w:val="24"/>
                <w:szCs w:val="24"/>
              </w:rPr>
            </w:pPr>
          </w:p>
        </w:tc>
      </w:tr>
    </w:tbl>
    <w:p w:rsidR="00D0354A" w:rsidRPr="00D0354A" w:rsidRDefault="00D0354A" w:rsidP="00D0354A">
      <w:pPr>
        <w:rPr>
          <w:rFonts w:cs="Times New Roman"/>
          <w:sz w:val="24"/>
          <w:szCs w:val="24"/>
        </w:rPr>
      </w:pPr>
    </w:p>
    <w:p w:rsidR="00D0354A" w:rsidRPr="00D0354A" w:rsidRDefault="00D0354A" w:rsidP="00D0354A">
      <w:pPr>
        <w:rPr>
          <w:rFonts w:cs="Times New Roman"/>
          <w:b/>
          <w:sz w:val="24"/>
          <w:szCs w:val="24"/>
        </w:rPr>
      </w:pPr>
      <w:r w:rsidRPr="00D0354A">
        <w:rPr>
          <w:rFonts w:cs="Times New Roman"/>
          <w:b/>
          <w:sz w:val="24"/>
          <w:szCs w:val="24"/>
        </w:rPr>
        <w:t xml:space="preserve">Make sure your tests cover all the possible scenarios. </w:t>
      </w:r>
    </w:p>
    <w:p w:rsidR="00D0354A" w:rsidRDefault="00D0354A" w:rsidP="00D0354A">
      <w:pPr>
        <w:rPr>
          <w:sz w:val="28"/>
          <w:szCs w:val="28"/>
        </w:rPr>
      </w:pPr>
    </w:p>
    <w:p w:rsidR="00D0354A" w:rsidRPr="00D86170" w:rsidRDefault="00D0354A" w:rsidP="00D0354A">
      <w:pPr>
        <w:rPr>
          <w:b/>
          <w:sz w:val="28"/>
          <w:szCs w:val="28"/>
          <w:u w:val="single"/>
        </w:rPr>
      </w:pPr>
      <w:bookmarkStart w:id="0" w:name="PSGdline"/>
      <w:r w:rsidRPr="00D86170">
        <w:rPr>
          <w:b/>
          <w:sz w:val="28"/>
          <w:szCs w:val="28"/>
          <w:u w:val="single"/>
        </w:rPr>
        <w:t>Pseudocode Guideline</w:t>
      </w:r>
    </w:p>
    <w:bookmarkEnd w:id="0"/>
    <w:p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rsidR="00D0354A" w:rsidRDefault="00D0354A" w:rsidP="00D0354A">
      <w:r>
        <w:t>Pseudocode will be important to your future in Computer Science. Typically pseudocode is used to write a high-level outline of an algorithm.</w:t>
      </w:r>
    </w:p>
    <w:p w:rsidR="006A747B" w:rsidRDefault="00D0354A" w:rsidP="00D0354A">
      <w:r>
        <w:t xml:space="preserve">As you may already know, an algorithm is a series of steps that a program takes to complete a specific task. The algorithms can get very complicated without a detailed plan, so writing pseudocode before actually coding will be very beneficial. </w:t>
      </w:r>
      <w:r w:rsidR="00D86170">
        <w:br/>
      </w:r>
      <w:r w:rsidR="00D86170">
        <w:br/>
      </w:r>
    </w:p>
    <w:p w:rsidR="00D0354A" w:rsidRDefault="00D86170" w:rsidP="00D0354A">
      <w:bookmarkStart w:id="1" w:name="_GoBack"/>
      <w:bookmarkEnd w:id="1"/>
      <w:r>
        <w:br/>
      </w:r>
    </w:p>
    <w:p w:rsidR="00D86170" w:rsidRDefault="00D0354A" w:rsidP="00D0354A">
      <w:pPr>
        <w:rPr>
          <w:b/>
          <w:sz w:val="28"/>
          <w:szCs w:val="28"/>
        </w:rPr>
      </w:pPr>
      <w:r w:rsidRPr="00A8471C">
        <w:rPr>
          <w:b/>
          <w:sz w:val="28"/>
          <w:szCs w:val="28"/>
        </w:rPr>
        <w:lastRenderedPageBreak/>
        <w:t>How to Write Pseudocode</w:t>
      </w:r>
    </w:p>
    <w:p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rsidR="00D0354A" w:rsidRDefault="00D0354A" w:rsidP="00D0354A">
      <w:r>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rsidTr="00DE3078">
        <w:trPr>
          <w:trHeight w:val="281"/>
        </w:trPr>
        <w:tc>
          <w:tcPr>
            <w:tcW w:w="3390" w:type="dxa"/>
          </w:tcPr>
          <w:p w:rsidR="00D0354A" w:rsidRPr="000F40D7" w:rsidRDefault="00D0354A" w:rsidP="00DE3078">
            <w:pPr>
              <w:jc w:val="center"/>
              <w:rPr>
                <w:b/>
                <w:sz w:val="24"/>
                <w:szCs w:val="24"/>
              </w:rPr>
            </w:pPr>
            <w:r w:rsidRPr="000F40D7">
              <w:rPr>
                <w:b/>
                <w:sz w:val="24"/>
                <w:szCs w:val="24"/>
              </w:rPr>
              <w:t>Pseudocode</w:t>
            </w:r>
          </w:p>
        </w:tc>
        <w:tc>
          <w:tcPr>
            <w:tcW w:w="7020" w:type="dxa"/>
          </w:tcPr>
          <w:p w:rsidR="00D0354A" w:rsidRDefault="00D0354A" w:rsidP="00DE3078">
            <w:pPr>
              <w:jc w:val="center"/>
              <w:rPr>
                <w:b/>
              </w:rPr>
            </w:pPr>
            <w:r>
              <w:rPr>
                <w:b/>
              </w:rPr>
              <w:t>Real Code in Java</w:t>
            </w:r>
          </w:p>
        </w:tc>
      </w:tr>
      <w:tr w:rsidR="00D0354A" w:rsidTr="00DE3078">
        <w:trPr>
          <w:trHeight w:val="3557"/>
        </w:trPr>
        <w:tc>
          <w:tcPr>
            <w:tcW w:w="3390" w:type="dxa"/>
          </w:tcPr>
          <w:p w:rsidR="00D0354A" w:rsidRPr="00841162" w:rsidRDefault="00D0354A" w:rsidP="00DE3078">
            <w:r w:rsidRPr="00841162">
              <w:t xml:space="preserve">Declare an integer variable called n </w:t>
            </w:r>
          </w:p>
          <w:p w:rsidR="00D0354A" w:rsidRPr="00841162" w:rsidRDefault="00D0354A" w:rsidP="00DE3078">
            <w:r w:rsidRPr="00841162">
              <w:t>Declare an integer variable sum</w:t>
            </w:r>
            <w:r>
              <w:t>.</w:t>
            </w:r>
          </w:p>
          <w:p w:rsidR="00D0354A" w:rsidRPr="00841162" w:rsidRDefault="00D0354A" w:rsidP="00DE3078">
            <w:r w:rsidRPr="00841162">
              <w:t>Declare an integer variable f1</w:t>
            </w:r>
          </w:p>
          <w:p w:rsidR="00D0354A" w:rsidRDefault="00D0354A" w:rsidP="00DE3078">
            <w:r w:rsidRPr="00841162">
              <w:t xml:space="preserve">Declare an integer variable f2 </w:t>
            </w:r>
          </w:p>
          <w:p w:rsidR="00D0354A" w:rsidRDefault="00D0354A" w:rsidP="00DE3078">
            <w:r>
              <w:t xml:space="preserve">If n is less than 2 </w:t>
            </w:r>
          </w:p>
          <w:p w:rsidR="00D0354A" w:rsidRDefault="00D0354A" w:rsidP="00DE3078">
            <w:r>
              <w:tab/>
              <w:t>sum =n</w:t>
            </w:r>
          </w:p>
          <w:p w:rsidR="00D0354A" w:rsidRPr="00841162" w:rsidRDefault="00D0354A" w:rsidP="00DE3078">
            <w:r>
              <w:t xml:space="preserve">else               </w:t>
            </w:r>
          </w:p>
          <w:p w:rsidR="00D0354A" w:rsidRPr="00841162" w:rsidRDefault="00D0354A" w:rsidP="00DE3078">
            <w:pPr>
              <w:ind w:firstLine="720"/>
            </w:pPr>
            <w:r w:rsidRPr="00841162">
              <w:t xml:space="preserve">set sum to 0 </w:t>
            </w:r>
          </w:p>
          <w:p w:rsidR="00D0354A" w:rsidRPr="00841162" w:rsidRDefault="00D0354A" w:rsidP="00DE3078">
            <w:pPr>
              <w:ind w:firstLine="720"/>
            </w:pPr>
            <w:r w:rsidRPr="00841162">
              <w:t>set f1 and f2 to 1</w:t>
            </w:r>
          </w:p>
          <w:p w:rsidR="00D0354A" w:rsidRPr="00841162" w:rsidRDefault="00D0354A" w:rsidP="00DE3078">
            <w:pPr>
              <w:ind w:firstLine="720"/>
            </w:pPr>
            <w:r w:rsidRPr="00841162">
              <w:t>repeat n times</w:t>
            </w:r>
          </w:p>
          <w:p w:rsidR="00D0354A" w:rsidRPr="00841162" w:rsidRDefault="00D0354A" w:rsidP="00DE3078">
            <w:pPr>
              <w:ind w:left="720" w:firstLine="720"/>
            </w:pPr>
            <w:r>
              <w:t xml:space="preserve"> </w:t>
            </w:r>
            <w:r w:rsidRPr="00841162">
              <w:t xml:space="preserve">sum = f1 + f2 </w:t>
            </w:r>
          </w:p>
          <w:p w:rsidR="00D0354A" w:rsidRPr="00841162" w:rsidRDefault="00D0354A" w:rsidP="00DE3078">
            <w:pPr>
              <w:ind w:left="720" w:firstLine="720"/>
            </w:pPr>
            <w:r>
              <w:t xml:space="preserve"> </w:t>
            </w:r>
            <w:r w:rsidRPr="00841162">
              <w:t xml:space="preserve">f2 = f1 </w:t>
            </w:r>
          </w:p>
          <w:p w:rsidR="00D0354A" w:rsidRPr="00841162" w:rsidRDefault="00D0354A" w:rsidP="00DE3078">
            <w:pPr>
              <w:ind w:left="720" w:firstLine="720"/>
            </w:pPr>
            <w:r>
              <w:t xml:space="preserve"> </w:t>
            </w:r>
            <w:r w:rsidRPr="00841162">
              <w:t xml:space="preserve">f1 = sum </w:t>
            </w:r>
          </w:p>
          <w:p w:rsidR="00D0354A" w:rsidRPr="00841162" w:rsidRDefault="00D0354A" w:rsidP="00DE3078">
            <w:pPr>
              <w:ind w:firstLine="720"/>
            </w:pPr>
            <w:r w:rsidRPr="00841162">
              <w:t>end loop</w:t>
            </w:r>
          </w:p>
          <w:p w:rsidR="00D0354A" w:rsidRPr="00841162" w:rsidRDefault="00D0354A" w:rsidP="00DE3078">
            <w:r w:rsidRPr="00841162">
              <w:t xml:space="preserve">print sum </w:t>
            </w:r>
          </w:p>
          <w:p w:rsidR="00D0354A" w:rsidRDefault="00D0354A" w:rsidP="00DE3078">
            <w:pPr>
              <w:rPr>
                <w:b/>
              </w:rPr>
            </w:pPr>
          </w:p>
        </w:tc>
        <w:tc>
          <w:tcPr>
            <w:tcW w:w="7020" w:type="dxa"/>
          </w:tcPr>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&lt; 2 )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=0;</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1;</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rPr>
                <w:b/>
              </w:rPr>
            </w:pPr>
          </w:p>
        </w:tc>
      </w:tr>
    </w:tbl>
    <w:p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rsidR="00D0354A" w:rsidRDefault="00D0354A" w:rsidP="00D0354A">
      <w:pPr>
        <w:rPr>
          <w:b/>
          <w:sz w:val="28"/>
          <w:szCs w:val="28"/>
        </w:rPr>
      </w:pPr>
    </w:p>
    <w:p w:rsidR="00D0354A" w:rsidRDefault="00D0354A" w:rsidP="00D0354A">
      <w:r>
        <w:rPr>
          <w:b/>
          <w:sz w:val="28"/>
          <w:szCs w:val="28"/>
        </w:rPr>
        <w:t>R</w:t>
      </w:r>
      <w:r w:rsidRPr="000F40D7">
        <w:rPr>
          <w:b/>
          <w:sz w:val="28"/>
          <w:szCs w:val="28"/>
        </w:rPr>
        <w:t>emember that pseudocode is not language specific so we are not looking for “almost Java” code, but instead, we are looking for a strong understanding of the algorithm at hand.</w:t>
      </w:r>
    </w:p>
    <w:p w:rsidR="00D0354A" w:rsidRDefault="00D0354A"/>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805" w:rsidRDefault="00C72805" w:rsidP="00D0354A">
      <w:pPr>
        <w:spacing w:after="0" w:line="240" w:lineRule="auto"/>
      </w:pPr>
      <w:r>
        <w:separator/>
      </w:r>
    </w:p>
  </w:endnote>
  <w:endnote w:type="continuationSeparator" w:id="0">
    <w:p w:rsidR="00C72805" w:rsidRDefault="00C72805"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805" w:rsidRDefault="00C72805" w:rsidP="00D0354A">
      <w:pPr>
        <w:spacing w:after="0" w:line="240" w:lineRule="auto"/>
      </w:pPr>
      <w:r>
        <w:separator/>
      </w:r>
    </w:p>
  </w:footnote>
  <w:footnote w:type="continuationSeparator" w:id="0">
    <w:p w:rsidR="00C72805" w:rsidRDefault="00C72805" w:rsidP="00D035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4A"/>
    <w:rsid w:val="00120526"/>
    <w:rsid w:val="00280AC9"/>
    <w:rsid w:val="00532731"/>
    <w:rsid w:val="00623D38"/>
    <w:rsid w:val="006A747B"/>
    <w:rsid w:val="00C72805"/>
    <w:rsid w:val="00D0354A"/>
    <w:rsid w:val="00D8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Vahabzadeh Monshi, Khandan</cp:lastModifiedBy>
  <cp:revision>2</cp:revision>
  <dcterms:created xsi:type="dcterms:W3CDTF">2020-01-08T18:47:00Z</dcterms:created>
  <dcterms:modified xsi:type="dcterms:W3CDTF">2020-01-08T18:47:00Z</dcterms:modified>
</cp:coreProperties>
</file>