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软件质量保证与测试</w:t>
      </w:r>
      <w:r>
        <w:rPr>
          <w:rFonts w:hint="eastAsia"/>
        </w:rPr>
        <w:t>实验指导书</w:t>
      </w: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>
      <w:pPr>
        <w:numPr>
          <w:ilvl w:val="0"/>
          <w:numId w:val="2"/>
        </w:numPr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理解黑盒测试的概念。</w:t>
      </w:r>
    </w:p>
    <w:p>
      <w:pPr>
        <w:numPr>
          <w:ilvl w:val="0"/>
          <w:numId w:val="2"/>
        </w:numPr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掌握黑盒测试技术的</w:t>
      </w:r>
      <w:r>
        <w:rPr>
          <w:rFonts w:hint="eastAsia" w:ascii="宋体" w:hAnsi="宋体"/>
          <w:szCs w:val="21"/>
          <w:lang w:val="en-US" w:eastAsia="zh-CN"/>
        </w:rPr>
        <w:t>等价类法、边界值法、判定表法等5种</w:t>
      </w:r>
      <w:r>
        <w:rPr>
          <w:rFonts w:hint="eastAsia" w:ascii="宋体" w:hAnsi="宋体"/>
          <w:szCs w:val="21"/>
          <w:lang w:eastAsia="zh-CN"/>
        </w:rPr>
        <w:t>常用方法。</w:t>
      </w:r>
    </w:p>
    <w:p>
      <w:pPr>
        <w:numPr>
          <w:ilvl w:val="0"/>
          <w:numId w:val="2"/>
        </w:num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eastAsia="zh-CN"/>
        </w:rPr>
        <w:t>掌握测试用例的编写。</w:t>
      </w: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实验任务与要求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应用黑盒测试技术中的测试方法，针对“爱米云网盘”中的登录功能模块进行测试，设计测试用例。“爱米云网盘”的登录功能描述如下：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用户名由3~20个字母、数字或“_”组成，密码由6~16个字符组成。登陆时，可以设置为“保存密码”或“自动登陆”。登陆成功的账号记录在账号输入框和下拉列表中，下拉列表最多记录5个账号。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345440</wp:posOffset>
            </wp:positionH>
            <wp:positionV relativeFrom="paragraph">
              <wp:posOffset>215265</wp:posOffset>
            </wp:positionV>
            <wp:extent cx="3848100" cy="26098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要求：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bookmarkStart w:id="0" w:name="_GoBack"/>
      <w:bookmarkEnd w:id="0"/>
      <w:r>
        <w:rPr>
          <w:rFonts w:hint="eastAsia"/>
          <w:lang w:eastAsia="zh-CN"/>
        </w:rPr>
        <w:t>熟悉“爱米云网盘”的登录功能模块的需求；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、写出等价类划分法设计测试用例的步骤，列出等价类表，并导出测试用例。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3、写出边界值分析法设计测试用例的步骤，列出边界值，并导出测试用例。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4、写出判定表驱动法设计测试用例的步骤，列出判定表，并导出测试用例。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5、写出因果图法设计测试用例的步骤，画出因果图后导出判定表，再根据判定表导出测试用例。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6、写出场景法设计测试用例的步骤，画出场景图（图中标明基本流和备选</w:t>
      </w:r>
      <w:r>
        <w:rPr>
          <w:rFonts w:hint="eastAsia"/>
          <w:lang w:val="en-US" w:eastAsia="zh-CN"/>
        </w:rPr>
        <w:t>流</w:t>
      </w:r>
      <w:r>
        <w:rPr>
          <w:rFonts w:hint="eastAsia"/>
          <w:lang w:eastAsia="zh-CN"/>
        </w:rPr>
        <w:t>），并导出测试用例。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7、汇总各种方法导出的测试用例，并删除重复的测试用例。</w:t>
      </w:r>
    </w:p>
    <w:p>
      <w:pPr>
        <w:pStyle w:val="9"/>
        <w:numPr>
          <w:ilvl w:val="0"/>
          <w:numId w:val="0"/>
        </w:numPr>
        <w:ind w:left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447B3"/>
    <w:multiLevelType w:val="multilevel"/>
    <w:tmpl w:val="447447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1B372A"/>
    <w:multiLevelType w:val="multilevel"/>
    <w:tmpl w:val="721B372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72"/>
    <w:rsid w:val="009745C1"/>
    <w:rsid w:val="00B63872"/>
    <w:rsid w:val="00D761F5"/>
    <w:rsid w:val="02B31297"/>
    <w:rsid w:val="0D391A84"/>
    <w:rsid w:val="149D26CD"/>
    <w:rsid w:val="1B3A3842"/>
    <w:rsid w:val="1C762296"/>
    <w:rsid w:val="26BC2B5B"/>
    <w:rsid w:val="3DB41E17"/>
    <w:rsid w:val="444E1357"/>
    <w:rsid w:val="44F35BFD"/>
    <w:rsid w:val="5801479E"/>
    <w:rsid w:val="6A0D2818"/>
    <w:rsid w:val="70D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3"/>
    <w:basedOn w:val="2"/>
    <w:link w:val="7"/>
    <w:qFormat/>
    <w:uiPriority w:val="0"/>
    <w:pPr>
      <w:spacing w:after="280" w:line="377" w:lineRule="auto"/>
      <w:ind w:firstLine="482" w:firstLineChars="200"/>
    </w:pPr>
    <w:rPr>
      <w:rFonts w:ascii="Calibri Light" w:hAnsi="Calibri Light" w:eastAsia="仿宋" w:cstheme="minorBidi"/>
      <w:sz w:val="24"/>
    </w:rPr>
  </w:style>
  <w:style w:type="character" w:customStyle="1" w:styleId="7">
    <w:name w:val="标题3 字符"/>
    <w:basedOn w:val="8"/>
    <w:link w:val="6"/>
    <w:qFormat/>
    <w:uiPriority w:val="0"/>
    <w:rPr>
      <w:rFonts w:ascii="Calibri Light" w:hAnsi="Calibri Light" w:eastAsia="仿宋" w:cstheme="majorBidi"/>
      <w:sz w:val="24"/>
      <w:szCs w:val="28"/>
    </w:rPr>
  </w:style>
  <w:style w:type="character" w:customStyle="1" w:styleId="8">
    <w:name w:val="标题 4 字符"/>
    <w:basedOn w:val="5"/>
    <w:link w:val="2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30</Characters>
  <Lines>1</Lines>
  <Paragraphs>1</Paragraphs>
  <TotalTime>0</TotalTime>
  <ScaleCrop>false</ScaleCrop>
  <LinksUpToDate>false</LinksUpToDate>
  <CharactersWithSpaces>34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2021-02-28T12:59:00Z</dcterms:created>
  <dc:creator>Xu Ping</dc:creator>
  <cp:lastModifiedBy>无</cp:lastModifiedBy>
  <dcterms:modified xsi:type="dcterms:W3CDTF">2021-03-16T09:44:37Z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