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75A03" w14:textId="25350F4E" w:rsidR="00D761F5" w:rsidRPr="00E80479" w:rsidRDefault="00B63872" w:rsidP="00B63872">
      <w:pPr>
        <w:jc w:val="center"/>
        <w:rPr>
          <w:sz w:val="32"/>
          <w:szCs w:val="32"/>
        </w:rPr>
      </w:pPr>
      <w:r w:rsidRPr="00E80479">
        <w:rPr>
          <w:rFonts w:hint="eastAsia"/>
          <w:sz w:val="32"/>
          <w:szCs w:val="32"/>
        </w:rPr>
        <w:t>实验</w:t>
      </w:r>
      <w:r w:rsidR="00C50BA5">
        <w:rPr>
          <w:rFonts w:hint="eastAsia"/>
          <w:sz w:val="32"/>
          <w:szCs w:val="32"/>
        </w:rPr>
        <w:t>2</w:t>
      </w:r>
      <w:r w:rsidR="001C6E16">
        <w:rPr>
          <w:sz w:val="32"/>
          <w:szCs w:val="32"/>
        </w:rPr>
        <w:t>-</w:t>
      </w:r>
      <w:r w:rsidR="001C6E16">
        <w:rPr>
          <w:rFonts w:hint="eastAsia"/>
          <w:sz w:val="32"/>
          <w:szCs w:val="32"/>
        </w:rPr>
        <w:t>后台用户登陆和退出</w:t>
      </w:r>
      <w:r w:rsidR="001C6E16" w:rsidRPr="00E80479">
        <w:rPr>
          <w:sz w:val="32"/>
          <w:szCs w:val="32"/>
        </w:rPr>
        <w:t xml:space="preserve"> </w:t>
      </w:r>
    </w:p>
    <w:p w14:paraId="60B19496" w14:textId="2DCA13E9" w:rsidR="00B63872" w:rsidRPr="00E80479" w:rsidRDefault="00B63872" w:rsidP="00B6387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E80479">
        <w:rPr>
          <w:rFonts w:hint="eastAsia"/>
          <w:sz w:val="28"/>
          <w:szCs w:val="28"/>
        </w:rPr>
        <w:t>实验目的</w:t>
      </w:r>
    </w:p>
    <w:p w14:paraId="0B97D5C9" w14:textId="77777777" w:rsidR="00146CF6" w:rsidRDefault="00146CF6" w:rsidP="00146CF6">
      <w:pPr>
        <w:pStyle w:val="a3"/>
        <w:numPr>
          <w:ilvl w:val="0"/>
          <w:numId w:val="2"/>
        </w:numPr>
        <w:ind w:firstLineChars="0"/>
        <w:jc w:val="left"/>
      </w:pPr>
      <w:bookmarkStart w:id="0" w:name="OLE_LINK1"/>
      <w:bookmarkStart w:id="1" w:name="OLE_LINK2"/>
      <w:r>
        <w:rPr>
          <w:rFonts w:hint="eastAsia"/>
        </w:rPr>
        <w:t>本实验任务实现“</w:t>
      </w:r>
      <w:r>
        <w:t>Q-</w:t>
      </w:r>
      <w:proofErr w:type="spellStart"/>
      <w:r>
        <w:t>ITOffer</w:t>
      </w:r>
      <w:proofErr w:type="spellEnd"/>
      <w:r>
        <w:t>”锐聘网站后台管理系统的用户登陆和退出功能：</w:t>
      </w:r>
    </w:p>
    <w:p w14:paraId="395B88E1" w14:textId="014FF6B7" w:rsidR="009417C2" w:rsidRDefault="009417C2" w:rsidP="009417C2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通过本次实验掌握相关知识的灵活应用：</w:t>
      </w:r>
    </w:p>
    <w:p w14:paraId="79AB4AFE" w14:textId="77777777" w:rsidR="009417C2" w:rsidRDefault="009417C2" w:rsidP="009417C2">
      <w:pPr>
        <w:pStyle w:val="a3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会话跟踪技术</w:t>
      </w:r>
    </w:p>
    <w:p w14:paraId="12E205C7" w14:textId="079EFF0D" w:rsidR="009417C2" w:rsidRDefault="009417C2" w:rsidP="009417C2">
      <w:pPr>
        <w:pStyle w:val="a3"/>
        <w:numPr>
          <w:ilvl w:val="1"/>
          <w:numId w:val="2"/>
        </w:numPr>
        <w:ind w:firstLineChars="0"/>
        <w:jc w:val="left"/>
      </w:pPr>
      <w:proofErr w:type="spellStart"/>
      <w:r>
        <w:t>HttpSession</w:t>
      </w:r>
      <w:proofErr w:type="spellEnd"/>
      <w:r>
        <w:t>对象的创建和使用</w:t>
      </w:r>
    </w:p>
    <w:p w14:paraId="2216057E" w14:textId="660CC4AD" w:rsidR="00B63872" w:rsidRDefault="009417C2" w:rsidP="009417C2">
      <w:pPr>
        <w:pStyle w:val="a3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隐藏表单域的使用</w:t>
      </w:r>
    </w:p>
    <w:bookmarkEnd w:id="0"/>
    <w:bookmarkEnd w:id="1"/>
    <w:p w14:paraId="660D1265" w14:textId="30AE87C1" w:rsidR="00B63872" w:rsidRPr="00E80479" w:rsidRDefault="00B63872" w:rsidP="00B6387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E80479">
        <w:rPr>
          <w:rFonts w:hint="eastAsia"/>
          <w:sz w:val="28"/>
          <w:szCs w:val="28"/>
        </w:rPr>
        <w:t>实验任务与要求</w:t>
      </w:r>
    </w:p>
    <w:p w14:paraId="0733999C" w14:textId="77777777" w:rsidR="009417C2" w:rsidRDefault="009417C2" w:rsidP="009417C2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用户后台登陆。</w:t>
      </w:r>
    </w:p>
    <w:p w14:paraId="6198B762" w14:textId="77777777" w:rsidR="009417C2" w:rsidRDefault="009417C2" w:rsidP="009417C2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用户后台退出。</w:t>
      </w:r>
    </w:p>
    <w:p w14:paraId="67CB9F9D" w14:textId="752F00EF" w:rsidR="004C60BE" w:rsidRDefault="009417C2" w:rsidP="009417C2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登陆验证码生成和验证。</w:t>
      </w:r>
    </w:p>
    <w:p w14:paraId="64E8DEFD" w14:textId="6AA355BE" w:rsidR="00E80479" w:rsidRPr="00E80479" w:rsidRDefault="00E80479" w:rsidP="00E80479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具体任务描述</w:t>
      </w:r>
      <w:r w:rsidRPr="00E80479">
        <w:rPr>
          <w:rFonts w:hint="eastAsia"/>
          <w:sz w:val="28"/>
          <w:szCs w:val="28"/>
        </w:rPr>
        <w:t>：</w:t>
      </w:r>
    </w:p>
    <w:p w14:paraId="7A7B4A3F" w14:textId="77777777" w:rsidR="00DC5FFA" w:rsidRPr="00DC5FFA" w:rsidRDefault="00941D98" w:rsidP="00DC5FFA">
      <w:pPr>
        <w:pStyle w:val="OK"/>
        <w:numPr>
          <w:ilvl w:val="0"/>
          <w:numId w:val="9"/>
        </w:numPr>
        <w:spacing w:afterLines="0" w:line="400" w:lineRule="exact"/>
        <w:ind w:left="0" w:firstLine="425"/>
      </w:pPr>
      <w:r w:rsidRPr="00941D98">
        <w:rPr>
          <w:rFonts w:hint="eastAsia"/>
          <w:b/>
          <w:bCs/>
        </w:rPr>
        <w:t>用户后台登陆</w:t>
      </w:r>
      <w:r w:rsidR="00C74ED0" w:rsidRPr="00C74ED0">
        <w:rPr>
          <w:rFonts w:hint="eastAsia"/>
          <w:b/>
          <w:bCs/>
        </w:rPr>
        <w:t>：</w:t>
      </w:r>
    </w:p>
    <w:p w14:paraId="37953C50" w14:textId="712A735D" w:rsidR="00DC5FFA" w:rsidRDefault="00DC5FFA" w:rsidP="00DC5FFA">
      <w:pPr>
        <w:pStyle w:val="OK"/>
        <w:numPr>
          <w:ilvl w:val="0"/>
          <w:numId w:val="10"/>
        </w:numPr>
        <w:spacing w:afterLines="0" w:line="400" w:lineRule="exact"/>
      </w:pPr>
      <w:r>
        <w:rPr>
          <w:rFonts w:hint="eastAsia"/>
        </w:rPr>
        <w:t>创建用户登录表单页面</w:t>
      </w:r>
      <w:r>
        <w:rPr>
          <w:rFonts w:hint="eastAsia"/>
        </w:rPr>
        <w:t>login.html</w:t>
      </w:r>
      <w:r>
        <w:rPr>
          <w:rFonts w:hint="eastAsia"/>
        </w:rPr>
        <w:t>，页面运行效果如</w:t>
      </w:r>
      <w:r>
        <w:fldChar w:fldCharType="begin"/>
      </w:r>
      <w:r>
        <w:instrText xml:space="preserve"> REF _Ref424134945 \h  \* MERGEFORMAT </w:instrText>
      </w:r>
      <w:r>
        <w:fldChar w:fldCharType="separate"/>
      </w:r>
      <w:r>
        <w:t>图</w:t>
      </w:r>
      <w:r w:rsidR="00323F76">
        <w:rPr>
          <w:rFonts w:hint="eastAsia"/>
        </w:rPr>
        <w:t>2</w:t>
      </w:r>
      <w:r>
        <w:t>- 2</w:t>
      </w:r>
      <w:r>
        <w:fldChar w:fldCharType="end"/>
      </w:r>
      <w:r>
        <w:rPr>
          <w:rFonts w:hint="eastAsia"/>
        </w:rPr>
        <w:t>所示。</w:t>
      </w:r>
    </w:p>
    <w:p w14:paraId="73378A06" w14:textId="77777777" w:rsidR="00DC5FFA" w:rsidRDefault="00DC5FFA" w:rsidP="00DC5FFA">
      <w:pPr>
        <w:pStyle w:val="OK"/>
        <w:numPr>
          <w:ilvl w:val="0"/>
          <w:numId w:val="10"/>
        </w:numPr>
        <w:spacing w:afterLines="0" w:line="400" w:lineRule="exact"/>
      </w:pPr>
      <w:r>
        <w:rPr>
          <w:rFonts w:hint="eastAsia"/>
        </w:rPr>
        <w:t>创建处理用户登陆请求的</w:t>
      </w:r>
      <w:r>
        <w:rPr>
          <w:rFonts w:hint="eastAsia"/>
        </w:rPr>
        <w:t>Servlet</w:t>
      </w:r>
      <w:r>
        <w:rPr>
          <w:rFonts w:hint="eastAsia"/>
        </w:rPr>
        <w:t>文件</w:t>
      </w:r>
      <w:r>
        <w:rPr>
          <w:rFonts w:hint="eastAsia"/>
        </w:rPr>
        <w:t>UserServlet.java</w:t>
      </w:r>
      <w:r>
        <w:rPr>
          <w:rFonts w:hint="eastAsia"/>
        </w:rPr>
        <w:t>对用户登陆表单提交的请求数据进行获取，然后通过用户信息的数据库操作对象</w:t>
      </w:r>
      <w:proofErr w:type="spellStart"/>
      <w:r>
        <w:rPr>
          <w:rFonts w:hint="eastAsia"/>
        </w:rPr>
        <w:t>UserDAO</w:t>
      </w:r>
      <w:proofErr w:type="spellEnd"/>
      <w:r>
        <w:rPr>
          <w:rFonts w:hint="eastAsia"/>
        </w:rPr>
        <w:t>对登陆数据进行查询，</w:t>
      </w:r>
      <w:proofErr w:type="spellStart"/>
      <w:r>
        <w:rPr>
          <w:rFonts w:hint="eastAsia"/>
        </w:rPr>
        <w:t>UserSerlet</w:t>
      </w:r>
      <w:proofErr w:type="spellEnd"/>
      <w:r>
        <w:rPr>
          <w:rFonts w:hint="eastAsia"/>
        </w:rPr>
        <w:t>根据查询结果判断登录数据的正确性，若校验成功，将用户信息存入会话域属性，从而实现对该用户的会话跟踪；若校验失败，返回登陆页面进行错误提示。</w:t>
      </w:r>
      <w:bookmarkStart w:id="2" w:name="_GoBack"/>
      <w:bookmarkEnd w:id="2"/>
    </w:p>
    <w:p w14:paraId="34B6F487" w14:textId="77777777" w:rsidR="00DC5FFA" w:rsidRDefault="00DC5FFA" w:rsidP="00DC5FFA">
      <w:pPr>
        <w:pStyle w:val="OK"/>
        <w:numPr>
          <w:ilvl w:val="0"/>
          <w:numId w:val="10"/>
        </w:numPr>
        <w:spacing w:afterLines="0" w:line="400" w:lineRule="exact"/>
      </w:pPr>
      <w:r>
        <w:rPr>
          <w:rFonts w:hint="eastAsia"/>
        </w:rPr>
        <w:t>创建对用户登陆信息进行验证的数据库操作</w:t>
      </w:r>
      <w:r>
        <w:rPr>
          <w:rFonts w:hint="eastAsia"/>
        </w:rPr>
        <w:t>DAO</w:t>
      </w:r>
      <w:r>
        <w:rPr>
          <w:rFonts w:hint="eastAsia"/>
        </w:rPr>
        <w:t>类</w:t>
      </w:r>
      <w:r>
        <w:rPr>
          <w:rFonts w:hint="eastAsia"/>
        </w:rPr>
        <w:t>UserDAO.java</w:t>
      </w:r>
      <w:r>
        <w:rPr>
          <w:rFonts w:hint="eastAsia"/>
        </w:rPr>
        <w:t>。</w:t>
      </w:r>
    </w:p>
    <w:p w14:paraId="69CFABB1" w14:textId="167E1E9A" w:rsidR="00DC5FFA" w:rsidRDefault="00DC5FFA" w:rsidP="00DC5FFA">
      <w:pPr>
        <w:pStyle w:val="OK"/>
        <w:numPr>
          <w:ilvl w:val="0"/>
          <w:numId w:val="10"/>
        </w:numPr>
        <w:spacing w:afterLines="0" w:line="400" w:lineRule="exact"/>
      </w:pPr>
      <w:r>
        <w:rPr>
          <w:rFonts w:hint="eastAsia"/>
        </w:rPr>
        <w:t>上述各资源组件间的关系如</w:t>
      </w:r>
      <w:r>
        <w:fldChar w:fldCharType="begin"/>
      </w:r>
      <w:r>
        <w:instrText xml:space="preserve"> REF _Ref441229160 \h  \* MERGEFORMAT </w:instrText>
      </w:r>
      <w:r>
        <w:fldChar w:fldCharType="separate"/>
      </w:r>
      <w:r>
        <w:rPr>
          <w:rFonts w:hint="eastAsia"/>
        </w:rPr>
        <w:t>图</w:t>
      </w:r>
      <w:r w:rsidR="00323F76">
        <w:rPr>
          <w:rFonts w:hint="eastAsia"/>
        </w:rPr>
        <w:t>2</w:t>
      </w:r>
      <w:r>
        <w:rPr>
          <w:rFonts w:hint="eastAsia"/>
        </w:rPr>
        <w:t xml:space="preserve">- </w:t>
      </w:r>
      <w:r>
        <w:t>1</w:t>
      </w:r>
      <w:r>
        <w:fldChar w:fldCharType="end"/>
      </w:r>
      <w:r>
        <w:rPr>
          <w:rFonts w:hint="eastAsia"/>
        </w:rPr>
        <w:t>所示。</w:t>
      </w:r>
    </w:p>
    <w:p w14:paraId="64EF321D" w14:textId="77777777" w:rsidR="00323F76" w:rsidRDefault="00323F76" w:rsidP="00323F76">
      <w:pPr>
        <w:pStyle w:val="OK"/>
        <w:spacing w:afterLines="0" w:line="400" w:lineRule="exact"/>
        <w:ind w:left="845" w:firstLine="0"/>
      </w:pPr>
    </w:p>
    <w:p w14:paraId="5EFA9E88" w14:textId="3FFE0AF6" w:rsidR="00DC5FFA" w:rsidRDefault="00F13C1B" w:rsidP="00DC5FFA">
      <w:pPr>
        <w:pStyle w:val="OK"/>
        <w:keepNext/>
        <w:spacing w:afterLines="0" w:line="240" w:lineRule="auto"/>
        <w:ind w:firstLine="0"/>
        <w:jc w:val="center"/>
      </w:pPr>
      <w:r>
        <w:rPr>
          <w:noProof/>
        </w:rPr>
        <w:object w:dxaOrig="4890" w:dyaOrig="1365" w14:anchorId="6B04F0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350pt;height:98.3pt;mso-width-percent:0;mso-height-percent:0;mso-width-percent:0;mso-height-percent:0" o:ole="">
            <v:imagedata r:id="rId7" o:title=""/>
          </v:shape>
          <o:OLEObject Type="Embed" ProgID="Visio.Drawing.11" ShapeID="_x0000_i1027" DrawAspect="Content" ObjectID="_1678212932" r:id="rId8"/>
        </w:object>
      </w:r>
    </w:p>
    <w:p w14:paraId="0FF75B02" w14:textId="77777777" w:rsidR="00323F76" w:rsidRDefault="00323F76" w:rsidP="00DC5FFA">
      <w:pPr>
        <w:pStyle w:val="OK"/>
        <w:keepNext/>
        <w:spacing w:afterLines="0" w:line="240" w:lineRule="auto"/>
        <w:ind w:firstLine="0"/>
        <w:jc w:val="center"/>
      </w:pPr>
    </w:p>
    <w:p w14:paraId="4FA0C390" w14:textId="7D4DEBB3" w:rsidR="00DC5FFA" w:rsidRDefault="00DC5FFA" w:rsidP="00DC5FFA">
      <w:pPr>
        <w:pStyle w:val="a8"/>
        <w:ind w:firstLine="361"/>
        <w:jc w:val="center"/>
        <w:rPr>
          <w:rFonts w:ascii="Times New Roman" w:hAnsi="Cambria" w:cs="Times New Roman"/>
          <w:sz w:val="18"/>
          <w:szCs w:val="18"/>
        </w:rPr>
      </w:pPr>
      <w:bookmarkStart w:id="3" w:name="_Ref441229160"/>
      <w:r>
        <w:rPr>
          <w:rFonts w:ascii="Times New Roman" w:hAnsi="Cambria" w:cs="Times New Roman" w:hint="eastAsia"/>
          <w:sz w:val="18"/>
          <w:szCs w:val="18"/>
        </w:rPr>
        <w:t>图</w:t>
      </w:r>
      <w:r w:rsidR="00323F76">
        <w:rPr>
          <w:rFonts w:ascii="Times New Roman" w:hAnsi="Cambria" w:cs="Times New Roman" w:hint="eastAsia"/>
          <w:sz w:val="18"/>
          <w:szCs w:val="18"/>
        </w:rPr>
        <w:t>2-</w:t>
      </w:r>
      <w:r>
        <w:rPr>
          <w:rFonts w:ascii="Times New Roman" w:hAnsi="Cambria" w:cs="Times New Roman" w:hint="eastAsia"/>
          <w:sz w:val="18"/>
          <w:szCs w:val="18"/>
        </w:rPr>
        <w:t xml:space="preserve"> </w:t>
      </w:r>
      <w:r>
        <w:rPr>
          <w:rFonts w:ascii="Times New Roman" w:hAnsi="Cambria" w:cs="Times New Roman"/>
          <w:sz w:val="18"/>
          <w:szCs w:val="18"/>
        </w:rPr>
        <w:fldChar w:fldCharType="begin"/>
      </w:r>
      <w:r>
        <w:rPr>
          <w:rFonts w:ascii="Times New Roman" w:hAnsi="Cambria" w:cs="Times New Roman"/>
          <w:sz w:val="18"/>
          <w:szCs w:val="18"/>
        </w:rPr>
        <w:instrText xml:space="preserve"> </w:instrText>
      </w:r>
      <w:r>
        <w:rPr>
          <w:rFonts w:ascii="Times New Roman" w:hAnsi="Cambria" w:cs="Times New Roman" w:hint="eastAsia"/>
          <w:sz w:val="18"/>
          <w:szCs w:val="18"/>
        </w:rPr>
        <w:instrText xml:space="preserve">SEQ </w:instrText>
      </w:r>
      <w:r>
        <w:rPr>
          <w:rFonts w:ascii="Times New Roman" w:hAnsi="Cambria" w:cs="Times New Roman" w:hint="eastAsia"/>
          <w:sz w:val="18"/>
          <w:szCs w:val="18"/>
        </w:rPr>
        <w:instrText>图</w:instrText>
      </w:r>
      <w:r>
        <w:rPr>
          <w:rFonts w:ascii="Times New Roman" w:hAnsi="Cambria" w:cs="Times New Roman" w:hint="eastAsia"/>
          <w:sz w:val="18"/>
          <w:szCs w:val="18"/>
        </w:rPr>
        <w:instrText>3- \* ARABIC</w:instrText>
      </w:r>
      <w:r>
        <w:rPr>
          <w:rFonts w:ascii="Times New Roman" w:hAnsi="Cambria" w:cs="Times New Roman"/>
          <w:sz w:val="18"/>
          <w:szCs w:val="18"/>
        </w:rPr>
        <w:instrText xml:space="preserve"> </w:instrText>
      </w:r>
      <w:r>
        <w:rPr>
          <w:rFonts w:ascii="Times New Roman" w:hAnsi="Cambria" w:cs="Times New Roman"/>
          <w:sz w:val="18"/>
          <w:szCs w:val="18"/>
        </w:rPr>
        <w:fldChar w:fldCharType="separate"/>
      </w:r>
      <w:r>
        <w:rPr>
          <w:rFonts w:ascii="Times New Roman" w:hAnsi="Cambria" w:cs="Times New Roman"/>
          <w:sz w:val="18"/>
          <w:szCs w:val="18"/>
        </w:rPr>
        <w:t>1</w:t>
      </w:r>
      <w:r>
        <w:rPr>
          <w:rFonts w:ascii="Times New Roman" w:hAnsi="Cambria" w:cs="Times New Roman"/>
          <w:sz w:val="18"/>
          <w:szCs w:val="18"/>
        </w:rPr>
        <w:fldChar w:fldCharType="end"/>
      </w:r>
      <w:bookmarkEnd w:id="3"/>
      <w:r>
        <w:rPr>
          <w:rFonts w:ascii="Times New Roman" w:hAnsi="Cambria" w:cs="Times New Roman" w:hint="eastAsia"/>
          <w:sz w:val="18"/>
          <w:szCs w:val="18"/>
        </w:rPr>
        <w:t xml:space="preserve">  </w:t>
      </w:r>
      <w:r>
        <w:rPr>
          <w:rFonts w:ascii="Times New Roman" w:hAnsi="Cambria" w:cs="Times New Roman" w:hint="eastAsia"/>
          <w:sz w:val="18"/>
          <w:szCs w:val="18"/>
        </w:rPr>
        <w:t>用户登陆功能组件关系图</w:t>
      </w:r>
    </w:p>
    <w:p w14:paraId="2C0C38D5" w14:textId="644094CE" w:rsidR="00DC5FFA" w:rsidRDefault="00DC5FFA" w:rsidP="00DC5FFA">
      <w:pPr>
        <w:pStyle w:val="OK"/>
        <w:keepNext/>
        <w:spacing w:afterLines="0"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F704294" wp14:editId="6212EED1">
            <wp:extent cx="4734560" cy="2961285"/>
            <wp:effectExtent l="0" t="0" r="8890" b="0"/>
            <wp:docPr id="22" name="图片 7" descr="C:\Users\ADMINI~1\AppData\Local\Temp\SNAGHTMLf88c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 descr="C:\Users\ADMINI~1\AppData\Local\Temp\SNAGHTMLf88c4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1691" cy="29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999747" w14:textId="77777777" w:rsidR="00323F76" w:rsidRDefault="00323F76" w:rsidP="00DC5FFA">
      <w:pPr>
        <w:pStyle w:val="OK"/>
        <w:keepNext/>
        <w:spacing w:afterLines="0" w:line="240" w:lineRule="auto"/>
        <w:ind w:firstLine="0"/>
        <w:jc w:val="center"/>
      </w:pPr>
    </w:p>
    <w:p w14:paraId="6BED089C" w14:textId="266FBEAA" w:rsidR="00DC5FFA" w:rsidRDefault="00DC5FFA" w:rsidP="00DC5FFA">
      <w:pPr>
        <w:pStyle w:val="a8"/>
        <w:ind w:firstLine="361"/>
        <w:jc w:val="center"/>
        <w:rPr>
          <w:rFonts w:ascii="Times New Roman" w:hAnsi="Times New Roman" w:cs="Times New Roman"/>
          <w:sz w:val="18"/>
          <w:szCs w:val="18"/>
        </w:rPr>
      </w:pPr>
      <w:bookmarkStart w:id="4" w:name="_Ref424134945"/>
      <w:r>
        <w:rPr>
          <w:rFonts w:ascii="Times New Roman" w:hAnsi="黑体" w:cs="Times New Roman"/>
          <w:sz w:val="18"/>
          <w:szCs w:val="18"/>
        </w:rPr>
        <w:t>图</w:t>
      </w:r>
      <w:r w:rsidR="00323F76">
        <w:rPr>
          <w:rFonts w:ascii="Times New Roman" w:hAnsi="Times New Roman" w:cs="Times New Roman" w:hint="eastAsia"/>
          <w:sz w:val="18"/>
          <w:szCs w:val="18"/>
        </w:rPr>
        <w:t>2</w:t>
      </w:r>
      <w:r>
        <w:rPr>
          <w:rFonts w:ascii="Times New Roman" w:hAnsi="Times New Roman" w:cs="Times New Roman"/>
          <w:sz w:val="18"/>
          <w:szCs w:val="18"/>
        </w:rPr>
        <w:t xml:space="preserve">- </w:t>
      </w:r>
      <w:r>
        <w:rPr>
          <w:rFonts w:ascii="Times New Roman" w:hAnsi="Times New Roman" w:cs="Times New Roman"/>
          <w:sz w:val="18"/>
          <w:szCs w:val="18"/>
        </w:rPr>
        <w:fldChar w:fldCharType="begin"/>
      </w:r>
      <w:r>
        <w:rPr>
          <w:rFonts w:ascii="Times New Roman" w:hAnsi="Times New Roman" w:cs="Times New Roman"/>
          <w:sz w:val="18"/>
          <w:szCs w:val="18"/>
        </w:rPr>
        <w:instrText xml:space="preserve"> SEQ </w:instrText>
      </w:r>
      <w:r>
        <w:rPr>
          <w:rFonts w:ascii="Times New Roman" w:hAnsi="黑体" w:cs="Times New Roman"/>
          <w:sz w:val="18"/>
          <w:szCs w:val="18"/>
        </w:rPr>
        <w:instrText>图</w:instrText>
      </w:r>
      <w:r>
        <w:rPr>
          <w:rFonts w:ascii="Times New Roman" w:hAnsi="Times New Roman" w:cs="Times New Roman"/>
          <w:sz w:val="18"/>
          <w:szCs w:val="18"/>
        </w:rPr>
        <w:instrText xml:space="preserve">3- \* ARABIC </w:instrText>
      </w:r>
      <w:r>
        <w:rPr>
          <w:rFonts w:ascii="Times New Roman" w:hAnsi="Times New Roman" w:cs="Times New Roman"/>
          <w:sz w:val="18"/>
          <w:szCs w:val="18"/>
        </w:rPr>
        <w:fldChar w:fldCharType="separate"/>
      </w:r>
      <w:r>
        <w:rPr>
          <w:rFonts w:ascii="Times New Roman" w:hAnsi="Times New Roman" w:cs="Times New Roman"/>
          <w:sz w:val="18"/>
          <w:szCs w:val="18"/>
        </w:rPr>
        <w:t>2</w:t>
      </w:r>
      <w:r>
        <w:rPr>
          <w:rFonts w:ascii="Times New Roman" w:hAnsi="Times New Roman" w:cs="Times New Roman"/>
          <w:sz w:val="18"/>
          <w:szCs w:val="18"/>
        </w:rPr>
        <w:fldChar w:fldCharType="end"/>
      </w:r>
      <w:bookmarkEnd w:id="4"/>
      <w:r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黑体" w:cs="Times New Roman"/>
          <w:sz w:val="18"/>
          <w:szCs w:val="18"/>
        </w:rPr>
        <w:t>用户登陆页面运行效果</w:t>
      </w:r>
    </w:p>
    <w:p w14:paraId="553FF731" w14:textId="2D7CC5AD" w:rsidR="00DC5FFA" w:rsidRPr="00DC5FFA" w:rsidRDefault="00DC5FFA" w:rsidP="00DC5FFA">
      <w:pPr>
        <w:pStyle w:val="OK"/>
        <w:numPr>
          <w:ilvl w:val="0"/>
          <w:numId w:val="9"/>
        </w:numPr>
        <w:spacing w:afterLines="0" w:line="400" w:lineRule="exact"/>
        <w:ind w:left="0" w:firstLine="425"/>
        <w:rPr>
          <w:b/>
          <w:bCs/>
        </w:rPr>
      </w:pPr>
      <w:r w:rsidRPr="00941D98">
        <w:rPr>
          <w:rFonts w:hint="eastAsia"/>
          <w:b/>
          <w:bCs/>
        </w:rPr>
        <w:t>用户</w:t>
      </w:r>
      <w:r>
        <w:rPr>
          <w:rFonts w:hint="eastAsia"/>
          <w:b/>
          <w:bCs/>
        </w:rPr>
        <w:t>后台退出</w:t>
      </w:r>
      <w:r w:rsidRPr="00C74ED0">
        <w:rPr>
          <w:rFonts w:hint="eastAsia"/>
          <w:b/>
          <w:bCs/>
        </w:rPr>
        <w:t>：</w:t>
      </w:r>
    </w:p>
    <w:p w14:paraId="5CF9BDB1" w14:textId="77777777" w:rsidR="00323F76" w:rsidRDefault="00323F76" w:rsidP="00323F76">
      <w:pPr>
        <w:pStyle w:val="OK"/>
        <w:numPr>
          <w:ilvl w:val="0"/>
          <w:numId w:val="10"/>
        </w:numPr>
        <w:spacing w:afterLines="0" w:line="400" w:lineRule="exact"/>
      </w:pPr>
      <w:r>
        <w:rPr>
          <w:rFonts w:hint="eastAsia"/>
        </w:rPr>
        <w:t>在后台管理主界面中设置用户退出功能入口。</w:t>
      </w:r>
    </w:p>
    <w:p w14:paraId="73EF205D" w14:textId="77777777" w:rsidR="00323F76" w:rsidRDefault="00323F76" w:rsidP="00323F76">
      <w:pPr>
        <w:pStyle w:val="OK"/>
        <w:numPr>
          <w:ilvl w:val="0"/>
          <w:numId w:val="10"/>
        </w:numPr>
        <w:spacing w:afterLines="0" w:line="400" w:lineRule="exact"/>
      </w:pPr>
      <w:r>
        <w:rPr>
          <w:rFonts w:hint="eastAsia"/>
        </w:rPr>
        <w:t>在处理用户模块请求的</w:t>
      </w:r>
      <w:r>
        <w:rPr>
          <w:rFonts w:hint="eastAsia"/>
        </w:rPr>
        <w:t>Servlet</w:t>
      </w:r>
      <w:r>
        <w:rPr>
          <w:rFonts w:hint="eastAsia"/>
        </w:rPr>
        <w:t>文件</w:t>
      </w:r>
      <w:r>
        <w:rPr>
          <w:rFonts w:hint="eastAsia"/>
        </w:rPr>
        <w:t>UserServlet.java</w:t>
      </w:r>
      <w:r>
        <w:rPr>
          <w:rFonts w:hint="eastAsia"/>
        </w:rPr>
        <w:t>中，增加对用户退出请求的处理。退出成功后，返回用户登录页面。</w:t>
      </w:r>
    </w:p>
    <w:p w14:paraId="37B993A9" w14:textId="6BA084DD" w:rsidR="00323F76" w:rsidRDefault="00323F76" w:rsidP="00323F76">
      <w:pPr>
        <w:pStyle w:val="OK"/>
        <w:numPr>
          <w:ilvl w:val="0"/>
          <w:numId w:val="10"/>
        </w:numPr>
        <w:spacing w:afterLines="0" w:line="400" w:lineRule="exact"/>
      </w:pPr>
      <w:r>
        <w:rPr>
          <w:rFonts w:hint="eastAsia"/>
        </w:rPr>
        <w:t>上述各资源组件间的关系如</w:t>
      </w:r>
      <w:r>
        <w:fldChar w:fldCharType="begin"/>
      </w:r>
      <w:r>
        <w:instrText xml:space="preserve"> REF _Ref441228729 \h  \* MERGEFORMAT </w:instrText>
      </w:r>
      <w:r>
        <w:fldChar w:fldCharType="separate"/>
      </w:r>
      <w:r>
        <w:t>图</w:t>
      </w:r>
      <w:r>
        <w:rPr>
          <w:rFonts w:hint="eastAsia"/>
        </w:rPr>
        <w:t>2</w:t>
      </w:r>
      <w:r>
        <w:t>- 3</w:t>
      </w:r>
      <w:r>
        <w:fldChar w:fldCharType="end"/>
      </w:r>
      <w:r>
        <w:rPr>
          <w:rFonts w:hint="eastAsia"/>
        </w:rPr>
        <w:t>所示。</w:t>
      </w:r>
    </w:p>
    <w:p w14:paraId="0815FEDC" w14:textId="77777777" w:rsidR="00323F76" w:rsidRDefault="00323F76" w:rsidP="00323F76">
      <w:pPr>
        <w:pStyle w:val="OK"/>
        <w:spacing w:afterLines="0" w:line="400" w:lineRule="exact"/>
        <w:ind w:left="845" w:firstLine="0"/>
      </w:pPr>
    </w:p>
    <w:p w14:paraId="6562883E" w14:textId="065CA6D4" w:rsidR="00323F76" w:rsidRDefault="00F13C1B" w:rsidP="00323F76">
      <w:pPr>
        <w:pStyle w:val="OK"/>
        <w:keepNext/>
        <w:spacing w:afterLines="0" w:line="240" w:lineRule="auto"/>
        <w:ind w:firstLine="0"/>
        <w:jc w:val="center"/>
      </w:pPr>
      <w:r>
        <w:rPr>
          <w:noProof/>
        </w:rPr>
        <w:object w:dxaOrig="4771" w:dyaOrig="408" w14:anchorId="737EA7D6">
          <v:shape id="_x0000_i1026" type="#_x0000_t75" alt="" style="width:348.1pt;height:36.3pt;mso-width-percent:0;mso-height-percent:0;mso-width-percent:0;mso-height-percent:0" o:ole="">
            <v:imagedata r:id="rId10" o:title=""/>
          </v:shape>
          <o:OLEObject Type="Embed" ProgID="Visio.Drawing.11" ShapeID="_x0000_i1026" DrawAspect="Content" ObjectID="_1678212933" r:id="rId11"/>
        </w:object>
      </w:r>
    </w:p>
    <w:p w14:paraId="5B04DA89" w14:textId="77777777" w:rsidR="00323F76" w:rsidRDefault="00323F76" w:rsidP="00323F76">
      <w:pPr>
        <w:pStyle w:val="OK"/>
        <w:keepNext/>
        <w:spacing w:afterLines="0" w:line="240" w:lineRule="auto"/>
        <w:ind w:firstLine="0"/>
        <w:jc w:val="center"/>
      </w:pPr>
    </w:p>
    <w:p w14:paraId="1011A82A" w14:textId="1C8975D8" w:rsidR="00323F76" w:rsidRDefault="00323F76" w:rsidP="00323F76">
      <w:pPr>
        <w:pStyle w:val="a8"/>
        <w:ind w:firstLine="361"/>
        <w:jc w:val="center"/>
        <w:rPr>
          <w:rFonts w:ascii="Times New Roman" w:hAnsi="Times New Roman" w:cs="Times New Roman"/>
          <w:sz w:val="18"/>
          <w:szCs w:val="18"/>
        </w:rPr>
      </w:pPr>
      <w:bookmarkStart w:id="5" w:name="_Ref441228729"/>
      <w:r>
        <w:rPr>
          <w:rFonts w:ascii="Times New Roman" w:hAnsi="黑体" w:cs="Times New Roman"/>
          <w:sz w:val="18"/>
          <w:szCs w:val="18"/>
        </w:rPr>
        <w:t>图</w:t>
      </w:r>
      <w:r>
        <w:rPr>
          <w:rFonts w:ascii="Times New Roman" w:hAnsi="Times New Roman" w:cs="Times New Roman" w:hint="eastAsia"/>
          <w:sz w:val="18"/>
          <w:szCs w:val="18"/>
        </w:rPr>
        <w:t>2</w:t>
      </w:r>
      <w:r>
        <w:rPr>
          <w:rFonts w:ascii="Times New Roman" w:hAnsi="Times New Roman" w:cs="Times New Roman"/>
          <w:sz w:val="18"/>
          <w:szCs w:val="18"/>
        </w:rPr>
        <w:t xml:space="preserve">- </w:t>
      </w:r>
      <w:r>
        <w:rPr>
          <w:rFonts w:ascii="Times New Roman" w:hAnsi="Times New Roman" w:cs="Times New Roman"/>
          <w:sz w:val="18"/>
          <w:szCs w:val="18"/>
        </w:rPr>
        <w:fldChar w:fldCharType="begin"/>
      </w:r>
      <w:r>
        <w:rPr>
          <w:rFonts w:ascii="Times New Roman" w:hAnsi="Times New Roman" w:cs="Times New Roman"/>
          <w:sz w:val="18"/>
          <w:szCs w:val="18"/>
        </w:rPr>
        <w:instrText xml:space="preserve"> SEQ </w:instrText>
      </w:r>
      <w:r>
        <w:rPr>
          <w:rFonts w:ascii="Times New Roman" w:hAnsi="黑体" w:cs="Times New Roman"/>
          <w:sz w:val="18"/>
          <w:szCs w:val="18"/>
        </w:rPr>
        <w:instrText>图</w:instrText>
      </w:r>
      <w:r>
        <w:rPr>
          <w:rFonts w:ascii="Times New Roman" w:hAnsi="Times New Roman" w:cs="Times New Roman"/>
          <w:sz w:val="18"/>
          <w:szCs w:val="18"/>
        </w:rPr>
        <w:instrText xml:space="preserve">3- \* ARABIC </w:instrText>
      </w:r>
      <w:r>
        <w:rPr>
          <w:rFonts w:ascii="Times New Roman" w:hAnsi="Times New Roman" w:cs="Times New Roman"/>
          <w:sz w:val="18"/>
          <w:szCs w:val="18"/>
        </w:rPr>
        <w:fldChar w:fldCharType="separate"/>
      </w:r>
      <w:r>
        <w:rPr>
          <w:rFonts w:ascii="Times New Roman" w:hAnsi="Times New Roman" w:cs="Times New Roman"/>
          <w:sz w:val="18"/>
          <w:szCs w:val="18"/>
        </w:rPr>
        <w:t>3</w:t>
      </w:r>
      <w:r>
        <w:rPr>
          <w:rFonts w:ascii="Times New Roman" w:hAnsi="Times New Roman" w:cs="Times New Roman"/>
          <w:sz w:val="18"/>
          <w:szCs w:val="18"/>
        </w:rPr>
        <w:fldChar w:fldCharType="end"/>
      </w:r>
      <w:bookmarkEnd w:id="5"/>
      <w:r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黑体" w:cs="Times New Roman"/>
          <w:sz w:val="18"/>
          <w:szCs w:val="18"/>
        </w:rPr>
        <w:t>用户退出功能组件关系图</w:t>
      </w:r>
    </w:p>
    <w:p w14:paraId="11FAEF91" w14:textId="1EF9A06F" w:rsidR="00DC5FFA" w:rsidRDefault="00DC5FFA" w:rsidP="00323F76">
      <w:pPr>
        <w:pStyle w:val="OK"/>
        <w:spacing w:afterLines="0" w:line="400" w:lineRule="exact"/>
        <w:ind w:left="845" w:firstLine="0"/>
      </w:pPr>
    </w:p>
    <w:p w14:paraId="3D7E86F7" w14:textId="77777777" w:rsidR="00323F76" w:rsidRDefault="00323F76" w:rsidP="00323F76">
      <w:pPr>
        <w:keepNext/>
        <w:jc w:val="center"/>
      </w:pPr>
      <w:r>
        <w:rPr>
          <w:noProof/>
        </w:rPr>
        <w:drawing>
          <wp:inline distT="0" distB="0" distL="0" distR="0" wp14:anchorId="0DE5F6A1" wp14:editId="142E00A5">
            <wp:extent cx="4598763" cy="2504440"/>
            <wp:effectExtent l="0" t="0" r="0" b="0"/>
            <wp:docPr id="24" name="图片 1" descr="C:\Users\ADMINI~1\AppData\Local\Temp\SNAGHTMLf553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 descr="C:\Users\ADMINI~1\AppData\Local\Temp\SNAGHTMLf553af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6938" cy="2519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0C88B9" w14:textId="1E38C3A3" w:rsidR="00323F76" w:rsidRDefault="00323F76" w:rsidP="00323F76">
      <w:pPr>
        <w:pStyle w:val="a8"/>
        <w:ind w:firstLine="361"/>
        <w:jc w:val="center"/>
        <w:rPr>
          <w:rFonts w:ascii="Times New Roman" w:hAnsi="Times New Roman" w:cs="Times New Roman"/>
          <w:sz w:val="18"/>
          <w:szCs w:val="18"/>
        </w:rPr>
      </w:pPr>
      <w:bookmarkStart w:id="6" w:name="_Ref424199020"/>
      <w:r>
        <w:rPr>
          <w:rFonts w:ascii="Times New Roman" w:hAnsi="黑体" w:cs="Times New Roman"/>
          <w:sz w:val="18"/>
          <w:szCs w:val="18"/>
        </w:rPr>
        <w:t>图</w:t>
      </w:r>
      <w:r>
        <w:rPr>
          <w:rFonts w:ascii="Times New Roman" w:hAnsi="Times New Roman" w:cs="Times New Roman" w:hint="eastAsia"/>
          <w:sz w:val="18"/>
          <w:szCs w:val="18"/>
        </w:rPr>
        <w:t>2</w:t>
      </w:r>
      <w:r>
        <w:rPr>
          <w:rFonts w:ascii="Times New Roman" w:hAnsi="Times New Roman" w:cs="Times New Roman"/>
          <w:sz w:val="18"/>
          <w:szCs w:val="18"/>
        </w:rPr>
        <w:t xml:space="preserve">- </w:t>
      </w:r>
      <w:r>
        <w:rPr>
          <w:rFonts w:ascii="Times New Roman" w:hAnsi="Times New Roman" w:cs="Times New Roman"/>
          <w:sz w:val="18"/>
          <w:szCs w:val="18"/>
        </w:rPr>
        <w:fldChar w:fldCharType="begin"/>
      </w:r>
      <w:r>
        <w:rPr>
          <w:rFonts w:ascii="Times New Roman" w:hAnsi="Times New Roman" w:cs="Times New Roman"/>
          <w:sz w:val="18"/>
          <w:szCs w:val="18"/>
        </w:rPr>
        <w:instrText xml:space="preserve"> SEQ </w:instrText>
      </w:r>
      <w:r>
        <w:rPr>
          <w:rFonts w:ascii="Times New Roman" w:hAnsi="黑体" w:cs="Times New Roman"/>
          <w:sz w:val="18"/>
          <w:szCs w:val="18"/>
        </w:rPr>
        <w:instrText>图</w:instrText>
      </w:r>
      <w:r>
        <w:rPr>
          <w:rFonts w:ascii="Times New Roman" w:hAnsi="Times New Roman" w:cs="Times New Roman"/>
          <w:sz w:val="18"/>
          <w:szCs w:val="18"/>
        </w:rPr>
        <w:instrText xml:space="preserve">3- \* ARABIC </w:instrText>
      </w:r>
      <w:r>
        <w:rPr>
          <w:rFonts w:ascii="Times New Roman" w:hAnsi="Times New Roman" w:cs="Times New Roman"/>
          <w:sz w:val="18"/>
          <w:szCs w:val="18"/>
        </w:rPr>
        <w:fldChar w:fldCharType="separate"/>
      </w:r>
      <w:r>
        <w:rPr>
          <w:rFonts w:ascii="Times New Roman" w:hAnsi="Times New Roman" w:cs="Times New Roman"/>
          <w:sz w:val="18"/>
          <w:szCs w:val="18"/>
        </w:rPr>
        <w:t>4</w:t>
      </w:r>
      <w:r>
        <w:rPr>
          <w:rFonts w:ascii="Times New Roman" w:hAnsi="Times New Roman" w:cs="Times New Roman"/>
          <w:sz w:val="18"/>
          <w:szCs w:val="18"/>
        </w:rPr>
        <w:fldChar w:fldCharType="end"/>
      </w:r>
      <w:bookmarkEnd w:id="6"/>
      <w:r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>
        <w:rPr>
          <w:rFonts w:ascii="Times New Roman" w:hAnsi="Times New Roman" w:cs="Times New Roman"/>
          <w:sz w:val="18"/>
          <w:szCs w:val="18"/>
        </w:rPr>
        <w:t>main.jsp</w:t>
      </w:r>
      <w:proofErr w:type="spellEnd"/>
      <w:r>
        <w:rPr>
          <w:rFonts w:ascii="Times New Roman" w:hAnsi="黑体" w:cs="Times New Roman"/>
          <w:sz w:val="18"/>
          <w:szCs w:val="18"/>
        </w:rPr>
        <w:t>运行效果</w:t>
      </w:r>
    </w:p>
    <w:p w14:paraId="0D53DF99" w14:textId="6C3CCD77" w:rsidR="00424C4A" w:rsidRPr="00DC5FFA" w:rsidRDefault="00424C4A" w:rsidP="00424C4A">
      <w:pPr>
        <w:pStyle w:val="OK"/>
        <w:numPr>
          <w:ilvl w:val="0"/>
          <w:numId w:val="9"/>
        </w:numPr>
        <w:spacing w:afterLines="0" w:line="400" w:lineRule="exact"/>
        <w:ind w:left="0" w:firstLine="425"/>
        <w:rPr>
          <w:b/>
          <w:bCs/>
        </w:rPr>
      </w:pPr>
      <w:r w:rsidRPr="00424C4A">
        <w:rPr>
          <w:rFonts w:hint="eastAsia"/>
          <w:b/>
          <w:bCs/>
        </w:rPr>
        <w:lastRenderedPageBreak/>
        <w:t>登录验证码生成和验证</w:t>
      </w:r>
      <w:r w:rsidRPr="00C74ED0">
        <w:rPr>
          <w:rFonts w:hint="eastAsia"/>
          <w:b/>
          <w:bCs/>
        </w:rPr>
        <w:t>：</w:t>
      </w:r>
    </w:p>
    <w:p w14:paraId="5EDFA5C6" w14:textId="719D51D1" w:rsidR="00424C4A" w:rsidRDefault="00424C4A" w:rsidP="00424C4A">
      <w:pPr>
        <w:pStyle w:val="OK"/>
        <w:numPr>
          <w:ilvl w:val="0"/>
          <w:numId w:val="14"/>
        </w:numPr>
        <w:spacing w:afterLines="0" w:line="400" w:lineRule="exact"/>
      </w:pPr>
      <w:r>
        <w:rPr>
          <w:rFonts w:hint="eastAsia"/>
        </w:rPr>
        <w:t>在用户登录表单页面</w:t>
      </w:r>
      <w:r>
        <w:rPr>
          <w:rFonts w:hint="eastAsia"/>
        </w:rPr>
        <w:t>login.html</w:t>
      </w:r>
      <w:r>
        <w:rPr>
          <w:rFonts w:hint="eastAsia"/>
        </w:rPr>
        <w:t>中增加验证码的显示和输入功能，页面运行效果如</w:t>
      </w:r>
      <w:r>
        <w:fldChar w:fldCharType="begin"/>
      </w:r>
      <w:r>
        <w:instrText xml:space="preserve"> REF _Ref424209511 \h  \* MERGEFORMAT </w:instrText>
      </w:r>
      <w:r>
        <w:fldChar w:fldCharType="separate"/>
      </w:r>
      <w:r>
        <w:t>图</w:t>
      </w:r>
      <w:r>
        <w:t>2- 6</w:t>
      </w:r>
      <w:r>
        <w:fldChar w:fldCharType="end"/>
      </w:r>
      <w:r>
        <w:rPr>
          <w:rFonts w:hint="eastAsia"/>
        </w:rPr>
        <w:t>所示。</w:t>
      </w:r>
    </w:p>
    <w:p w14:paraId="44E778B8" w14:textId="77777777" w:rsidR="00424C4A" w:rsidRDefault="00424C4A" w:rsidP="00424C4A">
      <w:pPr>
        <w:pStyle w:val="OK"/>
        <w:numPr>
          <w:ilvl w:val="0"/>
          <w:numId w:val="14"/>
        </w:numPr>
        <w:spacing w:afterLines="0" w:line="400" w:lineRule="exact"/>
      </w:pPr>
      <w:r>
        <w:rPr>
          <w:rFonts w:hint="eastAsia"/>
        </w:rPr>
        <w:t>创建负责输出验证码图像的</w:t>
      </w:r>
      <w:r>
        <w:rPr>
          <w:rFonts w:hint="eastAsia"/>
        </w:rPr>
        <w:t>Servlet</w:t>
      </w:r>
      <w:r>
        <w:rPr>
          <w:rFonts w:hint="eastAsia"/>
        </w:rPr>
        <w:t>文件</w:t>
      </w:r>
      <w:r>
        <w:rPr>
          <w:rFonts w:hint="eastAsia"/>
        </w:rPr>
        <w:t>ValidateCodeServlet.java</w:t>
      </w:r>
      <w:r>
        <w:rPr>
          <w:rFonts w:hint="eastAsia"/>
        </w:rPr>
        <w:t>。</w:t>
      </w:r>
    </w:p>
    <w:p w14:paraId="7F0EF1DF" w14:textId="77777777" w:rsidR="00424C4A" w:rsidRDefault="00424C4A" w:rsidP="00424C4A">
      <w:pPr>
        <w:pStyle w:val="OK"/>
        <w:numPr>
          <w:ilvl w:val="0"/>
          <w:numId w:val="14"/>
        </w:numPr>
        <w:spacing w:afterLines="0" w:line="400" w:lineRule="exact"/>
      </w:pPr>
      <w:r>
        <w:rPr>
          <w:rFonts w:hint="eastAsia"/>
        </w:rPr>
        <w:t>在负责处理登陆请求的</w:t>
      </w:r>
      <w:r>
        <w:rPr>
          <w:rFonts w:hint="eastAsia"/>
        </w:rPr>
        <w:t>Servlet</w:t>
      </w:r>
      <w:r>
        <w:rPr>
          <w:rFonts w:hint="eastAsia"/>
        </w:rPr>
        <w:t>文件</w:t>
      </w:r>
      <w:r>
        <w:rPr>
          <w:rFonts w:hint="eastAsia"/>
        </w:rPr>
        <w:t>UserServlet.java</w:t>
      </w:r>
      <w:r>
        <w:rPr>
          <w:rFonts w:hint="eastAsia"/>
        </w:rPr>
        <w:t>中增加对验证码输入正确性的验证，如果验证错误重新返回登陆页面，如果验证正确进入管理主界面。</w:t>
      </w:r>
    </w:p>
    <w:p w14:paraId="7B61FFB4" w14:textId="716BDCBE" w:rsidR="00424C4A" w:rsidRDefault="00424C4A" w:rsidP="00424C4A">
      <w:pPr>
        <w:pStyle w:val="OK"/>
        <w:numPr>
          <w:ilvl w:val="0"/>
          <w:numId w:val="14"/>
        </w:numPr>
        <w:spacing w:afterLines="0" w:line="400" w:lineRule="exact"/>
      </w:pPr>
      <w:r>
        <w:rPr>
          <w:rFonts w:hint="eastAsia"/>
        </w:rPr>
        <w:t>上述各资源组件间的关系如</w:t>
      </w:r>
      <w:r>
        <w:fldChar w:fldCharType="begin"/>
      </w:r>
      <w:r>
        <w:instrText xml:space="preserve"> REF _Ref424203989 \h  \* MERGEFORMAT </w:instrText>
      </w:r>
      <w:r>
        <w:fldChar w:fldCharType="separate"/>
      </w:r>
      <w:r>
        <w:t>图</w:t>
      </w:r>
      <w:r>
        <w:t>2- 5</w:t>
      </w:r>
      <w:r>
        <w:fldChar w:fldCharType="end"/>
      </w:r>
      <w:r>
        <w:rPr>
          <w:rFonts w:hint="eastAsia"/>
        </w:rPr>
        <w:t>所示。</w:t>
      </w:r>
    </w:p>
    <w:p w14:paraId="2A6FCEEF" w14:textId="1E62659E" w:rsidR="00424C4A" w:rsidRDefault="00424C4A" w:rsidP="00424C4A">
      <w:pPr>
        <w:pStyle w:val="OK"/>
        <w:spacing w:afterLines="0" w:line="400" w:lineRule="exact"/>
        <w:ind w:firstLine="0"/>
      </w:pPr>
    </w:p>
    <w:p w14:paraId="401F75B9" w14:textId="5B49E530" w:rsidR="00424C4A" w:rsidRDefault="00F13C1B" w:rsidP="00424C4A">
      <w:pPr>
        <w:pStyle w:val="OK"/>
        <w:keepNext/>
        <w:spacing w:afterLines="0" w:line="240" w:lineRule="auto"/>
        <w:ind w:firstLine="0"/>
        <w:jc w:val="center"/>
      </w:pPr>
      <w:r>
        <w:rPr>
          <w:noProof/>
        </w:rPr>
        <w:object w:dxaOrig="4546" w:dyaOrig="1300" w14:anchorId="39B3C1D2">
          <v:shape id="_x0000_i1025" type="#_x0000_t75" alt="" style="width:353.75pt;height:102.05pt;mso-width-percent:0;mso-height-percent:0;mso-width-percent:0;mso-height-percent:0" o:ole="">
            <v:imagedata r:id="rId13" o:title=""/>
          </v:shape>
          <o:OLEObject Type="Embed" ProgID="Visio.Drawing.11" ShapeID="_x0000_i1025" DrawAspect="Content" ObjectID="_1678212934" r:id="rId14"/>
        </w:object>
      </w:r>
    </w:p>
    <w:p w14:paraId="3CEA3D2D" w14:textId="77777777" w:rsidR="00424C4A" w:rsidRDefault="00424C4A" w:rsidP="00424C4A">
      <w:pPr>
        <w:pStyle w:val="OK"/>
        <w:keepNext/>
        <w:spacing w:afterLines="0" w:line="240" w:lineRule="auto"/>
        <w:ind w:firstLine="0"/>
        <w:jc w:val="center"/>
      </w:pPr>
    </w:p>
    <w:p w14:paraId="1CA71266" w14:textId="77777777" w:rsidR="00424C4A" w:rsidRDefault="00424C4A" w:rsidP="00424C4A">
      <w:pPr>
        <w:pStyle w:val="OK"/>
        <w:keepNext/>
        <w:spacing w:afterLines="0" w:line="240" w:lineRule="auto"/>
        <w:ind w:firstLine="0"/>
        <w:jc w:val="center"/>
      </w:pPr>
    </w:p>
    <w:p w14:paraId="11F40B48" w14:textId="0F773A61" w:rsidR="00424C4A" w:rsidRDefault="00424C4A" w:rsidP="00424C4A">
      <w:pPr>
        <w:pStyle w:val="a8"/>
        <w:ind w:firstLine="361"/>
        <w:jc w:val="center"/>
        <w:rPr>
          <w:rFonts w:ascii="Times New Roman" w:hAnsi="Times New Roman" w:cs="Times New Roman"/>
          <w:sz w:val="18"/>
          <w:szCs w:val="18"/>
        </w:rPr>
      </w:pPr>
      <w:bookmarkStart w:id="7" w:name="_Ref424203989"/>
      <w:r>
        <w:rPr>
          <w:rFonts w:ascii="Times New Roman" w:hAnsi="黑体" w:cs="Times New Roman"/>
          <w:sz w:val="18"/>
          <w:szCs w:val="18"/>
        </w:rPr>
        <w:t>图</w:t>
      </w:r>
      <w:r>
        <w:rPr>
          <w:rFonts w:ascii="Times New Roman" w:hAnsi="Times New Roman" w:cs="Times New Roman"/>
          <w:sz w:val="18"/>
          <w:szCs w:val="18"/>
        </w:rPr>
        <w:t xml:space="preserve">2- </w:t>
      </w:r>
      <w:r>
        <w:rPr>
          <w:rFonts w:ascii="Times New Roman" w:hAnsi="Times New Roman" w:cs="Times New Roman"/>
          <w:sz w:val="18"/>
          <w:szCs w:val="18"/>
        </w:rPr>
        <w:fldChar w:fldCharType="begin"/>
      </w:r>
      <w:r>
        <w:rPr>
          <w:rFonts w:ascii="Times New Roman" w:hAnsi="Times New Roman" w:cs="Times New Roman"/>
          <w:sz w:val="18"/>
          <w:szCs w:val="18"/>
        </w:rPr>
        <w:instrText xml:space="preserve"> SEQ </w:instrText>
      </w:r>
      <w:r>
        <w:rPr>
          <w:rFonts w:ascii="Times New Roman" w:hAnsi="黑体" w:cs="Times New Roman"/>
          <w:sz w:val="18"/>
          <w:szCs w:val="18"/>
        </w:rPr>
        <w:instrText>图</w:instrText>
      </w:r>
      <w:r>
        <w:rPr>
          <w:rFonts w:ascii="Times New Roman" w:hAnsi="Times New Roman" w:cs="Times New Roman"/>
          <w:sz w:val="18"/>
          <w:szCs w:val="18"/>
        </w:rPr>
        <w:instrText xml:space="preserve">3- \* ARABIC </w:instrText>
      </w:r>
      <w:r>
        <w:rPr>
          <w:rFonts w:ascii="Times New Roman" w:hAnsi="Times New Roman" w:cs="Times New Roman"/>
          <w:sz w:val="18"/>
          <w:szCs w:val="18"/>
        </w:rPr>
        <w:fldChar w:fldCharType="separate"/>
      </w:r>
      <w:r>
        <w:rPr>
          <w:rFonts w:ascii="Times New Roman" w:hAnsi="Times New Roman" w:cs="Times New Roman"/>
          <w:sz w:val="18"/>
          <w:szCs w:val="18"/>
        </w:rPr>
        <w:t>5</w:t>
      </w:r>
      <w:r>
        <w:rPr>
          <w:rFonts w:ascii="Times New Roman" w:hAnsi="Times New Roman" w:cs="Times New Roman"/>
          <w:sz w:val="18"/>
          <w:szCs w:val="18"/>
        </w:rPr>
        <w:fldChar w:fldCharType="end"/>
      </w:r>
      <w:bookmarkEnd w:id="7"/>
      <w:r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黑体" w:cs="Times New Roman"/>
          <w:sz w:val="18"/>
          <w:szCs w:val="18"/>
        </w:rPr>
        <w:t>验证码功能组件关系图</w:t>
      </w:r>
    </w:p>
    <w:p w14:paraId="3FE11A1E" w14:textId="77777777" w:rsidR="00424C4A" w:rsidRPr="00424C4A" w:rsidRDefault="00424C4A" w:rsidP="00424C4A">
      <w:pPr>
        <w:pStyle w:val="OK"/>
        <w:spacing w:afterLines="0" w:line="400" w:lineRule="exact"/>
        <w:ind w:firstLine="0"/>
      </w:pPr>
    </w:p>
    <w:p w14:paraId="66B44966" w14:textId="77777777" w:rsidR="00424C4A" w:rsidRDefault="00424C4A" w:rsidP="00424C4A">
      <w:pPr>
        <w:jc w:val="center"/>
      </w:pPr>
      <w:r>
        <w:rPr>
          <w:noProof/>
        </w:rPr>
        <w:drawing>
          <wp:inline distT="0" distB="0" distL="0" distR="0" wp14:anchorId="591EC8BF" wp14:editId="577FACAF">
            <wp:extent cx="4727008" cy="2956560"/>
            <wp:effectExtent l="0" t="0" r="0" b="0"/>
            <wp:docPr id="25" name="图片 4" descr="C:\Users\ADMINI~1\AppData\Local\Temp\SNAGHTMLf66b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 descr="C:\Users\ADMINI~1\AppData\Local\Temp\SNAGHTMLf66b0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9983" cy="296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70BD66" w14:textId="573040BB" w:rsidR="00424C4A" w:rsidRDefault="00424C4A" w:rsidP="00424C4A">
      <w:pPr>
        <w:pStyle w:val="a8"/>
        <w:ind w:firstLine="361"/>
        <w:jc w:val="center"/>
        <w:rPr>
          <w:rFonts w:ascii="Times New Roman" w:hAnsi="Times New Roman" w:cs="Times New Roman"/>
          <w:sz w:val="18"/>
          <w:szCs w:val="18"/>
        </w:rPr>
      </w:pPr>
      <w:bookmarkStart w:id="8" w:name="_Ref424209511"/>
      <w:r>
        <w:rPr>
          <w:rFonts w:ascii="Times New Roman" w:hAnsi="黑体" w:cs="Times New Roman"/>
          <w:sz w:val="18"/>
          <w:szCs w:val="18"/>
        </w:rPr>
        <w:t>图</w:t>
      </w:r>
      <w:r>
        <w:rPr>
          <w:rFonts w:ascii="Times New Roman" w:hAnsi="Times New Roman" w:cs="Times New Roman"/>
          <w:sz w:val="18"/>
          <w:szCs w:val="18"/>
        </w:rPr>
        <w:t xml:space="preserve">2- </w:t>
      </w:r>
      <w:r>
        <w:rPr>
          <w:rFonts w:ascii="Times New Roman" w:hAnsi="Times New Roman" w:cs="Times New Roman"/>
          <w:sz w:val="18"/>
          <w:szCs w:val="18"/>
        </w:rPr>
        <w:fldChar w:fldCharType="begin"/>
      </w:r>
      <w:r>
        <w:rPr>
          <w:rFonts w:ascii="Times New Roman" w:hAnsi="Times New Roman" w:cs="Times New Roman"/>
          <w:sz w:val="18"/>
          <w:szCs w:val="18"/>
        </w:rPr>
        <w:instrText xml:space="preserve"> SEQ </w:instrText>
      </w:r>
      <w:r>
        <w:rPr>
          <w:rFonts w:ascii="Times New Roman" w:hAnsi="黑体" w:cs="Times New Roman"/>
          <w:sz w:val="18"/>
          <w:szCs w:val="18"/>
        </w:rPr>
        <w:instrText>图</w:instrText>
      </w:r>
      <w:r>
        <w:rPr>
          <w:rFonts w:ascii="Times New Roman" w:hAnsi="Times New Roman" w:cs="Times New Roman"/>
          <w:sz w:val="18"/>
          <w:szCs w:val="18"/>
        </w:rPr>
        <w:instrText xml:space="preserve">3- \* ARABIC </w:instrText>
      </w:r>
      <w:r>
        <w:rPr>
          <w:rFonts w:ascii="Times New Roman" w:hAnsi="Times New Roman" w:cs="Times New Roman"/>
          <w:sz w:val="18"/>
          <w:szCs w:val="18"/>
        </w:rPr>
        <w:fldChar w:fldCharType="separate"/>
      </w:r>
      <w:r>
        <w:rPr>
          <w:rFonts w:ascii="Times New Roman" w:hAnsi="Times New Roman" w:cs="Times New Roman"/>
          <w:sz w:val="18"/>
          <w:szCs w:val="18"/>
        </w:rPr>
        <w:t>6</w:t>
      </w:r>
      <w:r>
        <w:rPr>
          <w:rFonts w:ascii="Times New Roman" w:hAnsi="Times New Roman" w:cs="Times New Roman"/>
          <w:sz w:val="18"/>
          <w:szCs w:val="18"/>
        </w:rPr>
        <w:fldChar w:fldCharType="end"/>
      </w:r>
      <w:bookmarkEnd w:id="8"/>
      <w:r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黑体" w:cs="Times New Roman"/>
          <w:sz w:val="18"/>
          <w:szCs w:val="18"/>
        </w:rPr>
        <w:t>登录页面运行效果</w:t>
      </w:r>
    </w:p>
    <w:p w14:paraId="4B9A4255" w14:textId="73A34AFC" w:rsidR="00B63872" w:rsidRPr="00DC5FFA" w:rsidRDefault="00B63872" w:rsidP="00424C4A">
      <w:pPr>
        <w:jc w:val="left"/>
      </w:pPr>
    </w:p>
    <w:sectPr w:rsidR="00B63872" w:rsidRPr="00DC5F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4B0BC" w14:textId="77777777" w:rsidR="00F13C1B" w:rsidRDefault="00F13C1B" w:rsidP="004C60BE">
      <w:r>
        <w:separator/>
      </w:r>
    </w:p>
  </w:endnote>
  <w:endnote w:type="continuationSeparator" w:id="0">
    <w:p w14:paraId="7B9C62E4" w14:textId="77777777" w:rsidR="00F13C1B" w:rsidRDefault="00F13C1B" w:rsidP="004C6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2AE2E" w14:textId="77777777" w:rsidR="00F13C1B" w:rsidRDefault="00F13C1B" w:rsidP="004C60BE">
      <w:r>
        <w:separator/>
      </w:r>
    </w:p>
  </w:footnote>
  <w:footnote w:type="continuationSeparator" w:id="0">
    <w:p w14:paraId="283C100F" w14:textId="77777777" w:rsidR="00F13C1B" w:rsidRDefault="00F13C1B" w:rsidP="004C60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33CF0"/>
    <w:multiLevelType w:val="hybridMultilevel"/>
    <w:tmpl w:val="D89C7B72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 w15:restartNumberingAfterBreak="0">
    <w:nsid w:val="1B9D7BFC"/>
    <w:multiLevelType w:val="hybridMultilevel"/>
    <w:tmpl w:val="CB9EE568"/>
    <w:lvl w:ilvl="0" w:tplc="F476EC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5F5503D"/>
    <w:multiLevelType w:val="multilevel"/>
    <w:tmpl w:val="25F5503D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2A6F18F7"/>
    <w:multiLevelType w:val="multilevel"/>
    <w:tmpl w:val="EBBA0224"/>
    <w:lvl w:ilvl="0">
      <w:start w:val="1"/>
      <w:numFmt w:val="bullet"/>
      <w:lvlText w:val=""/>
      <w:lvlJc w:val="left"/>
      <w:pPr>
        <w:ind w:left="785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315F3F9B"/>
    <w:multiLevelType w:val="multilevel"/>
    <w:tmpl w:val="315F3F9B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406F2473"/>
    <w:multiLevelType w:val="multilevel"/>
    <w:tmpl w:val="406F2473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43572D59"/>
    <w:multiLevelType w:val="hybridMultilevel"/>
    <w:tmpl w:val="CB9EE568"/>
    <w:lvl w:ilvl="0" w:tplc="F476EC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2B757C5"/>
    <w:multiLevelType w:val="multilevel"/>
    <w:tmpl w:val="62B757C5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62C443A3"/>
    <w:multiLevelType w:val="multilevel"/>
    <w:tmpl w:val="25F5503D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68376083"/>
    <w:multiLevelType w:val="hybridMultilevel"/>
    <w:tmpl w:val="CB9EE568"/>
    <w:lvl w:ilvl="0" w:tplc="F476EC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F1B24B1"/>
    <w:multiLevelType w:val="multilevel"/>
    <w:tmpl w:val="6F1B24B1"/>
    <w:lvl w:ilvl="0">
      <w:start w:val="1"/>
      <w:numFmt w:val="decimal"/>
      <w:lvlText w:val="%1."/>
      <w:lvlJc w:val="left"/>
      <w:pPr>
        <w:ind w:left="1010" w:hanging="58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717A137B"/>
    <w:multiLevelType w:val="hybridMultilevel"/>
    <w:tmpl w:val="4FBA0504"/>
    <w:lvl w:ilvl="0" w:tplc="6EAAC9FC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 w15:restartNumberingAfterBreak="0">
    <w:nsid w:val="721B372A"/>
    <w:multiLevelType w:val="hybridMultilevel"/>
    <w:tmpl w:val="CB725A3E"/>
    <w:lvl w:ilvl="0" w:tplc="F28C670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BA1300D"/>
    <w:multiLevelType w:val="multilevel"/>
    <w:tmpl w:val="7BA1300D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2"/>
  </w:num>
  <w:num w:numId="2">
    <w:abstractNumId w:val="6"/>
  </w:num>
  <w:num w:numId="3">
    <w:abstractNumId w:val="1"/>
  </w:num>
  <w:num w:numId="4">
    <w:abstractNumId w:val="11"/>
  </w:num>
  <w:num w:numId="5">
    <w:abstractNumId w:val="9"/>
  </w:num>
  <w:num w:numId="6">
    <w:abstractNumId w:val="7"/>
  </w:num>
  <w:num w:numId="7">
    <w:abstractNumId w:val="10"/>
  </w:num>
  <w:num w:numId="8">
    <w:abstractNumId w:val="5"/>
  </w:num>
  <w:num w:numId="9">
    <w:abstractNumId w:val="2"/>
  </w:num>
  <w:num w:numId="10">
    <w:abstractNumId w:val="0"/>
  </w:num>
  <w:num w:numId="11">
    <w:abstractNumId w:val="8"/>
  </w:num>
  <w:num w:numId="12">
    <w:abstractNumId w:val="13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872"/>
    <w:rsid w:val="000355A8"/>
    <w:rsid w:val="00146CF6"/>
    <w:rsid w:val="001B3106"/>
    <w:rsid w:val="001C6E16"/>
    <w:rsid w:val="00206276"/>
    <w:rsid w:val="002A4B4F"/>
    <w:rsid w:val="00323F76"/>
    <w:rsid w:val="00424C4A"/>
    <w:rsid w:val="004C60BE"/>
    <w:rsid w:val="0059567A"/>
    <w:rsid w:val="007F1D18"/>
    <w:rsid w:val="009417C2"/>
    <w:rsid w:val="00941D98"/>
    <w:rsid w:val="009745C1"/>
    <w:rsid w:val="009D1D03"/>
    <w:rsid w:val="00AF6D4B"/>
    <w:rsid w:val="00B11D96"/>
    <w:rsid w:val="00B63872"/>
    <w:rsid w:val="00C50BA5"/>
    <w:rsid w:val="00C74ED0"/>
    <w:rsid w:val="00D761F5"/>
    <w:rsid w:val="00DC5FFA"/>
    <w:rsid w:val="00E80479"/>
    <w:rsid w:val="00EF2FA9"/>
    <w:rsid w:val="00F1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F4D30"/>
  <w15:chartTrackingRefBased/>
  <w15:docId w15:val="{D616E5E0-8C51-4C1B-B21B-18D21EDD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45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标题3"/>
    <w:basedOn w:val="4"/>
    <w:link w:val="30"/>
    <w:autoRedefine/>
    <w:qFormat/>
    <w:rsid w:val="009745C1"/>
    <w:pPr>
      <w:spacing w:after="280" w:line="377" w:lineRule="auto"/>
      <w:ind w:firstLineChars="200" w:firstLine="482"/>
    </w:pPr>
    <w:rPr>
      <w:rFonts w:ascii="Calibri Light" w:eastAsia="仿宋" w:hAnsi="Calibri Light" w:cstheme="minorBidi"/>
      <w:sz w:val="24"/>
    </w:rPr>
  </w:style>
  <w:style w:type="character" w:customStyle="1" w:styleId="30">
    <w:name w:val="标题3 字符"/>
    <w:basedOn w:val="40"/>
    <w:link w:val="3"/>
    <w:rsid w:val="009745C1"/>
    <w:rPr>
      <w:rFonts w:ascii="Calibri Light" w:eastAsia="仿宋" w:hAnsi="Calibri Light" w:cstheme="majorBidi"/>
      <w:b/>
      <w:bCs/>
      <w:sz w:val="24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9745C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6387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C60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C60B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C60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C60BE"/>
    <w:rPr>
      <w:sz w:val="18"/>
      <w:szCs w:val="18"/>
    </w:rPr>
  </w:style>
  <w:style w:type="paragraph" w:customStyle="1" w:styleId="OK">
    <w:name w:val="正文OK"/>
    <w:basedOn w:val="a"/>
    <w:uiPriority w:val="99"/>
    <w:qFormat/>
    <w:rsid w:val="00E80479"/>
    <w:pPr>
      <w:topLinePunct/>
      <w:adjustRightInd w:val="0"/>
      <w:snapToGrid w:val="0"/>
      <w:spacing w:afterLines="30" w:line="312" w:lineRule="atLeast"/>
      <w:ind w:firstLine="425"/>
    </w:pPr>
    <w:rPr>
      <w:rFonts w:ascii="Times New Roman" w:eastAsia="宋体" w:hAnsi="Times New Roman" w:cs="Times New Roman"/>
      <w:szCs w:val="20"/>
    </w:rPr>
  </w:style>
  <w:style w:type="paragraph" w:styleId="a8">
    <w:name w:val="caption"/>
    <w:basedOn w:val="a"/>
    <w:next w:val="a"/>
    <w:unhideWhenUsed/>
    <w:qFormat/>
    <w:rsid w:val="00E8047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3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Ping</dc:creator>
  <cp:keywords/>
  <dc:description/>
  <cp:lastModifiedBy>qwerasdf811013@163.com</cp:lastModifiedBy>
  <cp:revision>14</cp:revision>
  <dcterms:created xsi:type="dcterms:W3CDTF">2021-03-08T23:52:00Z</dcterms:created>
  <dcterms:modified xsi:type="dcterms:W3CDTF">2021-03-25T13:29:00Z</dcterms:modified>
</cp:coreProperties>
</file>