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1F8E" w:rsidRPr="004D1B33" w:rsidRDefault="00AE1F8E" w:rsidP="003E6AB2">
      <w:pPr>
        <w:pStyle w:val="a3"/>
        <w:ind w:left="360" w:firstLineChars="0" w:firstLine="0"/>
        <w:jc w:val="left"/>
        <w:rPr>
          <w:rFonts w:ascii="Times New Roman" w:hAnsi="Times New Roman" w:cs="Times New Roman"/>
          <w:sz w:val="24"/>
        </w:rPr>
      </w:pPr>
    </w:p>
    <w:p w:rsidR="00AE1F8E" w:rsidRPr="009F0D55" w:rsidRDefault="00AE1F8E" w:rsidP="009F0D55">
      <w:pPr>
        <w:pStyle w:val="a3"/>
        <w:numPr>
          <w:ilvl w:val="0"/>
          <w:numId w:val="6"/>
        </w:numPr>
        <w:spacing w:line="480" w:lineRule="auto"/>
        <w:ind w:firstLineChars="0"/>
        <w:jc w:val="left"/>
        <w:rPr>
          <w:rFonts w:ascii="Times New Roman" w:hAnsi="Times New Roman" w:cs="Times New Roman"/>
          <w:sz w:val="24"/>
        </w:rPr>
      </w:pPr>
      <w:r w:rsidRPr="009F0D55">
        <w:rPr>
          <w:rFonts w:ascii="Times New Roman" w:hAnsi="Times New Roman" w:cs="Times New Roman"/>
          <w:sz w:val="24"/>
        </w:rPr>
        <w:t>数据</w:t>
      </w:r>
      <w:r w:rsidR="00C92968" w:rsidRPr="009F0D55">
        <w:rPr>
          <w:rFonts w:ascii="Times New Roman" w:hAnsi="Times New Roman" w:cs="Times New Roman"/>
          <w:sz w:val="24"/>
        </w:rPr>
        <w:t>预</w:t>
      </w:r>
      <w:r w:rsidRPr="009F0D55">
        <w:rPr>
          <w:rFonts w:ascii="Times New Roman" w:hAnsi="Times New Roman" w:cs="Times New Roman"/>
          <w:sz w:val="24"/>
        </w:rPr>
        <w:t>处理</w:t>
      </w:r>
    </w:p>
    <w:p w:rsidR="009F0D55" w:rsidRPr="009F0D55" w:rsidRDefault="009F0D55" w:rsidP="009F0D55">
      <w:pPr>
        <w:spacing w:line="480" w:lineRule="auto"/>
        <w:ind w:firstLine="42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对于</w:t>
      </w:r>
      <w:r>
        <w:rPr>
          <w:rFonts w:ascii="Times New Roman" w:hAnsi="Times New Roman" w:cs="Times New Roman" w:hint="eastAsia"/>
          <w:sz w:val="24"/>
        </w:rPr>
        <w:t>n</w:t>
      </w:r>
      <w:r>
        <w:rPr>
          <w:rFonts w:ascii="Times New Roman" w:hAnsi="Times New Roman" w:cs="Times New Roman" w:hint="eastAsia"/>
          <w:sz w:val="24"/>
        </w:rPr>
        <w:t>个评价对象，</w:t>
      </w:r>
      <w:r>
        <w:rPr>
          <w:rFonts w:ascii="Times New Roman" w:hAnsi="Times New Roman" w:cs="Times New Roman" w:hint="eastAsia"/>
          <w:sz w:val="24"/>
        </w:rPr>
        <w:t>m</w:t>
      </w:r>
      <w:r>
        <w:rPr>
          <w:rFonts w:ascii="Times New Roman" w:hAnsi="Times New Roman" w:cs="Times New Roman" w:hint="eastAsia"/>
          <w:sz w:val="24"/>
        </w:rPr>
        <w:t>个评价指标，经数据正向化处理得到正向化矩阵</w:t>
      </w:r>
      <w:r>
        <w:rPr>
          <w:rFonts w:ascii="Times New Roman" w:hAnsi="Times New Roman" w:cs="Times New Roman" w:hint="eastAsia"/>
          <w:sz w:val="24"/>
        </w:rPr>
        <w:t>X</w:t>
      </w:r>
    </w:p>
    <w:p w:rsidR="009F0D55" w:rsidRPr="009F0D55" w:rsidRDefault="009F0D55" w:rsidP="009F0D55">
      <w:pPr>
        <w:spacing w:line="480" w:lineRule="auto"/>
        <w:jc w:val="center"/>
        <w:rPr>
          <w:rFonts w:ascii="Times New Roman" w:hAnsi="Times New Roman" w:cs="Times New Roman" w:hint="eastAsia"/>
          <w:sz w:val="24"/>
        </w:rPr>
      </w:pPr>
      <w:r w:rsidRPr="009F0D55">
        <w:rPr>
          <w:rFonts w:ascii="Times New Roman" w:hAnsi="Times New Roman" w:cs="Times New Roman"/>
          <w:sz w:val="24"/>
        </w:rPr>
        <w:drawing>
          <wp:inline distT="0" distB="0" distL="0" distR="0" wp14:anchorId="75863A98" wp14:editId="6912F60D">
            <wp:extent cx="2120159" cy="978535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53321" cy="99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AB2" w:rsidRPr="004D1B33" w:rsidRDefault="00762FF4" w:rsidP="00763899">
      <w:pPr>
        <w:pStyle w:val="a3"/>
        <w:spacing w:line="480" w:lineRule="auto"/>
        <w:ind w:left="360" w:firstLineChars="0" w:firstLine="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对</w:t>
      </w:r>
      <w:r w:rsidR="00763899">
        <w:rPr>
          <w:rFonts w:ascii="Times New Roman" w:hAnsi="Times New Roman" w:cs="Times New Roman" w:hint="eastAsia"/>
          <w:sz w:val="24"/>
        </w:rPr>
        <w:t>数据进行归一化，数据为正向指标，所以可以按照如下公式进行归一化</w:t>
      </w:r>
    </w:p>
    <w:p w:rsidR="003E6AB2" w:rsidRDefault="009D4A22" w:rsidP="004D1B33">
      <w:pPr>
        <w:pStyle w:val="a3"/>
        <w:spacing w:line="480" w:lineRule="auto"/>
        <w:ind w:left="360" w:firstLineChars="0" w:firstLine="0"/>
        <w:jc w:val="center"/>
        <w:rPr>
          <w:rFonts w:ascii="Times New Roman" w:hAnsi="Times New Roman" w:cs="Times New Roman" w:hint="eastAsia"/>
          <w:sz w:val="24"/>
        </w:rPr>
      </w:pPr>
      <w:r w:rsidRPr="009D4A22">
        <w:rPr>
          <w:rFonts w:ascii="Times New Roman" w:hAnsi="Times New Roman" w:cs="Times New Roman"/>
          <w:sz w:val="24"/>
        </w:rPr>
        <w:drawing>
          <wp:inline distT="0" distB="0" distL="0" distR="0" wp14:anchorId="442D6E4E" wp14:editId="495D3CD4">
            <wp:extent cx="3488267" cy="428258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6289" cy="43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B8C" w:rsidRDefault="007B306D" w:rsidP="00F34F70">
      <w:pPr>
        <w:pStyle w:val="a3"/>
        <w:numPr>
          <w:ilvl w:val="0"/>
          <w:numId w:val="6"/>
        </w:numPr>
        <w:spacing w:line="480" w:lineRule="auto"/>
        <w:ind w:firstLineChars="0"/>
        <w:jc w:val="left"/>
        <w:rPr>
          <w:rFonts w:ascii="Times New Roman" w:hAnsi="Times New Roman" w:cs="Times New Roman"/>
          <w:sz w:val="24"/>
        </w:rPr>
      </w:pPr>
      <w:r w:rsidRPr="00F34F70">
        <w:rPr>
          <w:rFonts w:ascii="Times New Roman" w:hAnsi="Times New Roman" w:cs="Times New Roman" w:hint="eastAsia"/>
          <w:sz w:val="24"/>
        </w:rPr>
        <w:t>计算</w:t>
      </w:r>
      <w:proofErr w:type="spellStart"/>
      <w:r w:rsidR="00F34F70">
        <w:rPr>
          <w:rFonts w:ascii="Times New Roman" w:hAnsi="Times New Roman" w:cs="Times New Roman" w:hint="eastAsia"/>
          <w:sz w:val="24"/>
        </w:rPr>
        <w:t>i</w:t>
      </w:r>
      <w:proofErr w:type="spellEnd"/>
      <w:r w:rsidRPr="00F34F70">
        <w:rPr>
          <w:rFonts w:ascii="Times New Roman" w:hAnsi="Times New Roman" w:cs="Times New Roman" w:hint="eastAsia"/>
          <w:sz w:val="24"/>
        </w:rPr>
        <w:t>样本</w:t>
      </w:r>
      <w:r w:rsidR="00F34F70">
        <w:rPr>
          <w:rFonts w:ascii="Times New Roman" w:hAnsi="Times New Roman" w:cs="Times New Roman" w:hint="eastAsia"/>
          <w:sz w:val="24"/>
        </w:rPr>
        <w:t>j</w:t>
      </w:r>
      <w:r w:rsidR="00F34F70">
        <w:rPr>
          <w:rFonts w:ascii="Times New Roman" w:hAnsi="Times New Roman" w:cs="Times New Roman" w:hint="eastAsia"/>
          <w:sz w:val="24"/>
        </w:rPr>
        <w:t>项</w:t>
      </w:r>
      <w:r w:rsidRPr="00F34F70">
        <w:rPr>
          <w:rFonts w:ascii="Times New Roman" w:hAnsi="Times New Roman" w:cs="Times New Roman" w:hint="eastAsia"/>
          <w:sz w:val="24"/>
        </w:rPr>
        <w:t>指标</w:t>
      </w:r>
      <w:r w:rsidR="00410396" w:rsidRPr="00F34F70">
        <w:rPr>
          <w:rFonts w:ascii="Times New Roman" w:hAnsi="Times New Roman" w:cs="Times New Roman" w:hint="eastAsia"/>
          <w:sz w:val="24"/>
        </w:rPr>
        <w:t>占比</w:t>
      </w:r>
    </w:p>
    <w:p w:rsidR="00F34F70" w:rsidRPr="00F34F70" w:rsidRDefault="00F34F70" w:rsidP="00F34F70">
      <w:pPr>
        <w:spacing w:line="480" w:lineRule="auto"/>
        <w:ind w:left="420"/>
        <w:jc w:val="left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经过上一步处理后可以得到的非负矩阵为</w:t>
      </w:r>
    </w:p>
    <w:p w:rsidR="00F34F70" w:rsidRPr="00F34F70" w:rsidRDefault="00F34F70" w:rsidP="00F34F70">
      <w:pPr>
        <w:pStyle w:val="a3"/>
        <w:spacing w:line="480" w:lineRule="auto"/>
        <w:ind w:left="720" w:firstLineChars="0" w:firstLine="0"/>
        <w:jc w:val="center"/>
        <w:rPr>
          <w:rFonts w:ascii="Times New Roman" w:hAnsi="Times New Roman" w:cs="Times New Roman" w:hint="eastAsia"/>
          <w:sz w:val="24"/>
        </w:rPr>
      </w:pPr>
      <w:bookmarkStart w:id="0" w:name="_GoBack"/>
      <w:r w:rsidRPr="00F34F70">
        <w:rPr>
          <w:rFonts w:ascii="Times New Roman" w:hAnsi="Times New Roman" w:cs="Times New Roman"/>
          <w:sz w:val="24"/>
        </w:rPr>
        <w:drawing>
          <wp:inline distT="0" distB="0" distL="0" distR="0" wp14:anchorId="441B1591" wp14:editId="38D4D880">
            <wp:extent cx="1891592" cy="888577"/>
            <wp:effectExtent l="0" t="0" r="127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14121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F7B8C" w:rsidRDefault="00410396" w:rsidP="00410396">
      <w:pPr>
        <w:pStyle w:val="a3"/>
        <w:spacing w:line="480" w:lineRule="auto"/>
        <w:ind w:left="360" w:firstLineChars="0" w:firstLine="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对于第</w:t>
      </w:r>
      <w:proofErr w:type="spellStart"/>
      <w:r>
        <w:rPr>
          <w:rFonts w:ascii="Times New Roman" w:hAnsi="Times New Roman" w:cs="Times New Roman" w:hint="eastAsia"/>
          <w:sz w:val="24"/>
        </w:rPr>
        <w:t>i</w:t>
      </w:r>
      <w:proofErr w:type="spellEnd"/>
      <w:r>
        <w:rPr>
          <w:rFonts w:ascii="Times New Roman" w:hAnsi="Times New Roman" w:cs="Times New Roman" w:hint="eastAsia"/>
          <w:sz w:val="24"/>
        </w:rPr>
        <w:t>个样本的第</w:t>
      </w:r>
      <w:r>
        <w:rPr>
          <w:rFonts w:ascii="Times New Roman" w:hAnsi="Times New Roman" w:cs="Times New Roman" w:hint="eastAsia"/>
          <w:sz w:val="24"/>
        </w:rPr>
        <w:t>j</w:t>
      </w:r>
      <w:r>
        <w:rPr>
          <w:rFonts w:ascii="Times New Roman" w:hAnsi="Times New Roman" w:cs="Times New Roman" w:hint="eastAsia"/>
          <w:sz w:val="24"/>
        </w:rPr>
        <w:t>项指标，按如下公式计算</w:t>
      </w:r>
      <w:r w:rsidR="00354ADA">
        <w:rPr>
          <w:rFonts w:ascii="Times New Roman" w:hAnsi="Times New Roman" w:cs="Times New Roman" w:hint="eastAsia"/>
          <w:sz w:val="24"/>
        </w:rPr>
        <w:t>出概率矩阵</w:t>
      </w:r>
      <w:r w:rsidR="00354ADA">
        <w:rPr>
          <w:rFonts w:ascii="Times New Roman" w:hAnsi="Times New Roman" w:cs="Times New Roman" w:hint="eastAsia"/>
          <w:sz w:val="24"/>
        </w:rPr>
        <w:t>p</w:t>
      </w:r>
    </w:p>
    <w:p w:rsidR="00410396" w:rsidRDefault="00354ADA" w:rsidP="00410396">
      <w:pPr>
        <w:pStyle w:val="a3"/>
        <w:spacing w:line="480" w:lineRule="auto"/>
        <w:ind w:left="360" w:firstLineChars="0" w:firstLine="0"/>
        <w:jc w:val="center"/>
        <w:rPr>
          <w:rFonts w:ascii="Times New Roman" w:hAnsi="Times New Roman" w:cs="Times New Roman"/>
          <w:sz w:val="24"/>
        </w:rPr>
      </w:pPr>
      <w:r w:rsidRPr="00354ADA">
        <w:rPr>
          <w:rFonts w:ascii="Times New Roman" w:hAnsi="Times New Roman" w:cs="Times New Roman"/>
          <w:sz w:val="24"/>
        </w:rPr>
        <w:drawing>
          <wp:inline distT="0" distB="0" distL="0" distR="0" wp14:anchorId="776265E6" wp14:editId="15D5FDF7">
            <wp:extent cx="2851346" cy="4091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2778" cy="41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ADA" w:rsidRPr="004D1B33" w:rsidRDefault="00354ADA" w:rsidP="00354ADA">
      <w:pPr>
        <w:pStyle w:val="a3"/>
        <w:spacing w:line="480" w:lineRule="auto"/>
        <w:ind w:left="360" w:firstLineChars="0" w:firstLine="0"/>
        <w:jc w:val="left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其中</w:t>
      </w:r>
      <w:r w:rsidRPr="00354ADA">
        <w:rPr>
          <w:rFonts w:ascii="Times New Roman" w:hAnsi="Times New Roman" w:cs="Times New Roman"/>
          <w:sz w:val="24"/>
        </w:rPr>
        <w:drawing>
          <wp:inline distT="0" distB="0" distL="0" distR="0" wp14:anchorId="38C7235D" wp14:editId="24D5E111">
            <wp:extent cx="533400" cy="34876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435" cy="3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4"/>
        </w:rPr>
        <w:t>，保证了每个指标对应概率和为</w:t>
      </w:r>
      <w:r>
        <w:rPr>
          <w:rFonts w:ascii="Times New Roman" w:hAnsi="Times New Roman" w:cs="Times New Roman" w:hint="eastAsia"/>
          <w:sz w:val="24"/>
        </w:rPr>
        <w:t>1</w:t>
      </w:r>
    </w:p>
    <w:p w:rsidR="00421ACE" w:rsidRPr="004D1B33" w:rsidRDefault="00421ACE" w:rsidP="004D1B33">
      <w:pPr>
        <w:spacing w:line="480" w:lineRule="auto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t>（三）</w:t>
      </w:r>
      <w:r w:rsidR="009B7EBD">
        <w:rPr>
          <w:rFonts w:ascii="Times New Roman" w:hAnsi="Times New Roman" w:cs="Times New Roman" w:hint="eastAsia"/>
          <w:sz w:val="24"/>
        </w:rPr>
        <w:t>熵</w:t>
      </w:r>
      <w:r w:rsidR="0027657D">
        <w:rPr>
          <w:rFonts w:ascii="Times New Roman" w:hAnsi="Times New Roman" w:cs="Times New Roman" w:hint="eastAsia"/>
          <w:sz w:val="24"/>
        </w:rPr>
        <w:t>权</w:t>
      </w:r>
      <w:r w:rsidR="009B7EBD">
        <w:rPr>
          <w:rFonts w:ascii="Times New Roman" w:hAnsi="Times New Roman" w:cs="Times New Roman" w:hint="eastAsia"/>
          <w:sz w:val="24"/>
        </w:rPr>
        <w:t>计算</w:t>
      </w:r>
    </w:p>
    <w:p w:rsidR="004D1B33" w:rsidRDefault="00421ACE" w:rsidP="004D1B33">
      <w:pPr>
        <w:spacing w:line="480" w:lineRule="auto"/>
        <w:ind w:firstLine="420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t>（</w:t>
      </w:r>
      <w:r w:rsidRPr="004D1B33">
        <w:rPr>
          <w:rFonts w:ascii="Times New Roman" w:hAnsi="Times New Roman" w:cs="Times New Roman"/>
          <w:sz w:val="24"/>
        </w:rPr>
        <w:t>1</w:t>
      </w:r>
      <w:r w:rsidRPr="004D1B33">
        <w:rPr>
          <w:rFonts w:ascii="Times New Roman" w:hAnsi="Times New Roman" w:cs="Times New Roman"/>
          <w:sz w:val="24"/>
        </w:rPr>
        <w:t>）</w:t>
      </w:r>
      <w:r w:rsidR="009B7EBD">
        <w:rPr>
          <w:rFonts w:ascii="Times New Roman" w:hAnsi="Times New Roman" w:cs="Times New Roman" w:hint="eastAsia"/>
          <w:sz w:val="24"/>
        </w:rPr>
        <w:t>计算第</w:t>
      </w:r>
      <w:r w:rsidR="009B7EBD">
        <w:rPr>
          <w:rFonts w:ascii="Times New Roman" w:hAnsi="Times New Roman" w:cs="Times New Roman" w:hint="eastAsia"/>
          <w:sz w:val="24"/>
        </w:rPr>
        <w:t>j</w:t>
      </w:r>
      <w:r w:rsidR="009B7EBD">
        <w:rPr>
          <w:rFonts w:ascii="Times New Roman" w:hAnsi="Times New Roman" w:cs="Times New Roman" w:hint="eastAsia"/>
          <w:sz w:val="24"/>
        </w:rPr>
        <w:t>个指标熵值</w:t>
      </w:r>
    </w:p>
    <w:p w:rsidR="009B7EBD" w:rsidRDefault="009B7EBD" w:rsidP="009B7EBD">
      <w:pPr>
        <w:spacing w:line="480" w:lineRule="auto"/>
        <w:ind w:firstLine="420"/>
        <w:jc w:val="center"/>
        <w:rPr>
          <w:rFonts w:ascii="Times New Roman" w:hAnsi="Times New Roman" w:cs="Times New Roman"/>
          <w:sz w:val="24"/>
        </w:rPr>
      </w:pPr>
      <w:r w:rsidRPr="009B7EB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06BC96F" wp14:editId="2A41746E">
            <wp:extent cx="2802467" cy="529355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0368" cy="54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EBD" w:rsidRPr="004D1B33" w:rsidRDefault="009B7EBD" w:rsidP="009B7EBD">
      <w:pPr>
        <w:spacing w:line="480" w:lineRule="auto"/>
        <w:ind w:firstLine="42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其中，</w:t>
      </w:r>
      <w:r w:rsidRPr="009B7EB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90F2420" wp14:editId="047A278C">
            <wp:extent cx="856618" cy="33443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75917" cy="34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4"/>
        </w:rPr>
        <w:t>，满足</w:t>
      </w:r>
      <w:r w:rsidRPr="009B7EB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FDE8698" wp14:editId="38555217">
            <wp:extent cx="457200" cy="24334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185" cy="25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B33" w:rsidRDefault="004D1B33" w:rsidP="004D1B33">
      <w:pPr>
        <w:spacing w:line="480" w:lineRule="auto"/>
        <w:ind w:firstLine="420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t>（</w:t>
      </w:r>
      <w:r w:rsidRPr="004D1B33">
        <w:rPr>
          <w:rFonts w:ascii="Times New Roman" w:hAnsi="Times New Roman" w:cs="Times New Roman"/>
          <w:sz w:val="24"/>
        </w:rPr>
        <w:t>2</w:t>
      </w:r>
      <w:r w:rsidRPr="004D1B33">
        <w:rPr>
          <w:rFonts w:ascii="Times New Roman" w:hAnsi="Times New Roman" w:cs="Times New Roman"/>
          <w:sz w:val="24"/>
        </w:rPr>
        <w:t>）</w:t>
      </w:r>
      <w:r w:rsidR="009B7EBD">
        <w:rPr>
          <w:rFonts w:ascii="Times New Roman" w:hAnsi="Times New Roman" w:cs="Times New Roman" w:hint="eastAsia"/>
          <w:sz w:val="24"/>
        </w:rPr>
        <w:t>计算信息熵冗余度</w:t>
      </w:r>
    </w:p>
    <w:p w:rsidR="004D1B33" w:rsidRPr="004D1B33" w:rsidRDefault="009B7EBD" w:rsidP="009B7EBD">
      <w:pPr>
        <w:spacing w:line="480" w:lineRule="auto"/>
        <w:ind w:firstLine="420"/>
        <w:jc w:val="center"/>
        <w:rPr>
          <w:rFonts w:ascii="Times New Roman" w:hAnsi="Times New Roman" w:cs="Times New Roman"/>
          <w:sz w:val="24"/>
        </w:rPr>
      </w:pPr>
      <w:r w:rsidRPr="009B7EB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B47F000" wp14:editId="687556F0">
            <wp:extent cx="2234684" cy="283633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5068" cy="28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B33" w:rsidRPr="004D1B33" w:rsidRDefault="004D1B33" w:rsidP="004D1B33">
      <w:pPr>
        <w:spacing w:line="480" w:lineRule="auto"/>
        <w:ind w:firstLine="420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lastRenderedPageBreak/>
        <w:t>（</w:t>
      </w:r>
      <w:r w:rsidRPr="004D1B33">
        <w:rPr>
          <w:rFonts w:ascii="Times New Roman" w:hAnsi="Times New Roman" w:cs="Times New Roman"/>
          <w:sz w:val="24"/>
        </w:rPr>
        <w:t>3</w:t>
      </w:r>
      <w:r w:rsidRPr="004D1B33">
        <w:rPr>
          <w:rFonts w:ascii="Times New Roman" w:hAnsi="Times New Roman" w:cs="Times New Roman"/>
          <w:sz w:val="24"/>
        </w:rPr>
        <w:t>）计算</w:t>
      </w:r>
      <w:r w:rsidR="009B7EBD">
        <w:rPr>
          <w:rFonts w:ascii="Times New Roman" w:hAnsi="Times New Roman" w:cs="Times New Roman" w:hint="eastAsia"/>
          <w:sz w:val="24"/>
        </w:rPr>
        <w:t>各个指标的权重</w:t>
      </w:r>
    </w:p>
    <w:p w:rsidR="004D1B33" w:rsidRDefault="009B7EBD" w:rsidP="004D1B33">
      <w:pPr>
        <w:spacing w:line="480" w:lineRule="auto"/>
        <w:ind w:firstLine="420"/>
        <w:jc w:val="center"/>
        <w:rPr>
          <w:rFonts w:ascii="Times New Roman" w:hAnsi="Times New Roman" w:cs="Times New Roman"/>
          <w:sz w:val="24"/>
        </w:rPr>
      </w:pPr>
      <w:r w:rsidRPr="009B7EB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D83DEFE" wp14:editId="18E8CA2D">
            <wp:extent cx="2008718" cy="440267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75116" cy="45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EBD" w:rsidRDefault="009B7EBD" w:rsidP="009B7EBD">
      <w:pPr>
        <w:spacing w:line="480" w:lineRule="auto"/>
        <w:jc w:val="left"/>
        <w:rPr>
          <w:rFonts w:ascii="Times New Roman" w:hAnsi="Times New Roman" w:cs="Times New Roman"/>
          <w:sz w:val="24"/>
        </w:rPr>
      </w:pPr>
      <w:r w:rsidRPr="004D1B33">
        <w:rPr>
          <w:rFonts w:ascii="Times New Roman" w:hAnsi="Times New Roman" w:cs="Times New Roman"/>
          <w:sz w:val="24"/>
        </w:rPr>
        <w:t>（</w:t>
      </w:r>
      <w:r>
        <w:rPr>
          <w:rFonts w:ascii="Times New Roman" w:hAnsi="Times New Roman" w:cs="Times New Roman" w:hint="eastAsia"/>
          <w:sz w:val="24"/>
        </w:rPr>
        <w:t>四</w:t>
      </w:r>
      <w:r w:rsidRPr="004D1B33">
        <w:rPr>
          <w:rFonts w:ascii="Times New Roman" w:hAnsi="Times New Roman" w:cs="Times New Roman"/>
          <w:sz w:val="24"/>
        </w:rPr>
        <w:t>）</w:t>
      </w:r>
      <w:r>
        <w:rPr>
          <w:rFonts w:ascii="Times New Roman" w:hAnsi="Times New Roman" w:cs="Times New Roman" w:hint="eastAsia"/>
          <w:sz w:val="24"/>
        </w:rPr>
        <w:t>得到各样本的综合得分</w:t>
      </w:r>
    </w:p>
    <w:p w:rsidR="009B7EBD" w:rsidRPr="004D1B33" w:rsidRDefault="009B7EBD" w:rsidP="009B7EBD">
      <w:pPr>
        <w:spacing w:line="480" w:lineRule="auto"/>
        <w:jc w:val="center"/>
        <w:rPr>
          <w:rFonts w:ascii="Times New Roman" w:hAnsi="Times New Roman" w:cs="Times New Roman"/>
          <w:sz w:val="24"/>
        </w:rPr>
      </w:pPr>
      <w:r w:rsidRPr="009B7EB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EF52785" wp14:editId="2534E245">
            <wp:extent cx="2087173" cy="52366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2541" cy="5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EBD" w:rsidRPr="004D1B33" w:rsidRDefault="009B7EBD" w:rsidP="009B7EBD">
      <w:pPr>
        <w:spacing w:line="480" w:lineRule="auto"/>
        <w:rPr>
          <w:rFonts w:ascii="Times New Roman" w:hAnsi="Times New Roman" w:cs="Times New Roman"/>
          <w:sz w:val="24"/>
        </w:rPr>
      </w:pPr>
    </w:p>
    <w:sectPr w:rsidR="009B7EBD" w:rsidRPr="004D1B33" w:rsidSect="0083582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40D60"/>
    <w:multiLevelType w:val="multilevel"/>
    <w:tmpl w:val="95124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FB5F53"/>
    <w:multiLevelType w:val="hybridMultilevel"/>
    <w:tmpl w:val="8AFA2C7C"/>
    <w:lvl w:ilvl="0" w:tplc="E0D254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F17138"/>
    <w:multiLevelType w:val="hybridMultilevel"/>
    <w:tmpl w:val="7A1E460E"/>
    <w:lvl w:ilvl="0" w:tplc="011CCAB0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14D0930"/>
    <w:multiLevelType w:val="multilevel"/>
    <w:tmpl w:val="65084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DD0662"/>
    <w:multiLevelType w:val="multilevel"/>
    <w:tmpl w:val="1AE65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D36569E"/>
    <w:multiLevelType w:val="multilevel"/>
    <w:tmpl w:val="5B2C2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D23"/>
    <w:rsid w:val="0027657D"/>
    <w:rsid w:val="00354ADA"/>
    <w:rsid w:val="003E6AB2"/>
    <w:rsid w:val="003F0335"/>
    <w:rsid w:val="00410396"/>
    <w:rsid w:val="00421ACE"/>
    <w:rsid w:val="0045354D"/>
    <w:rsid w:val="004D1B33"/>
    <w:rsid w:val="00762FF4"/>
    <w:rsid w:val="00763899"/>
    <w:rsid w:val="007B306D"/>
    <w:rsid w:val="00835828"/>
    <w:rsid w:val="00864C03"/>
    <w:rsid w:val="009B7EBD"/>
    <w:rsid w:val="009D4A22"/>
    <w:rsid w:val="009F0D55"/>
    <w:rsid w:val="00AE1F8E"/>
    <w:rsid w:val="00C40BF3"/>
    <w:rsid w:val="00C92968"/>
    <w:rsid w:val="00CC1D23"/>
    <w:rsid w:val="00DF7B8C"/>
    <w:rsid w:val="00F34F70"/>
    <w:rsid w:val="00F95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0D43E0"/>
  <w15:chartTrackingRefBased/>
  <w15:docId w15:val="{0910C0D0-155D-0243-AC43-130CD18C4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CC1D2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CC1D23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1D23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CC1D23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CC1D23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mi">
    <w:name w:val="mi"/>
    <w:basedOn w:val="a0"/>
    <w:rsid w:val="00CC1D23"/>
  </w:style>
  <w:style w:type="character" w:customStyle="1" w:styleId="mo">
    <w:name w:val="mo"/>
    <w:basedOn w:val="a0"/>
    <w:rsid w:val="00CC1D23"/>
  </w:style>
  <w:style w:type="character" w:customStyle="1" w:styleId="mjxassistivemathml">
    <w:name w:val="mjx_assistive_mathml"/>
    <w:basedOn w:val="a0"/>
    <w:rsid w:val="00CC1D23"/>
  </w:style>
  <w:style w:type="character" w:customStyle="1" w:styleId="mn">
    <w:name w:val="mn"/>
    <w:basedOn w:val="a0"/>
    <w:rsid w:val="00CC1D23"/>
  </w:style>
  <w:style w:type="character" w:customStyle="1" w:styleId="mtext">
    <w:name w:val="mtext"/>
    <w:basedOn w:val="a0"/>
    <w:rsid w:val="00CC1D23"/>
  </w:style>
  <w:style w:type="paragraph" w:styleId="a4">
    <w:name w:val="Normal (Web)"/>
    <w:basedOn w:val="a"/>
    <w:uiPriority w:val="99"/>
    <w:semiHidden/>
    <w:unhideWhenUsed/>
    <w:rsid w:val="00CC1D2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msqrt">
    <w:name w:val="msqrt"/>
    <w:basedOn w:val="a0"/>
    <w:rsid w:val="00CC1D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40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9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image" Target="media/image9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image" Target="media/image8.tif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tiff"/><Relationship Id="rId5" Type="http://schemas.openxmlformats.org/officeDocument/2006/relationships/image" Target="media/image1.tiff"/><Relationship Id="rId15" Type="http://schemas.openxmlformats.org/officeDocument/2006/relationships/image" Target="media/image11.tiff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tiff"/><Relationship Id="rId14" Type="http://schemas.openxmlformats.org/officeDocument/2006/relationships/image" Target="media/image10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35</Words>
  <Characters>202</Characters>
  <Application>Microsoft Office Word</Application>
  <DocSecurity>0</DocSecurity>
  <Lines>1</Lines>
  <Paragraphs>1</Paragraphs>
  <ScaleCrop>false</ScaleCrop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qwerasdf811013@163.com</dc:creator>
  <cp:keywords/>
  <dc:description/>
  <cp:lastModifiedBy>qwerasdf811013@163.com</cp:lastModifiedBy>
  <cp:revision>21</cp:revision>
  <dcterms:created xsi:type="dcterms:W3CDTF">2020-09-10T01:45:00Z</dcterms:created>
  <dcterms:modified xsi:type="dcterms:W3CDTF">2020-09-10T02:47:00Z</dcterms:modified>
</cp:coreProperties>
</file>