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940" w:rsidRDefault="00AB1B7F">
      <w:pPr>
        <w:spacing w:line="360" w:lineRule="auto"/>
        <w:jc w:val="center"/>
        <w:rPr>
          <w:b/>
          <w:caps/>
          <w:sz w:val="28"/>
        </w:rPr>
      </w:pPr>
      <w:r>
        <w:rPr>
          <w:b/>
          <w:caps/>
          <w:sz w:val="28"/>
        </w:rPr>
        <w:t>МИНОБРНАУКИ РОССИИ</w:t>
      </w:r>
    </w:p>
    <w:p w:rsidR="00050940" w:rsidRDefault="00AB1B7F">
      <w:pPr>
        <w:spacing w:line="360" w:lineRule="auto"/>
        <w:jc w:val="center"/>
        <w:rPr>
          <w:b/>
          <w:caps/>
          <w:sz w:val="28"/>
        </w:rPr>
      </w:pPr>
      <w:r>
        <w:rPr>
          <w:b/>
          <w:caps/>
          <w:sz w:val="28"/>
        </w:rPr>
        <w:t>Санкт-Петербургский государственный</w:t>
      </w:r>
    </w:p>
    <w:p w:rsidR="00050940" w:rsidRDefault="00AB1B7F">
      <w:pPr>
        <w:spacing w:line="360" w:lineRule="auto"/>
        <w:jc w:val="center"/>
        <w:rPr>
          <w:b/>
          <w:caps/>
          <w:sz w:val="28"/>
        </w:rPr>
      </w:pPr>
      <w:r>
        <w:rPr>
          <w:b/>
          <w:caps/>
          <w:sz w:val="28"/>
        </w:rPr>
        <w:t>электротехнический университет</w:t>
      </w:r>
    </w:p>
    <w:p w:rsidR="00050940" w:rsidRDefault="00AB1B7F">
      <w:pPr>
        <w:spacing w:line="360" w:lineRule="auto"/>
        <w:jc w:val="center"/>
        <w:rPr>
          <w:b/>
          <w:caps/>
          <w:sz w:val="28"/>
        </w:rPr>
      </w:pPr>
      <w:r>
        <w:rPr>
          <w:b/>
          <w:caps/>
          <w:sz w:val="28"/>
        </w:rPr>
        <w:t>«ЛЭТИ» им. В.И. Ульянова (Ленина)</w:t>
      </w:r>
    </w:p>
    <w:p w:rsidR="00050940" w:rsidRDefault="00AB1B7F">
      <w:pPr>
        <w:spacing w:after="2268" w:line="360" w:lineRule="auto"/>
        <w:jc w:val="center"/>
      </w:pPr>
      <w:r>
        <w:rPr>
          <w:b/>
          <w:sz w:val="28"/>
        </w:rPr>
        <w:t>Кафедра Вычислительной техники</w:t>
      </w:r>
    </w:p>
    <w:p w:rsidR="00050940" w:rsidRDefault="00AB1B7F">
      <w:pPr>
        <w:pStyle w:val="Times142"/>
        <w:spacing w:before="1134" w:line="360" w:lineRule="auto"/>
        <w:ind w:firstLine="0"/>
        <w:jc w:val="center"/>
      </w:pPr>
      <w:r>
        <w:rPr>
          <w:rStyle w:val="af1"/>
          <w:caps/>
        </w:rPr>
        <w:t>отчет</w:t>
      </w:r>
    </w:p>
    <w:p w:rsidR="00050940" w:rsidRDefault="00AB1B7F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по лабораторной работе</w:t>
      </w:r>
      <w:r>
        <w:rPr>
          <w:b/>
          <w:color w:val="FF0000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color w:val="FF0000"/>
          <w:sz w:val="28"/>
        </w:rPr>
        <w:t xml:space="preserve"> </w:t>
      </w:r>
      <w:r>
        <w:rPr>
          <w:b/>
          <w:sz w:val="28"/>
        </w:rPr>
        <w:t>1</w:t>
      </w:r>
    </w:p>
    <w:p w:rsidR="00050940" w:rsidRDefault="00AB1B7F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по дисциплине </w:t>
      </w:r>
      <w:r>
        <w:rPr>
          <w:b/>
          <w:color w:val="000000"/>
          <w:sz w:val="28"/>
        </w:rPr>
        <w:t>«</w:t>
      </w:r>
      <w:r>
        <w:rPr>
          <w:b/>
          <w:sz w:val="28"/>
        </w:rPr>
        <w:t>Организация ЭВМ и систем</w:t>
      </w:r>
      <w:r>
        <w:rPr>
          <w:b/>
          <w:color w:val="000000"/>
          <w:sz w:val="28"/>
        </w:rPr>
        <w:t>»</w:t>
      </w:r>
    </w:p>
    <w:p w:rsidR="00050940" w:rsidRDefault="00AB1B7F">
      <w:pPr>
        <w:spacing w:after="567" w:line="360" w:lineRule="auto"/>
        <w:jc w:val="center"/>
        <w:rPr>
          <w:sz w:val="28"/>
        </w:rPr>
      </w:pPr>
      <w:r>
        <w:rPr>
          <w:b/>
          <w:sz w:val="28"/>
        </w:rPr>
        <w:t>Тема: «Знакомство с ассемблером RISC-V и эмулятором Ripes»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50940">
        <w:trPr>
          <w:trHeight w:val="614"/>
        </w:trPr>
        <w:tc>
          <w:tcPr>
            <w:tcW w:w="4252" w:type="dxa"/>
            <w:vAlign w:val="bottom"/>
          </w:tcPr>
          <w:p w:rsidR="00050940" w:rsidRDefault="00AB1B7F">
            <w:pPr>
              <w:rPr>
                <w:sz w:val="28"/>
              </w:rPr>
            </w:pPr>
            <w:r>
              <w:rPr>
                <w:sz w:val="28"/>
              </w:rPr>
              <w:t>Студенты гр. 4311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:rsidR="00050940" w:rsidRDefault="00050940">
            <w:pPr>
              <w:rPr>
                <w:sz w:val="28"/>
              </w:rPr>
            </w:pPr>
          </w:p>
        </w:tc>
        <w:tc>
          <w:tcPr>
            <w:tcW w:w="2834" w:type="dxa"/>
            <w:vAlign w:val="bottom"/>
          </w:tcPr>
          <w:p w:rsidR="00050940" w:rsidRDefault="00AB1B7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Ласков С.</w:t>
            </w:r>
            <w:r>
              <w:rPr>
                <w:sz w:val="28"/>
              </w:rPr>
              <w:br/>
              <w:t>Булкин H.</w:t>
            </w:r>
          </w:p>
        </w:tc>
      </w:tr>
      <w:tr w:rsidR="00050940">
        <w:trPr>
          <w:trHeight w:val="614"/>
        </w:trPr>
        <w:tc>
          <w:tcPr>
            <w:tcW w:w="4252" w:type="dxa"/>
            <w:vAlign w:val="bottom"/>
          </w:tcPr>
          <w:p w:rsidR="00050940" w:rsidRDefault="00AB1B7F">
            <w:pPr>
              <w:rPr>
                <w:sz w:val="28"/>
              </w:rPr>
            </w:pPr>
            <w:r>
              <w:rPr>
                <w:sz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050940" w:rsidRDefault="00050940">
            <w:pPr>
              <w:rPr>
                <w:sz w:val="28"/>
              </w:rPr>
            </w:pPr>
          </w:p>
        </w:tc>
        <w:tc>
          <w:tcPr>
            <w:tcW w:w="2834" w:type="dxa"/>
            <w:vAlign w:val="bottom"/>
          </w:tcPr>
          <w:p w:rsidR="00050940" w:rsidRDefault="004E467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Ильин С. Е.</w:t>
            </w:r>
            <w:bookmarkStart w:id="0" w:name="_GoBack"/>
            <w:bookmarkEnd w:id="0"/>
          </w:p>
        </w:tc>
      </w:tr>
    </w:tbl>
    <w:p w:rsidR="00050940" w:rsidRDefault="00050940">
      <w:pPr>
        <w:spacing w:line="360" w:lineRule="auto"/>
        <w:jc w:val="center"/>
        <w:rPr>
          <w:sz w:val="28"/>
        </w:rPr>
      </w:pPr>
    </w:p>
    <w:p w:rsidR="00050940" w:rsidRDefault="00050940">
      <w:pPr>
        <w:spacing w:before="1134" w:line="360" w:lineRule="auto"/>
        <w:jc w:val="center"/>
        <w:rPr>
          <w:sz w:val="28"/>
        </w:rPr>
      </w:pPr>
    </w:p>
    <w:p w:rsidR="00050940" w:rsidRDefault="00050940">
      <w:pPr>
        <w:spacing w:before="1134" w:line="360" w:lineRule="auto"/>
        <w:jc w:val="center"/>
        <w:rPr>
          <w:sz w:val="28"/>
        </w:rPr>
      </w:pPr>
    </w:p>
    <w:p w:rsidR="00050940" w:rsidRDefault="00AB1B7F">
      <w:pPr>
        <w:spacing w:before="1134" w:line="360" w:lineRule="auto"/>
        <w:jc w:val="center"/>
        <w:rPr>
          <w:sz w:val="28"/>
        </w:rPr>
      </w:pPr>
      <w:r>
        <w:rPr>
          <w:sz w:val="28"/>
        </w:rPr>
        <w:t>Санкт-Петербург</w:t>
      </w:r>
    </w:p>
    <w:p w:rsidR="00050940" w:rsidRDefault="00AB1B7F">
      <w:pPr>
        <w:spacing w:line="360" w:lineRule="auto"/>
        <w:jc w:val="center"/>
        <w:rPr>
          <w:color w:val="FF0000"/>
          <w:sz w:val="28"/>
        </w:rPr>
      </w:pPr>
      <w:r>
        <w:rPr>
          <w:sz w:val="28"/>
        </w:rPr>
        <w:t>2025</w:t>
      </w:r>
      <w:r>
        <w:br w:type="page"/>
      </w:r>
    </w:p>
    <w:p w:rsidR="00050940" w:rsidRDefault="00AB1B7F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Цель работы:</w:t>
      </w:r>
    </w:p>
    <w:p w:rsidR="00050940" w:rsidRDefault="00AB1B7F">
      <w:pPr>
        <w:spacing w:line="360" w:lineRule="auto"/>
        <w:jc w:val="both"/>
        <w:rPr>
          <w:sz w:val="28"/>
        </w:rPr>
      </w:pPr>
      <w:r>
        <w:rPr>
          <w:sz w:val="28"/>
        </w:rPr>
        <w:t>Получение представления о структуре простейших программ на ассемблере RISC-V.</w:t>
      </w:r>
    </w:p>
    <w:p w:rsidR="00050940" w:rsidRDefault="00AB1B7F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Задание:</w:t>
      </w:r>
    </w:p>
    <w:p w:rsidR="00050940" w:rsidRDefault="00AB1B7F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>
        <w:rPr>
          <w:color w:val="1D2125"/>
          <w:sz w:val="28"/>
          <w:shd w:val="clear" w:color="auto" w:fill="FFFFFF"/>
        </w:rPr>
        <w:t>1) По примеру программы в методических материалах (пункте 1.1) к лабораторной работе, написать на ассемблере свой вариант программы, которая вместо логической операции исключающего ИЛИ использует дизъюнкцию, а вместо логического сдвига влево – логический сдвиг вправо. Изменить число сдвигов.</w:t>
      </w:r>
    </w:p>
    <w:p w:rsidR="00050940" w:rsidRDefault="00AB1B7F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>
        <w:rPr>
          <w:color w:val="1D2125"/>
          <w:sz w:val="28"/>
          <w:shd w:val="clear" w:color="auto" w:fill="FFFFFF"/>
        </w:rPr>
        <w:t>2) Написать на ассемблере свой вариант программы, которая выводит приветствие от лица каждого участника бригады: "Hello, I am &lt;ФИО&gt; from team &lt;номер бригады&gt;!!!\n" и в качестве кода выхода из программы использует сумму последних цифр номеров студенческих билетов участников.</w:t>
      </w:r>
    </w:p>
    <w:p w:rsidR="00050940" w:rsidRDefault="00050940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50940" w:rsidRDefault="00AB1B7F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Тексты программ:</w:t>
      </w:r>
    </w:p>
    <w:p w:rsidR="00050940" w:rsidRPr="000D29E8" w:rsidRDefault="00AB1B7F">
      <w:pPr>
        <w:spacing w:line="360" w:lineRule="auto"/>
        <w:jc w:val="both"/>
        <w:rPr>
          <w:sz w:val="28"/>
          <w:u w:val="single"/>
        </w:rPr>
      </w:pPr>
      <w:r>
        <w:rPr>
          <w:sz w:val="28"/>
          <w:u w:val="single"/>
        </w:rPr>
        <w:t>Первая</w:t>
      </w:r>
      <w:r w:rsidRPr="000D29E8">
        <w:rPr>
          <w:sz w:val="28"/>
          <w:u w:val="single"/>
        </w:rPr>
        <w:t xml:space="preserve"> </w:t>
      </w:r>
      <w:r>
        <w:rPr>
          <w:sz w:val="28"/>
          <w:u w:val="single"/>
        </w:rPr>
        <w:t>программа</w:t>
      </w:r>
      <w:r w:rsidRPr="000D29E8">
        <w:rPr>
          <w:sz w:val="28"/>
          <w:u w:val="single"/>
        </w:rPr>
        <w:t>: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.</w:t>
      </w:r>
      <w:r w:rsidRPr="000D29E8">
        <w:rPr>
          <w:sz w:val="28"/>
          <w:lang w:val="en-US"/>
        </w:rPr>
        <w:t>global</w:t>
      </w:r>
      <w:r w:rsidRPr="000D29E8">
        <w:rPr>
          <w:sz w:val="28"/>
        </w:rPr>
        <w:t xml:space="preserve"> _</w:t>
      </w:r>
      <w:r w:rsidRPr="000D29E8">
        <w:rPr>
          <w:sz w:val="28"/>
          <w:lang w:val="en-US"/>
        </w:rPr>
        <w:t>start</w:t>
      </w:r>
      <w:r w:rsidRPr="000D29E8">
        <w:rPr>
          <w:sz w:val="28"/>
        </w:rPr>
        <w:t xml:space="preserve">          # Делаем метку _</w:t>
      </w:r>
      <w:r w:rsidRPr="000D29E8">
        <w:rPr>
          <w:sz w:val="28"/>
          <w:lang w:val="en-US"/>
        </w:rPr>
        <w:t>start</w:t>
      </w:r>
      <w:r w:rsidRPr="000D29E8">
        <w:rPr>
          <w:sz w:val="28"/>
        </w:rPr>
        <w:t xml:space="preserve"> глобальной, чтобы ассемблер/линкер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знал точку входа программы (аналог </w:t>
      </w:r>
      <w:r w:rsidRPr="000D29E8">
        <w:rPr>
          <w:sz w:val="28"/>
          <w:lang w:val="en-US"/>
        </w:rPr>
        <w:t>main</w:t>
      </w:r>
      <w:r w:rsidRPr="000D29E8">
        <w:rPr>
          <w:sz w:val="28"/>
        </w:rPr>
        <w:t xml:space="preserve"> в </w:t>
      </w:r>
      <w:r w:rsidRPr="000D29E8">
        <w:rPr>
          <w:sz w:val="28"/>
          <w:lang w:val="en-US"/>
        </w:rPr>
        <w:t>C</w:t>
      </w:r>
      <w:r w:rsidRPr="000D29E8">
        <w:rPr>
          <w:sz w:val="28"/>
        </w:rPr>
        <w:t>).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.</w:t>
      </w:r>
      <w:r w:rsidRPr="000D29E8">
        <w:rPr>
          <w:sz w:val="28"/>
          <w:lang w:val="en-US"/>
        </w:rPr>
        <w:t>text</w:t>
      </w:r>
      <w:r w:rsidRPr="000D29E8">
        <w:rPr>
          <w:sz w:val="28"/>
        </w:rPr>
        <w:t xml:space="preserve">                   # Начало секции с кодом (инструкциями процессора).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>_</w:t>
      </w:r>
      <w:r w:rsidRPr="000D29E8">
        <w:rPr>
          <w:sz w:val="28"/>
          <w:lang w:val="en-US"/>
        </w:rPr>
        <w:t>start</w:t>
      </w:r>
      <w:r w:rsidRPr="000D29E8">
        <w:rPr>
          <w:sz w:val="28"/>
        </w:rPr>
        <w:t>:                     # Метка начала программы (_</w:t>
      </w:r>
      <w:r w:rsidRPr="000D29E8">
        <w:rPr>
          <w:sz w:val="28"/>
          <w:lang w:val="en-US"/>
        </w:rPr>
        <w:t>start</w:t>
      </w:r>
      <w:r w:rsidRPr="000D29E8">
        <w:rPr>
          <w:sz w:val="28"/>
        </w:rPr>
        <w:t xml:space="preserve"> — точка входа).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</w:t>
      </w:r>
      <w:r w:rsidRPr="000D29E8">
        <w:rPr>
          <w:sz w:val="28"/>
          <w:lang w:val="en-US"/>
        </w:rPr>
        <w:t>add</w:t>
      </w:r>
      <w:r w:rsidRPr="000D29E8">
        <w:rPr>
          <w:sz w:val="28"/>
        </w:rPr>
        <w:t xml:space="preserve">  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 xml:space="preserve">1, 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 xml:space="preserve">0, 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 xml:space="preserve">0        #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 xml:space="preserve">1 = 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 xml:space="preserve">0 + 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>0 = 0.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Регистр 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 xml:space="preserve">0 всегда содержит 0, поэтому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 = 0.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Здесь мы просто обнуляем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</w:t>
      </w:r>
      <w:r w:rsidRPr="000D29E8">
        <w:rPr>
          <w:sz w:val="28"/>
          <w:lang w:val="en-US"/>
        </w:rPr>
        <w:t>addi</w:t>
      </w:r>
      <w:r w:rsidRPr="000D29E8">
        <w:rPr>
          <w:sz w:val="28"/>
        </w:rPr>
        <w:t xml:space="preserve"> 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 xml:space="preserve">0,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1, 0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 xml:space="preserve">9       #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 xml:space="preserve">0 =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 + 9 = 0 + 9 = 9.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Теперь в регистре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0 хранится число 9 (0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 xml:space="preserve">9 в </w:t>
      </w:r>
      <w:r w:rsidRPr="000D29E8">
        <w:rPr>
          <w:sz w:val="28"/>
          <w:lang w:val="en-US"/>
        </w:rPr>
        <w:t>hex</w:t>
      </w:r>
      <w:r w:rsidRPr="000D29E8">
        <w:rPr>
          <w:sz w:val="28"/>
        </w:rPr>
        <w:t>).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lastRenderedPageBreak/>
        <w:t xml:space="preserve">    # --- логическая операция </w:t>
      </w:r>
      <w:r w:rsidRPr="000D29E8">
        <w:rPr>
          <w:sz w:val="28"/>
          <w:lang w:val="en-US"/>
        </w:rPr>
        <w:t>OR</w:t>
      </w:r>
      <w:r w:rsidRPr="000D29E8">
        <w:rPr>
          <w:sz w:val="28"/>
        </w:rPr>
        <w:t xml:space="preserve"> вместо </w:t>
      </w:r>
      <w:r w:rsidRPr="000D29E8">
        <w:rPr>
          <w:sz w:val="28"/>
          <w:lang w:val="en-US"/>
        </w:rPr>
        <w:t>XOR</w:t>
      </w:r>
      <w:r w:rsidRPr="000D29E8">
        <w:rPr>
          <w:sz w:val="28"/>
        </w:rPr>
        <w:t xml:space="preserve"> ---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</w:t>
      </w:r>
      <w:r w:rsidRPr="000D29E8">
        <w:rPr>
          <w:sz w:val="28"/>
          <w:lang w:val="en-US"/>
        </w:rPr>
        <w:t>ori</w:t>
      </w:r>
      <w:r w:rsidRPr="000D29E8">
        <w:rPr>
          <w:sz w:val="28"/>
        </w:rPr>
        <w:t xml:space="preserve">  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 xml:space="preserve">1,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0, 0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 xml:space="preserve">3       #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 xml:space="preserve">1 =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0 | 3.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0 = 9 (1001₂), 3 = 0011₂.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Результат: 1001 | 0011 = 1011₂ = 11.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Теперь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 = 11 (0</w:t>
      </w:r>
      <w:r w:rsidRPr="000D29E8">
        <w:rPr>
          <w:sz w:val="28"/>
          <w:lang w:val="en-US"/>
        </w:rPr>
        <w:t>xB</w:t>
      </w:r>
      <w:r w:rsidRPr="000D29E8">
        <w:rPr>
          <w:sz w:val="28"/>
        </w:rPr>
        <w:t>).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# --- логический сдвиг вправо вместо сдвига влево ---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</w:t>
      </w:r>
      <w:r w:rsidRPr="000D29E8">
        <w:rPr>
          <w:sz w:val="28"/>
          <w:lang w:val="en-US"/>
        </w:rPr>
        <w:t>srli</w:t>
      </w:r>
      <w:r w:rsidRPr="000D29E8">
        <w:rPr>
          <w:sz w:val="28"/>
        </w:rPr>
        <w:t xml:space="preserve"> 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 xml:space="preserve">1,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1, 0</w:t>
      </w:r>
      <w:r w:rsidRPr="000D29E8">
        <w:rPr>
          <w:sz w:val="28"/>
          <w:lang w:val="en-US"/>
        </w:rPr>
        <w:t>x</w:t>
      </w:r>
      <w:r w:rsidRPr="000D29E8">
        <w:rPr>
          <w:sz w:val="28"/>
        </w:rPr>
        <w:t xml:space="preserve">3       #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 xml:space="preserve">1 =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 &gt;&gt; 3 (логический сдвиг).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 = 11 (1011₂).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Сдвигаем вправо на 3 бита: 0001₂ = 1.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Теперь </w:t>
      </w:r>
      <w:r w:rsidRPr="000D29E8">
        <w:rPr>
          <w:sz w:val="28"/>
          <w:lang w:val="en-US"/>
        </w:rPr>
        <w:t>t</w:t>
      </w:r>
      <w:r w:rsidRPr="000D29E8">
        <w:rPr>
          <w:sz w:val="28"/>
        </w:rPr>
        <w:t>1 = 1.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# --- вечный цикл ---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</w:t>
      </w:r>
      <w:r w:rsidRPr="000D29E8">
        <w:rPr>
          <w:sz w:val="28"/>
          <w:lang w:val="en-US"/>
        </w:rPr>
        <w:t>jal</w:t>
      </w:r>
      <w:r w:rsidRPr="000D29E8">
        <w:rPr>
          <w:sz w:val="28"/>
        </w:rPr>
        <w:t xml:space="preserve">   _</w:t>
      </w:r>
      <w:r w:rsidRPr="000D29E8">
        <w:rPr>
          <w:sz w:val="28"/>
          <w:lang w:val="en-US"/>
        </w:rPr>
        <w:t>start</w:t>
      </w:r>
      <w:r w:rsidRPr="000D29E8">
        <w:rPr>
          <w:sz w:val="28"/>
        </w:rPr>
        <w:t xml:space="preserve">            # Безусловный переход на метку _</w:t>
      </w:r>
      <w:r w:rsidRPr="000D29E8">
        <w:rPr>
          <w:sz w:val="28"/>
          <w:lang w:val="en-US"/>
        </w:rPr>
        <w:t>start</w:t>
      </w:r>
      <w:r w:rsidRPr="000D29E8">
        <w:rPr>
          <w:sz w:val="28"/>
        </w:rPr>
        <w:t>.</w:t>
      </w:r>
    </w:p>
    <w:p w:rsidR="000D29E8" w:rsidRPr="000D29E8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Инструкция </w:t>
      </w:r>
      <w:r w:rsidRPr="000D29E8">
        <w:rPr>
          <w:sz w:val="28"/>
          <w:lang w:val="en-US"/>
        </w:rPr>
        <w:t>jal</w:t>
      </w:r>
      <w:r w:rsidRPr="000D29E8">
        <w:rPr>
          <w:sz w:val="28"/>
        </w:rPr>
        <w:t xml:space="preserve"> сохраняет адрес возврата в </w:t>
      </w:r>
      <w:r w:rsidRPr="000D29E8">
        <w:rPr>
          <w:sz w:val="28"/>
          <w:lang w:val="en-US"/>
        </w:rPr>
        <w:t>ra</w:t>
      </w:r>
      <w:r w:rsidRPr="000D29E8">
        <w:rPr>
          <w:sz w:val="28"/>
        </w:rPr>
        <w:t>,</w:t>
      </w:r>
    </w:p>
    <w:p w:rsidR="00050940" w:rsidRPr="004E4672" w:rsidRDefault="000D29E8" w:rsidP="000D29E8">
      <w:pPr>
        <w:spacing w:line="360" w:lineRule="auto"/>
        <w:jc w:val="both"/>
        <w:rPr>
          <w:sz w:val="28"/>
        </w:rPr>
      </w:pPr>
      <w:r w:rsidRPr="000D29E8">
        <w:rPr>
          <w:sz w:val="28"/>
        </w:rPr>
        <w:t xml:space="preserve">                            # но мы его не используем. </w:t>
      </w:r>
      <w:r w:rsidRPr="004E4672">
        <w:rPr>
          <w:sz w:val="28"/>
        </w:rPr>
        <w:t>В итоге цикл бесконечный.</w:t>
      </w:r>
    </w:p>
    <w:p w:rsidR="00050940" w:rsidRPr="004E4672" w:rsidRDefault="00AB1B7F">
      <w:pPr>
        <w:spacing w:line="360" w:lineRule="auto"/>
        <w:jc w:val="both"/>
        <w:rPr>
          <w:b/>
          <w:color w:val="1D2125"/>
          <w:sz w:val="28"/>
          <w:shd w:val="clear" w:color="auto" w:fill="FFFFFF"/>
        </w:rPr>
      </w:pPr>
      <w:r>
        <w:rPr>
          <w:sz w:val="28"/>
          <w:u w:val="single"/>
        </w:rPr>
        <w:t>Вторая</w:t>
      </w:r>
      <w:r w:rsidRPr="004E4672">
        <w:rPr>
          <w:sz w:val="28"/>
          <w:u w:val="single"/>
        </w:rPr>
        <w:t xml:space="preserve"> </w:t>
      </w:r>
      <w:r>
        <w:rPr>
          <w:sz w:val="28"/>
          <w:u w:val="single"/>
        </w:rPr>
        <w:t>программа</w:t>
      </w:r>
      <w:r w:rsidRPr="004E4672">
        <w:rPr>
          <w:sz w:val="28"/>
          <w:u w:val="single"/>
        </w:rPr>
        <w:t>: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.global _start                 # Экспортируем метку _start — точка входа программы.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                               # Линкер/эмулятор начнёт исполнение именно отсюда.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.text                          # Секция машинного кода (инструкции процессора).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>_start:                            # Точка входа.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# -------- Печать первой строки: write(1, str1, 53) --------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addi  a0, x0, 1                # a0 = 1 — файловый дескриптор stdout.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la    a1, str1                 # a1 = адрес буфера str1 (la — псевдоинструкция,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                               # развернётся в пару auipc+addi).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addi  a2, x0, 53               # a2 = длина выводимых данных в байтах (53).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lastRenderedPageBreak/>
        <w:t xml:space="preserve">                                   # Для write длина нужна явно; нуль-терминатор от .asciz не обязателен.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addi  a7, x0, 64               # a7 = 64 — номер системного вызова write.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ecall                          # Вызов write(1, str1, 53). Первая строка выводится в консоль.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# -------- Печать второй строки: write(1, str2, 55) --------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  <w:lang w:val="en-US"/>
        </w:rPr>
      </w:pPr>
      <w:r w:rsidRPr="000D29E8">
        <w:rPr>
          <w:color w:val="1D2125"/>
          <w:sz w:val="28"/>
          <w:shd w:val="clear" w:color="auto" w:fill="FFFFFF"/>
        </w:rPr>
        <w:t xml:space="preserve">    </w:t>
      </w:r>
      <w:r w:rsidRPr="000D29E8">
        <w:rPr>
          <w:color w:val="1D2125"/>
          <w:sz w:val="28"/>
          <w:shd w:val="clear" w:color="auto" w:fill="FFFFFF"/>
          <w:lang w:val="en-US"/>
        </w:rPr>
        <w:t xml:space="preserve">addi  a0, x0, 1                # a0 = 1 — </w:t>
      </w:r>
      <w:r w:rsidRPr="000D29E8">
        <w:rPr>
          <w:color w:val="1D2125"/>
          <w:sz w:val="28"/>
          <w:shd w:val="clear" w:color="auto" w:fill="FFFFFF"/>
        </w:rPr>
        <w:t>снова</w:t>
      </w:r>
      <w:r w:rsidRPr="000D29E8">
        <w:rPr>
          <w:color w:val="1D2125"/>
          <w:sz w:val="28"/>
          <w:shd w:val="clear" w:color="auto" w:fill="FFFFFF"/>
          <w:lang w:val="en-US"/>
        </w:rPr>
        <w:t xml:space="preserve"> stdout.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  <w:lang w:val="en-US"/>
        </w:rPr>
      </w:pPr>
      <w:r w:rsidRPr="000D29E8">
        <w:rPr>
          <w:color w:val="1D2125"/>
          <w:sz w:val="28"/>
          <w:shd w:val="clear" w:color="auto" w:fill="FFFFFF"/>
          <w:lang w:val="en-US"/>
        </w:rPr>
        <w:t xml:space="preserve">    la    a1, str2                 # a1 = </w:t>
      </w:r>
      <w:r w:rsidRPr="000D29E8">
        <w:rPr>
          <w:color w:val="1D2125"/>
          <w:sz w:val="28"/>
          <w:shd w:val="clear" w:color="auto" w:fill="FFFFFF"/>
        </w:rPr>
        <w:t>адрес</w:t>
      </w:r>
      <w:r w:rsidRPr="000D29E8">
        <w:rPr>
          <w:color w:val="1D2125"/>
          <w:sz w:val="28"/>
          <w:shd w:val="clear" w:color="auto" w:fill="FFFFFF"/>
          <w:lang w:val="en-US"/>
        </w:rPr>
        <w:t xml:space="preserve"> </w:t>
      </w:r>
      <w:r w:rsidRPr="000D29E8">
        <w:rPr>
          <w:color w:val="1D2125"/>
          <w:sz w:val="28"/>
          <w:shd w:val="clear" w:color="auto" w:fill="FFFFFF"/>
        </w:rPr>
        <w:t>буфера</w:t>
      </w:r>
      <w:r w:rsidRPr="000D29E8">
        <w:rPr>
          <w:color w:val="1D2125"/>
          <w:sz w:val="28"/>
          <w:shd w:val="clear" w:color="auto" w:fill="FFFFFF"/>
          <w:lang w:val="en-US"/>
        </w:rPr>
        <w:t xml:space="preserve"> str2.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  <w:lang w:val="en-US"/>
        </w:rPr>
        <w:t xml:space="preserve">    </w:t>
      </w:r>
      <w:r w:rsidRPr="000D29E8">
        <w:rPr>
          <w:color w:val="1D2125"/>
          <w:sz w:val="28"/>
          <w:shd w:val="clear" w:color="auto" w:fill="FFFFFF"/>
        </w:rPr>
        <w:t>addi  a2, x0, 55               # a2 = длина второй строки (55 байт).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  <w:lang w:val="en-US"/>
        </w:rPr>
      </w:pPr>
      <w:r w:rsidRPr="000D29E8">
        <w:rPr>
          <w:color w:val="1D2125"/>
          <w:sz w:val="28"/>
          <w:shd w:val="clear" w:color="auto" w:fill="FFFFFF"/>
        </w:rPr>
        <w:t xml:space="preserve">    </w:t>
      </w:r>
      <w:r w:rsidRPr="000D29E8">
        <w:rPr>
          <w:color w:val="1D2125"/>
          <w:sz w:val="28"/>
          <w:shd w:val="clear" w:color="auto" w:fill="FFFFFF"/>
          <w:lang w:val="en-US"/>
        </w:rPr>
        <w:t>addi  a7, x0, 64               # a7 = 64 — write.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  <w:lang w:val="en-US"/>
        </w:rPr>
        <w:t xml:space="preserve">    </w:t>
      </w:r>
      <w:r w:rsidRPr="000D29E8">
        <w:rPr>
          <w:color w:val="1D2125"/>
          <w:sz w:val="28"/>
          <w:shd w:val="clear" w:color="auto" w:fill="FFFFFF"/>
        </w:rPr>
        <w:t>ecall                          # Вызов write(1, str2, 55). Вторая строка печатается.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# -------- Завершение программы: exit(5) --------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# Номера билетов: 05 и 10 -&gt; последние цифры 5 и 0; сумма = 5.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addi  a0, x0, 5                # a0 = 5 — код возврата процесса.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addi  a7, x0, 93               # a7 = 93 — номер системного вызова exit.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ecall                          # Вызов exit(5). Программа завершается с кодом 5.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.data                          # Секция данных (строки/массива байт).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  <w:lang w:val="en-US"/>
        </w:rPr>
      </w:pPr>
      <w:r w:rsidRPr="000D29E8">
        <w:rPr>
          <w:color w:val="1D2125"/>
          <w:sz w:val="28"/>
          <w:shd w:val="clear" w:color="auto" w:fill="FFFFFF"/>
          <w:lang w:val="en-US"/>
        </w:rPr>
        <w:t>str1: .asciz "Hello, I am Bulkin Nikita Alekseevich from team 4!!!\n"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  <w:lang w:val="en-US"/>
        </w:rPr>
        <w:t xml:space="preserve">                                   </w:t>
      </w:r>
      <w:r w:rsidRPr="000D29E8">
        <w:rPr>
          <w:color w:val="1D2125"/>
          <w:sz w:val="28"/>
          <w:shd w:val="clear" w:color="auto" w:fill="FFFFFF"/>
        </w:rPr>
        <w:t># .asciz кладёт ASCII-строку и добавляет завершающий 0.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  <w:r w:rsidRPr="000D29E8">
        <w:rPr>
          <w:color w:val="1D2125"/>
          <w:sz w:val="28"/>
          <w:shd w:val="clear" w:color="auto" w:fill="FFFFFF"/>
        </w:rPr>
        <w:t xml:space="preserve">                                   # Для write это не обязательно (важен a2), но не мешает.</w:t>
      </w: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</w:rPr>
      </w:pPr>
    </w:p>
    <w:p w:rsidR="000D29E8" w:rsidRPr="000D29E8" w:rsidRDefault="000D29E8" w:rsidP="000D29E8">
      <w:pPr>
        <w:spacing w:line="360" w:lineRule="auto"/>
        <w:jc w:val="both"/>
        <w:rPr>
          <w:color w:val="1D2125"/>
          <w:sz w:val="28"/>
          <w:shd w:val="clear" w:color="auto" w:fill="FFFFFF"/>
          <w:lang w:val="en-US"/>
        </w:rPr>
      </w:pPr>
      <w:r w:rsidRPr="000D29E8">
        <w:rPr>
          <w:color w:val="1D2125"/>
          <w:sz w:val="28"/>
          <w:shd w:val="clear" w:color="auto" w:fill="FFFFFF"/>
          <w:lang w:val="en-US"/>
        </w:rPr>
        <w:t>str2: .asciz "Hello, I am Laskov Sergey Vladimirovich from team 4!!!\n"</w:t>
      </w:r>
    </w:p>
    <w:p w:rsidR="00050940" w:rsidRDefault="000D29E8" w:rsidP="000D29E8">
      <w:pPr>
        <w:spacing w:line="360" w:lineRule="auto"/>
        <w:jc w:val="both"/>
        <w:rPr>
          <w:b/>
          <w:sz w:val="28"/>
        </w:rPr>
      </w:pPr>
      <w:r w:rsidRPr="000D29E8">
        <w:rPr>
          <w:color w:val="1D2125"/>
          <w:sz w:val="28"/>
          <w:shd w:val="clear" w:color="auto" w:fill="FFFFFF"/>
          <w:lang w:val="en-US"/>
        </w:rPr>
        <w:t xml:space="preserve">                                   </w:t>
      </w:r>
      <w:r w:rsidRPr="000D29E8">
        <w:rPr>
          <w:color w:val="1D2125"/>
          <w:sz w:val="28"/>
          <w:shd w:val="clear" w:color="auto" w:fill="FFFFFF"/>
        </w:rPr>
        <w:t># Аналогично для второй строки.</w:t>
      </w:r>
      <w:r w:rsidR="00AB1B7F">
        <w:rPr>
          <w:b/>
          <w:sz w:val="28"/>
        </w:rPr>
        <w:t>Примеры запуска программ:</w:t>
      </w:r>
    </w:p>
    <w:p w:rsidR="004F42F8" w:rsidRDefault="00AB1B7F">
      <w:pPr>
        <w:spacing w:line="360" w:lineRule="auto"/>
        <w:jc w:val="both"/>
        <w:rPr>
          <w:sz w:val="28"/>
          <w:u w:val="single"/>
        </w:rPr>
      </w:pPr>
      <w:r>
        <w:rPr>
          <w:sz w:val="28"/>
          <w:u w:val="single"/>
        </w:rPr>
        <w:t>Первая программа:</w:t>
      </w:r>
    </w:p>
    <w:p w:rsidR="00050940" w:rsidRDefault="00050940">
      <w:pPr>
        <w:keepNext/>
        <w:spacing w:line="360" w:lineRule="auto"/>
        <w:jc w:val="center"/>
      </w:pPr>
    </w:p>
    <w:p w:rsidR="00050940" w:rsidRDefault="00AB1B7F">
      <w:pPr>
        <w:pStyle w:val="ac"/>
        <w:jc w:val="center"/>
        <w:rPr>
          <w:i w:val="0"/>
          <w:sz w:val="28"/>
        </w:rPr>
      </w:pPr>
      <w:r>
        <w:rPr>
          <w:i w:val="0"/>
          <w:sz w:val="28"/>
        </w:rPr>
        <w:t xml:space="preserve">Пример </w:t>
      </w:r>
    </w:p>
    <w:p w:rsidR="004F42F8" w:rsidRPr="004F42F8" w:rsidRDefault="004F42F8" w:rsidP="004F42F8">
      <w:r w:rsidRPr="004F42F8">
        <w:rPr>
          <w:noProof/>
        </w:rPr>
        <w:drawing>
          <wp:inline distT="0" distB="0" distL="0" distR="0" wp14:anchorId="4F8102F1" wp14:editId="77DEB3FC">
            <wp:extent cx="6120130" cy="3359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940" w:rsidRDefault="00050940"/>
    <w:p w:rsidR="00050940" w:rsidRDefault="00050940">
      <w:pPr>
        <w:keepNext/>
        <w:spacing w:line="360" w:lineRule="auto"/>
        <w:jc w:val="center"/>
      </w:pPr>
    </w:p>
    <w:p w:rsidR="00050940" w:rsidRDefault="00050940"/>
    <w:p w:rsidR="00050940" w:rsidRDefault="00AB1B7F">
      <w:pPr>
        <w:rPr>
          <w:sz w:val="28"/>
          <w:u w:val="single"/>
        </w:rPr>
      </w:pPr>
      <w:r>
        <w:rPr>
          <w:sz w:val="28"/>
          <w:u w:val="single"/>
        </w:rPr>
        <w:t>Вторая программа:</w:t>
      </w:r>
    </w:p>
    <w:p w:rsidR="00050940" w:rsidRDefault="00050940">
      <w:pPr>
        <w:rPr>
          <w:sz w:val="28"/>
        </w:rPr>
      </w:pPr>
    </w:p>
    <w:p w:rsidR="00050940" w:rsidRDefault="00050940">
      <w:pPr>
        <w:keepNext/>
        <w:jc w:val="center"/>
      </w:pPr>
    </w:p>
    <w:p w:rsidR="00050940" w:rsidRDefault="004F42F8">
      <w:pPr>
        <w:pStyle w:val="ac"/>
        <w:jc w:val="center"/>
        <w:rPr>
          <w:i w:val="0"/>
          <w:sz w:val="28"/>
        </w:rPr>
      </w:pPr>
      <w:r>
        <w:rPr>
          <w:i w:val="0"/>
          <w:sz w:val="28"/>
        </w:rPr>
        <w:t xml:space="preserve">Пример </w:t>
      </w:r>
    </w:p>
    <w:p w:rsidR="004F42F8" w:rsidRPr="004F42F8" w:rsidRDefault="004F42F8" w:rsidP="004F42F8">
      <w:r w:rsidRPr="004F42F8">
        <w:rPr>
          <w:noProof/>
        </w:rPr>
        <w:drawing>
          <wp:inline distT="0" distB="0" distL="0" distR="0" wp14:anchorId="08056E76" wp14:editId="0379C97E">
            <wp:extent cx="6120130" cy="335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940" w:rsidRDefault="00050940"/>
    <w:p w:rsidR="00050940" w:rsidRDefault="00050940">
      <w:pPr>
        <w:keepNext/>
        <w:jc w:val="center"/>
      </w:pPr>
    </w:p>
    <w:p w:rsidR="00050940" w:rsidRDefault="00050940"/>
    <w:p w:rsidR="00050940" w:rsidRDefault="00AB1B7F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Вывод</w:t>
      </w:r>
    </w:p>
    <w:p w:rsidR="00050940" w:rsidRDefault="00AB1B7F">
      <w:pPr>
        <w:spacing w:line="360" w:lineRule="auto"/>
      </w:pPr>
      <w:r>
        <w:rPr>
          <w:sz w:val="28"/>
        </w:rPr>
        <w:t>В ходе лабораторной работы мы получили представление о структуре программ на ассемблере RISC-V. Выполнение заданий, включая модификацию операций и работу с системными вызовами, позволило освоить основы написания и отладки кода в эмуляторе Ripes.</w:t>
      </w:r>
    </w:p>
    <w:sectPr w:rsidR="00050940">
      <w:headerReference w:type="default" r:id="rId9"/>
      <w:footerReference w:type="default" r:id="rId10"/>
      <w:pgSz w:w="11906" w:h="16838" w:code="9"/>
      <w:pgMar w:top="1134" w:right="567" w:bottom="1134" w:left="1701" w:header="425" w:footer="709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45D" w:rsidRDefault="0078245D">
      <w:r>
        <w:separator/>
      </w:r>
    </w:p>
  </w:endnote>
  <w:endnote w:type="continuationSeparator" w:id="0">
    <w:p w:rsidR="0078245D" w:rsidRDefault="0078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0940" w:rsidRDefault="00AB1B7F">
    <w:pPr>
      <w:pStyle w:val="aa"/>
      <w:tabs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4E4672">
      <w:rPr>
        <w:noProof/>
      </w:rPr>
      <w:t>2</w:t>
    </w:r>
    <w:r>
      <w:fldChar w:fldCharType="end"/>
    </w:r>
  </w:p>
  <w:p w:rsidR="00050940" w:rsidRDefault="0005094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45D" w:rsidRDefault="0078245D">
      <w:r>
        <w:separator/>
      </w:r>
    </w:p>
  </w:footnote>
  <w:footnote w:type="continuationSeparator" w:id="0">
    <w:p w:rsidR="0078245D" w:rsidRDefault="007824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0940" w:rsidRDefault="00AB1B7F">
    <w:pPr>
      <w:pStyle w:val="ab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44111"/>
    <w:multiLevelType w:val="hybridMultilevel"/>
    <w:tmpl w:val="AFB077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3741FA"/>
    <w:multiLevelType w:val="hybridMultilevel"/>
    <w:tmpl w:val="6C64B0AC"/>
    <w:lvl w:ilvl="0" w:tplc="85F0E1E6">
      <w:start w:val="1"/>
      <w:numFmt w:val="decimal"/>
      <w:lvlText w:val="%1)"/>
      <w:lvlJc w:val="left"/>
      <w:pPr>
        <w:ind w:left="1069" w:hanging="360"/>
      </w:pPr>
      <w:rPr>
        <w:color w:val="1D2125"/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3006585"/>
    <w:multiLevelType w:val="hybridMultilevel"/>
    <w:tmpl w:val="4D3EA03A"/>
    <w:lvl w:ilvl="0" w:tplc="21A06C2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365BC2"/>
    <w:multiLevelType w:val="hybridMultilevel"/>
    <w:tmpl w:val="2416B7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AD222E"/>
    <w:multiLevelType w:val="hybridMultilevel"/>
    <w:tmpl w:val="2CC256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F546A8"/>
    <w:multiLevelType w:val="hybridMultilevel"/>
    <w:tmpl w:val="6B4C9D58"/>
    <w:lvl w:ilvl="0" w:tplc="6EC623B0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6B33B0"/>
    <w:multiLevelType w:val="hybridMultilevel"/>
    <w:tmpl w:val="F97A8A4C"/>
    <w:lvl w:ilvl="0" w:tplc="6EC623B0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1B2CBB"/>
    <w:multiLevelType w:val="hybridMultilevel"/>
    <w:tmpl w:val="EDC6675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D7A4236"/>
    <w:multiLevelType w:val="hybridMultilevel"/>
    <w:tmpl w:val="556A49A6"/>
    <w:lvl w:ilvl="0" w:tplc="B318198E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C25855E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05D8A5BC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B104589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48BCAE8A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97D6891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35C2CE1A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3F7260CE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2B3272C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>
    <w:nsid w:val="7F611259"/>
    <w:multiLevelType w:val="hybridMultilevel"/>
    <w:tmpl w:val="9EC6C090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50940"/>
    <w:rsid w:val="00050940"/>
    <w:rsid w:val="000D29E8"/>
    <w:rsid w:val="00246DDF"/>
    <w:rsid w:val="004E4672"/>
    <w:rsid w:val="004F42F8"/>
    <w:rsid w:val="0078245D"/>
    <w:rsid w:val="00AB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E9BAD2-8640-45E5-90E3-3C2A303C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60" w:after="80"/>
      <w:outlineLvl w:val="0"/>
    </w:pPr>
    <w:rPr>
      <w:color w:val="0F4761"/>
      <w:sz w:val="40"/>
    </w:rPr>
  </w:style>
  <w:style w:type="paragraph" w:styleId="2">
    <w:name w:val="heading 2"/>
    <w:basedOn w:val="a"/>
    <w:next w:val="a"/>
    <w:link w:val="20"/>
    <w:semiHidden/>
    <w:qFormat/>
    <w:pPr>
      <w:keepNext/>
      <w:keepLines/>
      <w:spacing w:before="160" w:after="80"/>
      <w:outlineLvl w:val="1"/>
    </w:pPr>
    <w:rPr>
      <w:color w:val="0F4761"/>
      <w:sz w:val="32"/>
    </w:rPr>
  </w:style>
  <w:style w:type="paragraph" w:styleId="3">
    <w:name w:val="heading 3"/>
    <w:basedOn w:val="a"/>
    <w:next w:val="a"/>
    <w:link w:val="30"/>
    <w:semiHidden/>
    <w:qFormat/>
    <w:pPr>
      <w:keepNext/>
      <w:keepLines/>
      <w:spacing w:before="160" w:after="80"/>
      <w:outlineLvl w:val="2"/>
    </w:pPr>
    <w:rPr>
      <w:color w:val="0F4761"/>
      <w:sz w:val="28"/>
    </w:rPr>
  </w:style>
  <w:style w:type="paragraph" w:styleId="4">
    <w:name w:val="heading 4"/>
    <w:basedOn w:val="a"/>
    <w:next w:val="a"/>
    <w:link w:val="40"/>
    <w:semiHidden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link w:val="50"/>
    <w:semiHidden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semiHidden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/>
      <w:outlineLvl w:val="6"/>
    </w:pPr>
    <w:rPr>
      <w:color w:val="595959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outlineLvl w:val="7"/>
    </w:pPr>
    <w:rPr>
      <w:i/>
      <w:color w:val="272727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outlineLvl w:val="8"/>
    </w:pPr>
    <w:rPr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pPr>
      <w:spacing w:after="80"/>
      <w:contextualSpacing/>
    </w:pPr>
    <w:rPr>
      <w:sz w:val="56"/>
    </w:rPr>
  </w:style>
  <w:style w:type="paragraph" w:styleId="a5">
    <w:name w:val="Subtitle"/>
    <w:basedOn w:val="a"/>
    <w:next w:val="a"/>
    <w:link w:val="a6"/>
    <w:qFormat/>
    <w:rPr>
      <w:color w:val="595959"/>
      <w:sz w:val="28"/>
    </w:rPr>
  </w:style>
  <w:style w:type="paragraph" w:styleId="21">
    <w:name w:val="Quote"/>
    <w:basedOn w:val="a"/>
    <w:next w:val="a"/>
    <w:link w:val="22"/>
    <w:qFormat/>
    <w:pPr>
      <w:spacing w:before="160"/>
      <w:jc w:val="center"/>
    </w:pPr>
    <w:rPr>
      <w:i/>
      <w:color w:val="404040"/>
    </w:rPr>
  </w:style>
  <w:style w:type="paragraph" w:styleId="a7">
    <w:name w:val="List Paragraph"/>
    <w:basedOn w:val="a"/>
    <w:qFormat/>
    <w:pPr>
      <w:ind w:left="720"/>
      <w:contextualSpacing/>
    </w:pPr>
  </w:style>
  <w:style w:type="paragraph" w:styleId="a8">
    <w:name w:val="Intense Quote"/>
    <w:basedOn w:val="a"/>
    <w:next w:val="a"/>
    <w:link w:val="a9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paragraph" w:styleId="aa">
    <w:name w:val="footer"/>
    <w:basedOn w:val="a"/>
    <w:link w:val="11"/>
    <w:rPr>
      <w:sz w:val="22"/>
    </w:rPr>
  </w:style>
  <w:style w:type="paragraph" w:styleId="ab">
    <w:name w:val="header"/>
    <w:basedOn w:val="a"/>
    <w:link w:val="12"/>
    <w:rPr>
      <w:sz w:val="22"/>
    </w:rPr>
  </w:style>
  <w:style w:type="paragraph" w:customStyle="1" w:styleId="Times142">
    <w:name w:val="Times14_РИО2"/>
    <w:basedOn w:val="a"/>
    <w:qFormat/>
    <w:pPr>
      <w:spacing w:line="312" w:lineRule="auto"/>
      <w:ind w:firstLine="709"/>
      <w:jc w:val="both"/>
    </w:pPr>
    <w:rPr>
      <w:sz w:val="28"/>
    </w:rPr>
  </w:style>
  <w:style w:type="paragraph" w:styleId="ac">
    <w:name w:val="caption"/>
    <w:basedOn w:val="a"/>
    <w:next w:val="a"/>
    <w:qFormat/>
    <w:pPr>
      <w:spacing w:after="200"/>
    </w:pPr>
    <w:rPr>
      <w:i/>
      <w:color w:val="0E2841"/>
      <w:sz w:val="18"/>
    </w:rPr>
  </w:style>
  <w:style w:type="character" w:styleId="ad">
    <w:name w:val="line number"/>
    <w:basedOn w:val="a0"/>
    <w:semiHidden/>
  </w:style>
  <w:style w:type="character" w:styleId="ae">
    <w:name w:val="Hyperlink"/>
    <w:basedOn w:val="a0"/>
    <w:rPr>
      <w:color w:val="467886"/>
      <w:u w:val="single"/>
    </w:rPr>
  </w:style>
  <w:style w:type="character" w:customStyle="1" w:styleId="10">
    <w:name w:val="Заголовок 1 Знак"/>
    <w:basedOn w:val="a0"/>
    <w:link w:val="1"/>
    <w:rPr>
      <w:color w:val="0F4761"/>
      <w:sz w:val="40"/>
    </w:rPr>
  </w:style>
  <w:style w:type="character" w:customStyle="1" w:styleId="20">
    <w:name w:val="Заголовок 2 Знак"/>
    <w:basedOn w:val="a0"/>
    <w:link w:val="2"/>
    <w:semiHidden/>
    <w:rPr>
      <w:color w:val="0F4761"/>
      <w:sz w:val="32"/>
    </w:rPr>
  </w:style>
  <w:style w:type="character" w:customStyle="1" w:styleId="30">
    <w:name w:val="Заголовок 3 Знак"/>
    <w:basedOn w:val="a0"/>
    <w:link w:val="3"/>
    <w:semiHidden/>
    <w:rPr>
      <w:color w:val="0F4761"/>
      <w:sz w:val="28"/>
    </w:rPr>
  </w:style>
  <w:style w:type="character" w:customStyle="1" w:styleId="40">
    <w:name w:val="Заголовок 4 Знак"/>
    <w:basedOn w:val="a0"/>
    <w:link w:val="4"/>
    <w:semiHidden/>
    <w:rPr>
      <w:i/>
      <w:color w:val="0F4761"/>
    </w:rPr>
  </w:style>
  <w:style w:type="character" w:customStyle="1" w:styleId="50">
    <w:name w:val="Заголовок 5 Знак"/>
    <w:basedOn w:val="a0"/>
    <w:link w:val="5"/>
    <w:semiHidden/>
    <w:rPr>
      <w:color w:val="0F4761"/>
    </w:rPr>
  </w:style>
  <w:style w:type="character" w:customStyle="1" w:styleId="60">
    <w:name w:val="Заголовок 6 Знак"/>
    <w:basedOn w:val="a0"/>
    <w:link w:val="6"/>
    <w:semiHidden/>
    <w:rPr>
      <w:i/>
      <w:color w:val="595959"/>
    </w:rPr>
  </w:style>
  <w:style w:type="character" w:customStyle="1" w:styleId="70">
    <w:name w:val="Заголовок 7 Знак"/>
    <w:basedOn w:val="a0"/>
    <w:link w:val="7"/>
    <w:semiHidden/>
    <w:rPr>
      <w:color w:val="595959"/>
    </w:rPr>
  </w:style>
  <w:style w:type="character" w:customStyle="1" w:styleId="80">
    <w:name w:val="Заголовок 8 Знак"/>
    <w:basedOn w:val="a0"/>
    <w:link w:val="8"/>
    <w:semiHidden/>
    <w:rPr>
      <w:i/>
      <w:color w:val="272727"/>
    </w:rPr>
  </w:style>
  <w:style w:type="character" w:customStyle="1" w:styleId="90">
    <w:name w:val="Заголовок 9 Знак"/>
    <w:basedOn w:val="a0"/>
    <w:link w:val="9"/>
    <w:semiHidden/>
    <w:rPr>
      <w:color w:val="272727"/>
    </w:rPr>
  </w:style>
  <w:style w:type="character" w:customStyle="1" w:styleId="a4">
    <w:name w:val="Название Знак"/>
    <w:basedOn w:val="a0"/>
    <w:link w:val="a3"/>
    <w:rPr>
      <w:sz w:val="56"/>
    </w:rPr>
  </w:style>
  <w:style w:type="character" w:customStyle="1" w:styleId="a6">
    <w:name w:val="Подзаголовок Знак"/>
    <w:basedOn w:val="a0"/>
    <w:link w:val="a5"/>
    <w:rPr>
      <w:color w:val="595959"/>
      <w:sz w:val="28"/>
    </w:rPr>
  </w:style>
  <w:style w:type="character" w:customStyle="1" w:styleId="22">
    <w:name w:val="Цитата 2 Знак"/>
    <w:basedOn w:val="a0"/>
    <w:link w:val="21"/>
    <w:rPr>
      <w:i/>
      <w:color w:val="404040"/>
    </w:rPr>
  </w:style>
  <w:style w:type="character" w:styleId="af">
    <w:name w:val="Intense Emphasis"/>
    <w:basedOn w:val="a0"/>
    <w:qFormat/>
    <w:rPr>
      <w:i/>
      <w:color w:val="0F4761"/>
    </w:rPr>
  </w:style>
  <w:style w:type="character" w:customStyle="1" w:styleId="a9">
    <w:name w:val="Выделенная цитата Знак"/>
    <w:basedOn w:val="a0"/>
    <w:link w:val="a8"/>
    <w:rPr>
      <w:i/>
      <w:color w:val="0F4761"/>
    </w:rPr>
  </w:style>
  <w:style w:type="character" w:styleId="af0">
    <w:name w:val="Intense Reference"/>
    <w:basedOn w:val="a0"/>
    <w:qFormat/>
    <w:rPr>
      <w:b/>
      <w:color w:val="0F4761"/>
    </w:rPr>
  </w:style>
  <w:style w:type="character" w:customStyle="1" w:styleId="12">
    <w:name w:val="Верхний колонтитул Знак1"/>
    <w:link w:val="ab"/>
    <w:rPr>
      <w:sz w:val="22"/>
    </w:rPr>
  </w:style>
  <w:style w:type="character" w:customStyle="1" w:styleId="11">
    <w:name w:val="Нижний колонтитул Знак1"/>
    <w:link w:val="aa"/>
    <w:rPr>
      <w:sz w:val="22"/>
    </w:rPr>
  </w:style>
  <w:style w:type="character" w:styleId="af1">
    <w:name w:val="Book Title"/>
    <w:basedOn w:val="a0"/>
    <w:qFormat/>
    <w:rPr>
      <w:b/>
    </w:rPr>
  </w:style>
  <w:style w:type="character" w:customStyle="1" w:styleId="af2">
    <w:name w:val="Нижний колонтитул Знак"/>
    <w:basedOn w:val="a0"/>
    <w:semiHidden/>
    <w:rPr>
      <w:rFonts w:ascii="Times New Roman" w:hAnsi="Times New Roman"/>
      <w:sz w:val="24"/>
    </w:rPr>
  </w:style>
  <w:style w:type="character" w:customStyle="1" w:styleId="af3">
    <w:name w:val="Верхний колонтитул Знак"/>
    <w:basedOn w:val="a0"/>
    <w:semiHidden/>
    <w:rPr>
      <w:rFonts w:ascii="Times New Roman" w:hAnsi="Times New Roman"/>
      <w:sz w:val="24"/>
    </w:rPr>
  </w:style>
  <w:style w:type="character" w:customStyle="1" w:styleId="UnresolvedMention">
    <w:name w:val="Unresolved Mention"/>
    <w:basedOn w:val="a0"/>
    <w:semiHidden/>
    <w:rPr>
      <w:color w:val="605E5C"/>
      <w:shd w:val="clear" w:color="auto" w:fill="E1DFDD"/>
    </w:rPr>
  </w:style>
  <w:style w:type="table" w:styleId="13">
    <w:name w:val="Table Simple 1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4</cp:revision>
  <dcterms:created xsi:type="dcterms:W3CDTF">2025-09-30T19:35:00Z</dcterms:created>
  <dcterms:modified xsi:type="dcterms:W3CDTF">2025-10-01T17:45:00Z</dcterms:modified>
</cp:coreProperties>
</file>