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МИНОБРНАУКИ РОССИИ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Санкт-Петербургский государственный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электротехнический университет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ЛЭТИ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  <w:t xml:space="preserve">им. В.И. Ульянова (Ленина)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Кафедра вычислительной техники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tabs>
          <w:tab w:val="left" w:pos="709" w:leader="none"/>
        </w:tabs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000000"/>
          <w:spacing w:val="5"/>
          <w:position w:val="0"/>
          <w:sz w:val="28"/>
          <w:shd w:fill="auto" w:val="clear"/>
        </w:rPr>
        <w:t xml:space="preserve">отчет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лабораторной работе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7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по дисциплине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Объектно-ориентированное программирование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Тема: 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Построение отчетов                               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в PDF- и HTML- форматах</w:t>
      </w:r>
      <w:r>
        <w:rPr>
          <w:rFonts w:ascii="Times New Roman" w:hAnsi="Times New Roman" w:cs="Times New Roman" w:eastAsia="Times New Roman"/>
          <w:b/>
          <w:color w:val="000000"/>
          <w:spacing w:val="5"/>
          <w:position w:val="0"/>
          <w:sz w:val="28"/>
          <w:shd w:fill="auto" w:val="clear"/>
        </w:rPr>
        <w:t xml:space="preserve">»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tbl>
      <w:tblPr/>
      <w:tblGrid>
        <w:gridCol w:w="4128"/>
        <w:gridCol w:w="2477"/>
        <w:gridCol w:w="2750"/>
      </w:tblGrid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Студент гр. 4311</w:t>
            </w:r>
          </w:p>
        </w:tc>
        <w:tc>
          <w:tcPr>
            <w:tcW w:w="2477" w:type="dxa"/>
            <w:tcBorders>
              <w:top w:val="single" w:color="000000" w:sz="0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Ласков С. В.</w:t>
            </w:r>
          </w:p>
        </w:tc>
      </w:tr>
      <w:tr>
        <w:trPr>
          <w:trHeight w:val="614" w:hRule="auto"/>
          <w:jc w:val="left"/>
        </w:trPr>
        <w:tc>
          <w:tcPr>
            <w:tcW w:w="4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477" w:type="dxa"/>
            <w:tcBorders>
              <w:top w:val="single" w:color="000000" w:sz="4"/>
              <w:left w:val="single" w:color="000000" w:sz="0"/>
              <w:bottom w:val="single" w:color="000000" w:sz="4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5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Лазарев А. Э.</w:t>
            </w:r>
          </w:p>
        </w:tc>
      </w:tr>
    </w:tbl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Санкт-Петербург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aps w:val="true"/>
          <w:color w:val="000000"/>
          <w:spacing w:val="0"/>
          <w:position w:val="0"/>
          <w:sz w:val="28"/>
          <w:shd w:fill="FFFF00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2025</w: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Распечатки XML-файлов</w:t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&lt;?xml version="1.0" encoding="UTF-8" standalone="no"?&gt;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&lt;cinema&gt;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&lt;films&gt;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&lt;film director="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Кристофер Нолан" duration="169 мин" genre="Фантастика" title="Интерстеллар (edited)" year="2014"/&gt;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&lt;film director="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Фрэнсис Коппола" duration="175 мин" genre="Криминал" title="Крестный отец (edited)" year="1972"/&gt;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&lt;film director="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Фрэнк Дарабонт" duration="142 мин" genre="Драма" title="Побег из Шоушенка (edited)" year="1994"/&gt;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&lt;film director="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Вачовски" duration="136 мин" genre="Фантастика" title="Матрица (edited)" year="1999"/&gt;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&lt;film director="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Роберт Земекис" duration="142 мин" genre="Драма" title="Форрест Гамп (edited)" year="1994"/&gt;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&lt;/films&gt;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&lt;/cinema&gt;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&lt;?xml version="1.0" encoding="UTF-8" standalone="no"?&gt;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&lt;cinema&gt;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&lt;sessions&gt;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&lt;session date="15.12.2025" film="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Интерстеллар" hall="Зал 1" price="350 руб (edited) (edited)" time="18:00"/&gt;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&lt;session date="15.12.2025" film="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Интерстеллар" hall="Зал 1" price="400 руб" time="21:00"/&gt;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&lt;session date="16.12.2025" film="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Крестный отец" hall="Зал 2" price="300 руб" time="19:30"/&gt;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&lt;session date="17.12.2025" film="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Матрица" hall="Зал 3" price="350 руб" time="20:00"/&gt;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&lt;/sessions&gt;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&lt;/cinema&gt;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&lt;?xml version="1.0" encoding="UTF-8" standalone="no"?&gt;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&lt;cinema&gt;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&lt;tickets&gt;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&lt;ticket saleTime="14:30" seat="A1" session="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Интерстеллар 18:00" status="Продан"/&gt;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&lt;ticket saleTime="14:35" seat="A2" session="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Интерстеллар 18:00" status="Продан"/&gt;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&lt;ticket saleTime="-" seat="A3" session="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Интерстеллар 18:00" status="Свободно"/&gt;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&lt;ticket saleTime="15:20" seat="B5" session="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Крестный отец 19:30" status="Забронирован"/&gt;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&lt;ticket saleTime="-" seat="C2" session="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Матрица 20:00" status="Свободно"/&gt;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&lt;/tickets&gt;</w:t>
      </w:r>
    </w:p>
    <w:p>
      <w:pPr>
        <w:spacing w:before="100" w:after="100" w:line="240"/>
        <w:ind w:right="0" w:left="-1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&lt;/cinema&gt;</w: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Скриншоты, иллюстрирующие построение шаблона в дизайнере </w: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iReport. </w: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9091" w:dyaOrig="5041">
          <v:rect xmlns:o="urn:schemas-microsoft-com:office:office" xmlns:v="urn:schemas-microsoft-com:vml" id="rectole0000000000" style="width:454.550000pt;height:252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9091" w:dyaOrig="7167">
          <v:rect xmlns:o="urn:schemas-microsoft-com:office:office" xmlns:v="urn:schemas-microsoft-com:vml" id="rectole0000000001" style="width:454.550000pt;height:358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9091" w:dyaOrig="5102">
          <v:rect xmlns:o="urn:schemas-microsoft-com:office:office" xmlns:v="urn:schemas-microsoft-com:vml" id="rectole0000000002" style="width:454.550000pt;height:255.1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Распечатку сгенерированных файлов.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object w:dxaOrig="8422" w:dyaOrig="6357">
          <v:rect xmlns:o="urn:schemas-microsoft-com:office:office" xmlns:v="urn:schemas-microsoft-com:vml" id="rectole0000000003" style="width:421.100000pt;height:317.8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br/>
      </w:r>
      <w:r>
        <w:object w:dxaOrig="8422" w:dyaOrig="5892">
          <v:rect xmlns:o="urn:schemas-microsoft-com:office:office" xmlns:v="urn:schemas-microsoft-com:vml" id="rectole0000000004" style="width:421.100000pt;height:294.6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8422" w:dyaOrig="10042">
          <v:rect xmlns:o="urn:schemas-microsoft-com:office:office" xmlns:v="urn:schemas-microsoft-com:vml" id="rectole0000000005" style="width:421.100000pt;height:502.1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00" w:after="1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Исходный текст метода построения отчета.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CC6C1D"/>
          <w:spacing w:val="0"/>
          <w:position w:val="0"/>
          <w:sz w:val="20"/>
          <w:u w:val="single"/>
          <w:shd w:fill="1E1F22" w:val="clear"/>
        </w:rPr>
        <w:t xml:space="preserve">p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rivate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void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EB540"/>
          <w:spacing w:val="0"/>
          <w:position w:val="0"/>
          <w:sz w:val="20"/>
          <w:shd w:fill="1E1F22" w:val="clear"/>
        </w:rPr>
        <w:t xml:space="preserve">writeJrxmlForHtml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jrxmlPath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throws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u w:val="single"/>
          <w:shd w:fill="1E1F22" w:val="clear"/>
        </w:rPr>
        <w:t xml:space="preserve">IOException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u w:val="single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new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u w:val="single"/>
          <w:shd w:fill="1E1F22" w:val="clear"/>
        </w:rPr>
        <w:t xml:space="preserve">File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79ABFF"/>
          <w:spacing w:val="0"/>
          <w:position w:val="0"/>
          <w:sz w:val="20"/>
          <w:shd w:fill="1E1F22" w:val="clear"/>
        </w:rPr>
        <w:t xml:space="preserve">jrxmlPath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if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exists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try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3EC79"/>
          <w:spacing w:val="0"/>
          <w:position w:val="0"/>
          <w:sz w:val="20"/>
          <w:shd w:fill="1E1F22" w:val="clear"/>
        </w:rPr>
        <w:t xml:space="preserve">f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.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delete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()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CC6C1D"/>
          <w:spacing w:val="0"/>
          <w:position w:val="0"/>
          <w:sz w:val="20"/>
          <w:shd w:fill="1E1F22" w:val="clear"/>
        </w:rPr>
        <w:t xml:space="preserve">catch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(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Exception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ignored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)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{}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   </w:t>
      </w:r>
      <w:r>
        <w:rPr>
          <w:rFonts w:ascii="Consolas" w:hAnsi="Consolas" w:cs="Consolas" w:eastAsia="Consolas"/>
          <w:color w:val="1290C3"/>
          <w:spacing w:val="0"/>
          <w:position w:val="0"/>
          <w:sz w:val="20"/>
          <w:shd w:fill="1E1F22" w:val="clear"/>
        </w:rPr>
        <w:t xml:space="preserve">String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F2F200"/>
          <w:spacing w:val="0"/>
          <w:position w:val="0"/>
          <w:sz w:val="20"/>
          <w:shd w:fill="1E1F22" w:val="clear"/>
        </w:rPr>
        <w:t xml:space="preserve">jrxml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=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"&lt;?xml version=\"1.0\" encoding=\"UTF-8\"?&gt;\n"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"&lt;jasperReport xmlns=\"http://jasperreports.sourceforge.net/jasperreports\" xmlns:xsi=\"http://www.w3.org/2001/XMLSchema-instance\"\n"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xsi:schemaLocation=\"http://jasperreports.sourceforge.net/jasperreports </w:t>
      </w:r>
      <w:hyperlink xmlns:r="http://schemas.openxmlformats.org/officeDocument/2006/relationships" r:id="docRId12">
        <w:r>
          <w:rPr>
            <w:rFonts w:ascii="Consolas" w:hAnsi="Consolas" w:cs="Consolas" w:eastAsia="Consolas"/>
            <w:color w:val="17C6A3"/>
            <w:spacing w:val="0"/>
            <w:position w:val="0"/>
            <w:sz w:val="20"/>
            <w:u w:val="single"/>
            <w:shd w:fill="1E1F22" w:val="clear"/>
          </w:rPr>
          <w:t xml:space="preserve">http://jasperreports.sourceforge.net/xsd/jasperreport.xsd\"\n</w:t>
        </w:r>
      </w:hyperlink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name=\"StudentReport_html\" pageWidth=\"595\" pageHeight=\"842\" leftMargin=\"20\" rightMargin=\"20\" topMargin=\"20\" bottomMargin=\"20\"&gt;\n"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&lt;field name=\"surname\" class=\"java.lang.String\"&gt;&lt;fieldDescription&gt;&lt;![CDATA[./surname/text()]]&gt;&lt;/fieldDescription&gt;&lt;/field&gt;\n"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&lt;field name=\"name\" class=\"java.lang.String\"&gt;&lt;fieldDescription&gt;&lt;![CDATA[./name/text()]]&gt;&lt;/fieldDescription&gt;&lt;/field&gt;\n"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&lt;field name=\"group\" class=\"java.lang.String\"&gt;&lt;fieldDescription&gt;&lt;![CDATA[./group/text()]]&gt;&lt;/fieldDescription&gt;&lt;/field&gt;\n"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&lt;title&gt;&lt;band height=\"40\"&gt;&lt;staticText&gt;&lt;reportElement x=\"0\" y=\"0\" width=\"555\" height=\"30\"/&gt;\n"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&lt;textElement textAlignment=\"Center\" verticalAlignment=\"Middle\"/&gt;\n"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&lt;text&gt;&lt;![CDATA[Student List (HTML)]]&gt;&lt;/text&gt;&lt;/staticText&gt;&lt;/band&gt;&lt;/title&gt;\n"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&lt;columnHeader&gt;\n"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&lt;band height=\"22\"&gt;\n"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&lt;staticText&gt;&lt;reportElement x=\"0\" y=\"0\" width=\"185\" height=\"22\" backcolor=\"#F2F2F2\" mode=\"Opaque\"/&gt;\n"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&lt;textElement textAlignment=\"Center\"/&gt;&lt;text&gt;&lt;![CDATA[Surname]]&gt;&lt;/text&gt;&lt;/staticText&gt;\n"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&lt;staticText&gt;&lt;reportElement x=\"185\" y=\"0\" width=\"185\" height=\"22\" backcolor=\"#F2F2F2\" mode=\"Opaque\"/&gt;\n"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&lt;textElement textAlignment=\"Center\"/&gt;&lt;text&gt;&lt;![CDATA[Name]]&gt;&lt;/text&gt;&lt;/staticText&gt;\n"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&lt;staticText&gt;&lt;reportElement x=\"370\" y=\"0\" width=\"185\" height=\"22\" backcolor=\"#F2F2F2\" mode=\"Opaque\"/&gt;\n"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&lt;textElement textAlignment=\"Center\"/&gt;&lt;text&gt;&lt;![CDATA[Group]]&gt;&lt;/text&gt;&lt;/staticText&gt;\n"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&lt;/band&gt;\n"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&lt;/columnHeader&gt;\n"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&lt;detail&gt;\n"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&lt;band height=\"18\"&gt;\n"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&lt;textField&gt;&lt;reportElement x=\"0\" y=\"0\" width=\"185\" height=\"18\"/&gt;\n"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&lt;textFieldExpression&gt;&lt;![CDATA[$F{surname}]]&gt;&lt;/textFieldExpression&gt;&lt;/textField&gt;\n"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&lt;textField&gt;&lt;reportElement x=\"185\" y=\"0\" width=\"185\" height=\"18\"/&gt;\n"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&lt;textFieldExpression&gt;&lt;![CDATA[$F{name}]]&gt;&lt;/textFieldExpression&gt;&lt;/textField&gt;\n"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&lt;textField&gt;&lt;reportElement x=\"370\" y=\"0\" width=\"185\" height=\"18\"/&gt;\n"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    &lt;textFieldExpression&gt;&lt;![CDATA[$F{group}]]&gt;&lt;/textFieldExpression&gt;&lt;/textField&gt;\n"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  &lt;/band&gt;\n"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  &lt;/detail&gt;\n"</w:t>
      </w:r>
      <w:r>
        <w:rPr>
          <w:rFonts w:ascii="Consolas" w:hAnsi="Consolas" w:cs="Consolas" w:eastAsia="Consolas"/>
          <w:color w:val="D9E8F7"/>
          <w:spacing w:val="0"/>
          <w:position w:val="0"/>
          <w:sz w:val="20"/>
          <w:shd w:fill="1E1F22" w:val="clear"/>
        </w:rPr>
        <w:t xml:space="preserve"> 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+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17C6A3"/>
          <w:spacing w:val="0"/>
          <w:position w:val="0"/>
          <w:sz w:val="20"/>
          <w:shd w:fill="1E1F22" w:val="clear"/>
        </w:rPr>
        <w:t xml:space="preserve">"&lt;/jasperReport&gt;\n"</w:t>
      </w:r>
      <w:r>
        <w:rPr>
          <w:rFonts w:ascii="Consolas" w:hAnsi="Consolas" w:cs="Consolas" w:eastAsia="Consolas"/>
          <w:color w:val="E6E6FA"/>
          <w:spacing w:val="0"/>
          <w:position w:val="0"/>
          <w:sz w:val="20"/>
          <w:shd w:fill="1E1F22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CCCCCC"/>
          <w:spacing w:val="0"/>
          <w:position w:val="0"/>
          <w:sz w:val="20"/>
          <w:shd w:fill="1E1F22" w:val="clear"/>
        </w:rPr>
      </w:pPr>
      <w:r>
        <w:rPr>
          <w:rFonts w:ascii="Consolas" w:hAnsi="Consolas" w:cs="Consolas" w:eastAsia="Consolas"/>
          <w:color w:val="F9FAF4"/>
          <w:spacing w:val="0"/>
          <w:position w:val="0"/>
          <w:sz w:val="20"/>
          <w:shd w:fill="1E1F22" w:val="clear"/>
        </w:rPr>
        <w:t xml:space="preserve">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Текст документации, сгенерированный Javadoc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091" w:dyaOrig="4575">
          <v:rect xmlns:o="urn:schemas-microsoft-com:office:office" xmlns:v="urn:schemas-microsoft-com:vml" id="rectole0000000006" style="width:454.550000pt;height:228.75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091" w:dyaOrig="4798">
          <v:rect xmlns:o="urn:schemas-microsoft-com:office:office" xmlns:v="urn:schemas-microsoft-com:vml" id="rectole0000000007" style="width:454.550000pt;height:239.9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091" w:dyaOrig="4920">
          <v:rect xmlns:o="urn:schemas-microsoft-com:office:office" xmlns:v="urn:schemas-microsoft-com:vml" id="rectole0000000008" style="width:454.550000pt;height:246.0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media/image3.wmf" Id="docRId7" Type="http://schemas.openxmlformats.org/officeDocument/2006/relationships/image" /><Relationship Target="media/image6.wmf" Id="docRId14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embeddings/oleObject7.bin" Id="docRId15" Type="http://schemas.openxmlformats.org/officeDocument/2006/relationships/oleObject" /><Relationship Target="numbering.xml" Id="docRId19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Mode="External" Target="http://jasperreports.sourceforge.net/xsd/jasperreport.xsd/%22/n" Id="docRId12" Type="http://schemas.openxmlformats.org/officeDocument/2006/relationships/hyperlink" /><Relationship Target="media/image7.wmf" Id="docRId16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embeddings/oleObject6.bin" Id="docRId13" Type="http://schemas.openxmlformats.org/officeDocument/2006/relationships/oleObject" /><Relationship Target="styles.xml" Id="docRId20" Type="http://schemas.openxmlformats.org/officeDocument/2006/relationships/styles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media/image8.wmf" Id="docRId18" Type="http://schemas.openxmlformats.org/officeDocument/2006/relationships/image" /><Relationship Target="embeddings/oleObject1.bin" Id="docRId2" Type="http://schemas.openxmlformats.org/officeDocument/2006/relationships/oleObject" /></Relationships>
</file>