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Отчёт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Введение в тестирование ПО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Организация процесса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разработки программного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обеспечения в облачной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системе управления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проектами Kaiten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5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Турнецкая Е.Л.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Цель работы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работы заключается в получении практических навыков организации процесса разработки ПО в системе управления проектами Kaiten. В ходе работы необходимо: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Создать пространство проекта в Kaiten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карточки задач с артефактами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Организовать процесс разработки по методологии Kanban</w:t>
      </w:r>
    </w:p>
    <w:p>
      <w:pPr>
        <w:spacing w:before="0" w:after="0" w:line="360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Сформировать отчёты о ходе проекта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Описание предметной области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Предметная область: веб-приложение для обучения математике "Dekart"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Этапы разработки: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Выбор предметной области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Изучение конкурентов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Разработка пользовательского интерфейса (UI)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Разработка базы данных (БД)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Настройка backend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Наполнение сайта контентом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 Публикация сайта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 Методология: Kanban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Суть метода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визуализация рабочего процесса через доску с колонками, отражающими статусы задач. Это позволяет эффективно распределять ресурсы и контролировать выполнение работ.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Ход работы</w:t>
      </w:r>
    </w:p>
    <w:p>
      <w:pPr>
        <w:keepNext w:val="true"/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Регистрация в системе Kaiten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720">
          <v:rect xmlns:o="urn:schemas-microsoft-com:office:office" xmlns:v="urn:schemas-microsoft-com:vml" id="rectole0000000000" style="width:415.500000pt;height:18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1 - Регистрация в системе Kaiten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Создание доски. На доску добавлены карточки задач в соответствии с этапами разработки (7 карточек). Каждая карточка содержит: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Название этапа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Краткое описание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Сроки выполнения (дата начала и окончания)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7020">
          <v:rect xmlns:o="urn:schemas-microsoft-com:office:office" xmlns:v="urn:schemas-microsoft-com:vml" id="rectole0000000001" style="width:415.500000pt;height:351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2 - Карточки задач, добавленные на доску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 некоторым задачам были добавлены артефакты.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130">
          <v:rect xmlns:o="urn:schemas-microsoft-com:office:office" xmlns:v="urn:schemas-microsoft-com:vml" id="rectole0000000002" style="width:415.500000pt;height:25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3 - Задача с артефактом (1)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6194">
          <v:rect xmlns:o="urn:schemas-microsoft-com:office:office" xmlns:v="urn:schemas-microsoft-com:vml" id="rectole0000000003" style="width:415.500000pt;height:309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4 - Задача с артефактом (2)</w:t>
      </w:r>
    </w:p>
    <w:p>
      <w:pPr>
        <w:keepNext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6315">
          <v:rect xmlns:o="urn:schemas-microsoft-com:office:office" xmlns:v="urn:schemas-microsoft-com:vml" id="rectole0000000004" style="width:415.500000pt;height:315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5 - Задача с артефактом (3)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Сформированы отчёты в табличном формате и формате TIMELINE.</w:t>
      </w:r>
    </w:p>
    <w:p>
      <w:pPr>
        <w:keepNext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410">
          <v:rect xmlns:o="urn:schemas-microsoft-com:office:office" xmlns:v="urn:schemas-microsoft-com:vml" id="rectole0000000005" style="width:415.500000pt;height:220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keepNext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6 - Табличный отчёт</w: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4380">
          <v:rect xmlns:o="urn:schemas-microsoft-com:office:office" xmlns:v="urn:schemas-microsoft-com:vml" id="rectole0000000006" style="width:415.500000pt;height:219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44546A"/>
          <w:spacing w:val="0"/>
          <w:position w:val="0"/>
          <w:sz w:val="18"/>
          <w:shd w:fill="auto" w:val="clear"/>
        </w:rPr>
        <w:t xml:space="preserve">Рисунок 7 - TIMELINE Отчёт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Вывод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 ходе практической работы были решены следующие задачи: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Создано рабочее пространство и доска проекта в системе Kaiten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Разработаны карточки задач (7 карточек) с детализацией этапов разработки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Добавлены атрибуты к карточкам (9 атрибутов на 3 карточках: чек-листы, файлы, метки, сроки)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Организован процесс по методологии Kanban с распределением задач по статусам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Сформированы отчёты в табличном и TIMELINE-формате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Освоены навыки работы с системой Kaiten: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Создание и настройка пространств и досок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Добавление карточек с атрибутами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Визуализация рабочего процесса через Kanban-доску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Использование инструментов отчётности (таблицы, таймлайны)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Преимущества системы Kaiten: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Интуитивный интерфейс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Гибкая настройка рабочего процесса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Возможность прикрепления различных артефактов к задачам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Автоматическое формирование наглядных отчётов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Бесплатный тариф с достаточным функционалом для учебных проектов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Kaiten оказалась эффективным инструментом для организации процесса разработки ПО, позволяющим наглядно планировать, распределять и контролировать выполнение задач.</w:t>
      </w:r>
    </w:p>
    <w:p>
      <w:pPr>
        <w:keepNext w:val="true"/>
        <w:keepLines w:val="true"/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Использованные источники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Agile Manifesto. URL: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https://agilemanifesto.org/iso/ru/manifesto.html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Практики Kanban. URL: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https://kanban.university/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База знаний Kaiten. URL: </w:t>
      </w: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https://faq-ru.kaiten.site/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Турнецкая Е.Л. Методические рекомендации к практической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СПбГЭТУ "ЛЭТИ", 2024.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agilemanifesto.org/iso/ru/manifesto.html" Id="docRId14" Type="http://schemas.openxmlformats.org/officeDocument/2006/relationships/hyperlink" /><Relationship Target="styles.xml" Id="docRId18" Type="http://schemas.openxmlformats.org/officeDocument/2006/relationships/styles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Mode="External" Target="https://kanban.university/" Id="docRId15" Type="http://schemas.openxmlformats.org/officeDocument/2006/relationships/hyperlink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Mode="External" Target="https://faq-ru.kaiten.site/" Id="docRId16" Type="http://schemas.openxmlformats.org/officeDocument/2006/relationships/hyperlink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