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Магнум ТФ 1</w:t>
      </w:r>
    </w:p>
    <w:p>
      <w:pPr/>
      <w:r>
        <w:rPr/>
        <w:t xml:space="preserve">				21/07/2022       		                            Консегнация для МКТ</w:t>
      </w:r>
    </w:p>
    <w:p>
      <w:pPr/>
      <w:r>
        <w:rPr/>
        <w:t xml:space="preserve">Реализатор: Усманов Бахромжон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1475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1855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Сливочне масло 72,5% контейнер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косичка 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1475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2022-07-21T09:53:21+06:00</dcterms:created>
  <dcterms:modified xsi:type="dcterms:W3CDTF">2022-07-21T09:53:21+06:00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