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C60AA" w14:textId="57C9168D" w:rsidR="004013C0" w:rsidRPr="004013C0" w:rsidRDefault="004013C0" w:rsidP="009D52D5">
      <w:pPr>
        <w:pStyle w:val="1"/>
        <w:spacing w:line="360" w:lineRule="auto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036540DD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 w:hint="eastAsia"/>
          <w:b/>
          <w:bCs/>
          <w:color w:val="000000"/>
          <w:kern w:val="0"/>
          <w:sz w:val="52"/>
          <w:szCs w:val="52"/>
        </w:rPr>
        <w:t>武汉大学国家网络安全学院</w:t>
      </w:r>
    </w:p>
    <w:p w14:paraId="5E760F5D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</w:p>
    <w:p w14:paraId="72383BA6" w14:textId="77777777" w:rsidR="004013C0" w:rsidRDefault="004013C0" w:rsidP="004013C0">
      <w:pPr>
        <w:widowControl/>
        <w:shd w:val="clear" w:color="auto" w:fill="FFFFFF"/>
        <w:spacing w:line="360" w:lineRule="auto"/>
        <w:ind w:firstLineChars="610" w:firstLine="3172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 w14:paraId="7255397A" w14:textId="77777777" w:rsidR="004013C0" w:rsidRDefault="004013C0" w:rsidP="004013C0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A8AE5FF" w14:textId="77777777" w:rsidR="004013C0" w:rsidRDefault="004013C0" w:rsidP="004013C0"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 w14:paraId="4DA63809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课程名称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自然语言处理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</w:p>
    <w:p w14:paraId="7CC08749" w14:textId="64085F13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专业年级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</w:t>
      </w:r>
      <w:r w:rsidR="00455A7E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2019</w:t>
      </w:r>
      <w:r w:rsidR="00455A7E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级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</w:t>
      </w:r>
    </w:p>
    <w:p w14:paraId="0112E972" w14:textId="6DCD650A" w:rsidR="004013C0" w:rsidRDefault="004013C0" w:rsidP="004013C0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姓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名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</w:t>
      </w:r>
      <w:r w:rsidR="00455A7E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戴挺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ab/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</w:t>
      </w:r>
    </w:p>
    <w:p w14:paraId="4D925982" w14:textId="5D98960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学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号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</w:t>
      </w:r>
      <w:r w:rsidR="00455A7E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2018302060188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</w:t>
      </w:r>
    </w:p>
    <w:p w14:paraId="0280B8AF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>协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作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>者</w:t>
      </w: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无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1F39B218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实验学期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202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-202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　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学年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第一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学期</w:t>
      </w:r>
    </w:p>
    <w:p w14:paraId="0372161F" w14:textId="77777777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课堂时数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课外时数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</w:p>
    <w:p w14:paraId="4AC74DBF" w14:textId="7EFC54FD" w:rsidR="004013C0" w:rsidRDefault="004013C0" w:rsidP="004013C0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填写时间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2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1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年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="00455A7E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11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月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 w:rsidR="00455A7E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日</w:t>
      </w:r>
    </w:p>
    <w:p w14:paraId="5AFE71D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6E628D63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55D6FCF5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013C0" w14:paraId="7D20B133" w14:textId="77777777" w:rsidTr="0046012F">
        <w:tc>
          <w:tcPr>
            <w:tcW w:w="8522" w:type="dxa"/>
          </w:tcPr>
          <w:p w14:paraId="33B335B8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实验介绍</w:t>
            </w:r>
          </w:p>
        </w:tc>
      </w:tr>
      <w:tr w:rsidR="004013C0" w14:paraId="74358F36" w14:textId="77777777" w:rsidTr="0046012F">
        <w:tc>
          <w:tcPr>
            <w:tcW w:w="8522" w:type="dxa"/>
          </w:tcPr>
          <w:p w14:paraId="6A3AFE2A" w14:textId="5548F893" w:rsidR="004013C0" w:rsidRDefault="004013C0" w:rsidP="0046012F">
            <w:pPr>
              <w:widowControl/>
              <w:spacing w:line="360" w:lineRule="auto"/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【实验名称】</w:t>
            </w:r>
            <w:r w:rsidR="00455A7E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：命名实体识别</w:t>
            </w:r>
          </w:p>
        </w:tc>
      </w:tr>
      <w:tr w:rsidR="004013C0" w14:paraId="3AE631E7" w14:textId="77777777" w:rsidTr="0046012F">
        <w:tc>
          <w:tcPr>
            <w:tcW w:w="8522" w:type="dxa"/>
          </w:tcPr>
          <w:p w14:paraId="35A0C6E7" w14:textId="73FB65AE" w:rsidR="00455A7E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36"/>
                <w:szCs w:val="36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实验目的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6D4116CB" w14:textId="77777777" w:rsidR="00455A7E" w:rsidRPr="00455A7E" w:rsidRDefault="00455A7E" w:rsidP="00455A7E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了解神经网络中的基础模型</w:t>
            </w:r>
          </w:p>
          <w:p w14:paraId="75144AC6" w14:textId="48321E2B" w:rsidR="00455A7E" w:rsidRDefault="00455A7E" w:rsidP="00455A7E">
            <w:pPr>
              <w:spacing w:line="360" w:lineRule="auto"/>
              <w:ind w:left="42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神经网络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是指一系列受生物学和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神经科学启发的数学模型。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主要是通过对人脑的神经元网络进行抽象，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构建人工神经元，并按照一定拓扑结构来建立神经元之间的连接。前馈神经网络（F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NN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）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是最早发明的简单人工神经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网络；卷积神经网络（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CNN）是一种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具有局部连接、权重共享等特性的深层前馈神经网络；循环神经网络（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RNN）是一类具有短期记忆能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力的神经网络。</w:t>
            </w:r>
          </w:p>
          <w:p w14:paraId="45BC2B2B" w14:textId="77777777" w:rsidR="00455A7E" w:rsidRPr="00455A7E" w:rsidRDefault="00455A7E" w:rsidP="00455A7E">
            <w:pPr>
              <w:spacing w:line="360" w:lineRule="auto"/>
              <w:ind w:left="420"/>
              <w:rPr>
                <w:rFonts w:asciiTheme="minorEastAsia" w:hAnsiTheme="minorEastAsia" w:cs="Times New Roman" w:hint="eastAsia"/>
                <w:sz w:val="24"/>
                <w:szCs w:val="24"/>
              </w:rPr>
            </w:pPr>
          </w:p>
          <w:p w14:paraId="268596D3" w14:textId="77777777" w:rsidR="00455A7E" w:rsidRPr="00455A7E" w:rsidRDefault="00455A7E" w:rsidP="00455A7E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了解深度学习框架</w:t>
            </w: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的使用</w:t>
            </w:r>
          </w:p>
          <w:p w14:paraId="6DF7F118" w14:textId="5ED0D867" w:rsidR="00455A7E" w:rsidRDefault="00455A7E" w:rsidP="00455A7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 xml:space="preserve">使用python作为开发语言，近年来和TensorFlow, </w:t>
            </w: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keras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, caffe等热门框架一起，成为深度学习开发的主流平台之一。</w:t>
            </w: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的基本元素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包含张量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(Tensor)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、变量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(Variable)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、神经网络模块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(</w:t>
            </w: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nn.Module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)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等。</w:t>
            </w:r>
          </w:p>
          <w:p w14:paraId="0D0AC1B6" w14:textId="77777777" w:rsidR="00455A7E" w:rsidRPr="00455A7E" w:rsidRDefault="00455A7E" w:rsidP="00455A7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cs="Times New Roman" w:hint="eastAsia"/>
                <w:sz w:val="24"/>
                <w:szCs w:val="24"/>
              </w:rPr>
            </w:pPr>
          </w:p>
          <w:p w14:paraId="5BE91AC1" w14:textId="77777777" w:rsidR="00455A7E" w:rsidRPr="00455A7E" w:rsidRDefault="00455A7E" w:rsidP="00455A7E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了解使用深度学习解决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序列标注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任务基本流程</w:t>
            </w:r>
          </w:p>
          <w:p w14:paraId="18B453D4" w14:textId="77777777" w:rsidR="00455A7E" w:rsidRPr="00455A7E" w:rsidRDefault="00455A7E" w:rsidP="00455A7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序列标注是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NLP领域的基础问题之一，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涵盖范围非常广泛，如分词、词性标注、命名实体识别、关系抽取等等，本质上是对线性序列中每个元素根据上下文内容进行分类的问题。命名实体识别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是指识别文本中具有特定意义的实体，主要包括人名、地名、机构名、专有名词等，以及时间、数量、货币、比例数值等文字。</w:t>
            </w:r>
          </w:p>
          <w:p w14:paraId="5900AD34" w14:textId="77777777" w:rsidR="00455A7E" w:rsidRPr="00455A7E" w:rsidRDefault="00455A7E" w:rsidP="00455A7E">
            <w:pPr>
              <w:pStyle w:val="a3"/>
              <w:spacing w:line="360" w:lineRule="auto"/>
              <w:ind w:left="420"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lastRenderedPageBreak/>
              <w:t>以</w:t>
            </w:r>
            <w:proofErr w:type="spellStart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为例，一个常规的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序列标注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任务代码开发流程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是：安装并导入相关的深度学习库、定义标签集合(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Label set)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、数据获取和预处理、定义神经网络、定义损失函数</w:t>
            </w:r>
            <w:r w:rsidRPr="00455A7E">
              <w:rPr>
                <w:rFonts w:asciiTheme="minorEastAsia" w:hAnsiTheme="minorEastAsia" w:cs="Times New Roman"/>
                <w:sz w:val="24"/>
                <w:szCs w:val="24"/>
              </w:rPr>
              <w:t>(loss function)和优化器(optimizer)</w:t>
            </w:r>
            <w:r w:rsidRPr="00455A7E">
              <w:rPr>
                <w:rFonts w:asciiTheme="minorEastAsia" w:hAnsiTheme="minorEastAsia" w:cs="Times New Roman" w:hint="eastAsia"/>
                <w:sz w:val="24"/>
                <w:szCs w:val="24"/>
              </w:rPr>
              <w:t>、训练网络和测试网络。</w:t>
            </w:r>
          </w:p>
          <w:p w14:paraId="0E78B548" w14:textId="787CF7F3" w:rsidR="00455A7E" w:rsidRPr="00455A7E" w:rsidRDefault="00455A7E" w:rsidP="0046012F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7E2DDCD2" w14:textId="5EB23716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实验环境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788A4185" w14:textId="77777777" w:rsidR="00FF0192" w:rsidRPr="00FF0192" w:rsidRDefault="00FF0192" w:rsidP="00FF0192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 xml:space="preserve">python3 + </w:t>
            </w:r>
            <w:proofErr w:type="spellStart"/>
            <w:r w:rsidRPr="00FF0192">
              <w:rPr>
                <w:rFonts w:asciiTheme="minorEastAsia" w:hAnsiTheme="minorEastAsia"/>
                <w:sz w:val="24"/>
                <w:szCs w:val="24"/>
              </w:rPr>
              <w:t>jieba</w:t>
            </w:r>
            <w:proofErr w:type="spellEnd"/>
            <w:r w:rsidRPr="00FF0192">
              <w:rPr>
                <w:rFonts w:asciiTheme="minorEastAsia" w:hAnsiTheme="minorEastAsia"/>
                <w:sz w:val="24"/>
                <w:szCs w:val="24"/>
              </w:rPr>
              <w:t xml:space="preserve"> + pytorch1.0.0 + </w:t>
            </w:r>
            <w:proofErr w:type="spellStart"/>
            <w:r w:rsidRPr="00FF0192">
              <w:rPr>
                <w:rFonts w:asciiTheme="minorEastAsia" w:hAnsiTheme="minorEastAsia"/>
                <w:sz w:val="24"/>
                <w:szCs w:val="24"/>
              </w:rPr>
              <w:t>numpy</w:t>
            </w:r>
            <w:proofErr w:type="spellEnd"/>
          </w:p>
          <w:p w14:paraId="6B007424" w14:textId="77777777" w:rsidR="00FF0192" w:rsidRPr="00FF0192" w:rsidRDefault="00FF0192" w:rsidP="00FF0192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>pip install -r requirement.txt</w:t>
            </w:r>
          </w:p>
          <w:p w14:paraId="0B74676B" w14:textId="77777777" w:rsidR="00FF0192" w:rsidRPr="00FF0192" w:rsidRDefault="00FF0192" w:rsidP="00FF0192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>python3</w:t>
            </w:r>
          </w:p>
          <w:p w14:paraId="0BB01B5D" w14:textId="10C6573A" w:rsidR="00FF0192" w:rsidRDefault="00FF0192" w:rsidP="00FF0192">
            <w:pPr>
              <w:spacing w:line="360" w:lineRule="auto"/>
              <w:ind w:left="420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>除了高性能外，拥有NumPy、SciPy等优秀的数值计算、统计分析库。TensorFlow、Caffe等著名的深度学习框架都提供了Python接口。</w:t>
            </w:r>
          </w:p>
          <w:p w14:paraId="240CF55C" w14:textId="77777777" w:rsidR="00FF0192" w:rsidRPr="00FF0192" w:rsidRDefault="00FF0192" w:rsidP="00FF0192">
            <w:pPr>
              <w:spacing w:line="360" w:lineRule="auto"/>
              <w:ind w:left="420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7E1667B1" w14:textId="77777777" w:rsidR="00FF0192" w:rsidRPr="00FF0192" w:rsidRDefault="00FF0192" w:rsidP="00FF0192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FF0192">
              <w:rPr>
                <w:rFonts w:asciiTheme="minorEastAsia" w:hAnsiTheme="minorEastAsia"/>
                <w:sz w:val="24"/>
                <w:szCs w:val="24"/>
              </w:rPr>
              <w:t>jieba</w:t>
            </w:r>
            <w:proofErr w:type="spellEnd"/>
          </w:p>
          <w:p w14:paraId="3C94F83F" w14:textId="202D811F" w:rsidR="00FF0192" w:rsidRDefault="00FF0192" w:rsidP="00FF0192">
            <w:pPr>
              <w:spacing w:line="360" w:lineRule="auto"/>
              <w:ind w:left="420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FF0192">
              <w:rPr>
                <w:rFonts w:asciiTheme="minorEastAsia" w:hAnsiTheme="minorEastAsia"/>
                <w:sz w:val="24"/>
                <w:szCs w:val="24"/>
              </w:rPr>
              <w:t>jieba</w:t>
            </w:r>
            <w:proofErr w:type="spellEnd"/>
            <w:r w:rsidRPr="00FF0192">
              <w:rPr>
                <w:rFonts w:asciiTheme="minorEastAsia" w:hAnsiTheme="minorEastAsia"/>
                <w:sz w:val="24"/>
                <w:szCs w:val="24"/>
              </w:rPr>
              <w:t>是一款优秀的Python第三方中文分词库，支持三种分词模式：精确模式、全模式和搜索引擎模式。</w:t>
            </w:r>
          </w:p>
          <w:p w14:paraId="0CBF4CAB" w14:textId="77777777" w:rsidR="00FF0192" w:rsidRPr="00FF0192" w:rsidRDefault="00FF0192" w:rsidP="00FF0192">
            <w:pPr>
              <w:spacing w:line="360" w:lineRule="auto"/>
              <w:ind w:left="420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3A0467F9" w14:textId="77777777" w:rsidR="00FF0192" w:rsidRPr="00FF0192" w:rsidRDefault="00FF0192" w:rsidP="00FF0192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 w:cs="Times New Roman"/>
                <w:sz w:val="24"/>
                <w:szCs w:val="24"/>
              </w:rPr>
            </w:pPr>
            <w:proofErr w:type="spellStart"/>
            <w:r w:rsidRPr="00FF0192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</w:p>
          <w:p w14:paraId="56158230" w14:textId="21ECFDC3" w:rsidR="00FF0192" w:rsidRDefault="00FF0192" w:rsidP="00FF0192">
            <w:pPr>
              <w:spacing w:line="360" w:lineRule="auto"/>
              <w:ind w:left="420"/>
              <w:rPr>
                <w:rFonts w:asciiTheme="minorEastAsia" w:hAnsiTheme="minorEastAsia" w:cs="Times New Roman"/>
                <w:sz w:val="24"/>
                <w:szCs w:val="24"/>
              </w:rPr>
            </w:pPr>
            <w:proofErr w:type="spellStart"/>
            <w:r w:rsidRPr="00FF0192">
              <w:rPr>
                <w:rFonts w:asciiTheme="minorEastAsia" w:hAnsiTheme="minorEastAsia" w:cs="Times New Roman"/>
                <w:sz w:val="24"/>
                <w:szCs w:val="24"/>
              </w:rPr>
              <w:t>PyTorch</w:t>
            </w:r>
            <w:proofErr w:type="spellEnd"/>
            <w:r w:rsidRPr="00FF0192">
              <w:rPr>
                <w:rFonts w:asciiTheme="minorEastAsia" w:hAnsiTheme="minorEastAsia" w:cs="Times New Roman"/>
                <w:sz w:val="24"/>
                <w:szCs w:val="24"/>
              </w:rPr>
              <w:t>是一个针对深度学习，并且使用GPU和CPU来优化的tensor library，它是一个以Python优先的深度学习框架，不仅能够实现强大的GPU加速，同时还支持动态神经网络。</w:t>
            </w:r>
          </w:p>
          <w:p w14:paraId="1BCFD9D0" w14:textId="77777777" w:rsidR="00FF0192" w:rsidRPr="00FF0192" w:rsidRDefault="00FF0192" w:rsidP="00FF0192">
            <w:pPr>
              <w:spacing w:line="360" w:lineRule="auto"/>
              <w:ind w:left="420"/>
              <w:rPr>
                <w:rFonts w:asciiTheme="minorEastAsia" w:hAnsiTheme="minorEastAsia" w:cs="Times New Roman" w:hint="eastAsia"/>
                <w:sz w:val="24"/>
                <w:szCs w:val="24"/>
              </w:rPr>
            </w:pPr>
          </w:p>
          <w:p w14:paraId="12305743" w14:textId="77777777" w:rsidR="00FF0192" w:rsidRPr="00FF0192" w:rsidRDefault="00FF0192" w:rsidP="00FF0192">
            <w:pPr>
              <w:pStyle w:val="a3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>NumPy</w:t>
            </w:r>
          </w:p>
          <w:p w14:paraId="6390676D" w14:textId="77777777" w:rsidR="00FF0192" w:rsidRPr="00FF0192" w:rsidRDefault="00FF0192" w:rsidP="00FF0192">
            <w:pPr>
              <w:spacing w:line="360" w:lineRule="auto"/>
              <w:ind w:left="420"/>
              <w:rPr>
                <w:rFonts w:asciiTheme="minorEastAsia" w:hAnsiTheme="minorEastAsia"/>
                <w:sz w:val="24"/>
                <w:szCs w:val="24"/>
              </w:rPr>
            </w:pPr>
            <w:r w:rsidRPr="00FF0192">
              <w:rPr>
                <w:rFonts w:asciiTheme="minorEastAsia" w:hAnsiTheme="minorEastAsia"/>
                <w:sz w:val="24"/>
                <w:szCs w:val="24"/>
              </w:rPr>
              <w:t>NumPy是Python语言的一个扩展程序库，支持大量的维度数组与矩阵运算，</w:t>
            </w:r>
            <w:r w:rsidRPr="00FF0192">
              <w:rPr>
                <w:rFonts w:asciiTheme="minorEastAsia" w:hAnsiTheme="minorEastAsia"/>
                <w:sz w:val="24"/>
                <w:szCs w:val="24"/>
              </w:rPr>
              <w:lastRenderedPageBreak/>
              <w:t>此外也针对数组运算提供大量的数学函数库。</w:t>
            </w:r>
          </w:p>
          <w:p w14:paraId="75F83031" w14:textId="77777777" w:rsidR="00FF0192" w:rsidRPr="00455A7E" w:rsidRDefault="00FF0192" w:rsidP="0046012F">
            <w:pPr>
              <w:widowControl/>
              <w:spacing w:line="360" w:lineRule="auto"/>
              <w:rPr>
                <w:rFonts w:ascii="宋体" w:hAnsi="宋体" w:hint="eastAsia"/>
                <w:bCs/>
                <w:sz w:val="24"/>
              </w:rPr>
            </w:pPr>
          </w:p>
          <w:p w14:paraId="21FE7021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参考文献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39207802" w14:textId="370D51A2" w:rsidR="004013C0" w:rsidRPr="00D724A0" w:rsidRDefault="004013C0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  <w:t xml:space="preserve">[1] </w:t>
            </w:r>
            <w:r w:rsidR="00A632A1"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  <w:t>数据集来源：</w:t>
            </w:r>
            <w:r w:rsidR="00A632A1" w:rsidRPr="00A632A1"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hyperlink r:id="rId7" w:history="1">
              <w:r w:rsidR="00A632A1" w:rsidRPr="00A632A1">
                <w:rPr>
                  <w:rStyle w:val="a5"/>
                  <w:rFonts w:asciiTheme="minorEastAsia" w:hAnsiTheme="minorEastAsia"/>
                  <w:sz w:val="24"/>
                  <w:szCs w:val="24"/>
                </w:rPr>
                <w:t>https://g</w:t>
              </w:r>
              <w:r w:rsidR="00A632A1" w:rsidRPr="00A632A1">
                <w:rPr>
                  <w:rStyle w:val="a5"/>
                  <w:rFonts w:asciiTheme="minorEastAsia" w:hAnsiTheme="minorEastAsia"/>
                  <w:sz w:val="24"/>
                  <w:szCs w:val="24"/>
                </w:rPr>
                <w:t>i</w:t>
              </w:r>
              <w:r w:rsidR="00A632A1" w:rsidRPr="00A632A1">
                <w:rPr>
                  <w:rStyle w:val="a5"/>
                  <w:rFonts w:asciiTheme="minorEastAsia" w:hAnsiTheme="minorEastAsia"/>
                  <w:sz w:val="24"/>
                  <w:szCs w:val="24"/>
                </w:rPr>
                <w:t>thub.com/jiesutd/LatticeLS</w:t>
              </w:r>
              <w:r w:rsidR="00A632A1" w:rsidRPr="00A632A1">
                <w:rPr>
                  <w:rStyle w:val="a5"/>
                  <w:rFonts w:asciiTheme="minorEastAsia" w:hAnsiTheme="minorEastAsia"/>
                  <w:sz w:val="24"/>
                  <w:szCs w:val="24"/>
                </w:rPr>
                <w:t>T</w:t>
              </w:r>
              <w:r w:rsidR="00A632A1" w:rsidRPr="00A632A1">
                <w:rPr>
                  <w:rStyle w:val="a5"/>
                  <w:rFonts w:asciiTheme="minorEastAsia" w:hAnsiTheme="minorEastAsia"/>
                  <w:sz w:val="24"/>
                  <w:szCs w:val="24"/>
                </w:rPr>
                <w:t>M</w:t>
              </w:r>
            </w:hyperlink>
            <w:r w:rsidR="00A632A1" w:rsidRPr="00A632A1">
              <w:rPr>
                <w:rFonts w:asciiTheme="minorEastAsia" w:hAnsiTheme="minorEastAsia"/>
                <w:sz w:val="24"/>
                <w:szCs w:val="24"/>
              </w:rPr>
              <w:t>)</w:t>
            </w:r>
          </w:p>
          <w:p w14:paraId="35F5FBBD" w14:textId="17560C6C" w:rsidR="00E30403" w:rsidRPr="00E30403" w:rsidRDefault="00E30403" w:rsidP="00E30403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  <w:r w:rsidRPr="00E30403"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  <w:t xml:space="preserve">[2] </w:t>
            </w:r>
            <w:hyperlink r:id="rId8" w:history="1">
              <w:r w:rsidRPr="00E30403">
                <w:rPr>
                  <w:rStyle w:val="a5"/>
                  <w:rFonts w:ascii="Verdana" w:hAnsi="Verdana" w:cs="宋体"/>
                  <w:b/>
                  <w:bCs/>
                  <w:kern w:val="0"/>
                  <w:szCs w:val="21"/>
                </w:rPr>
                <w:t>pytorch1.0.0</w:t>
              </w:r>
              <w:r w:rsidRPr="00E30403">
                <w:rPr>
                  <w:rStyle w:val="a5"/>
                  <w:rFonts w:ascii="Verdana" w:hAnsi="Verdana" w:cs="宋体"/>
                  <w:b/>
                  <w:bCs/>
                  <w:kern w:val="0"/>
                  <w:szCs w:val="21"/>
                </w:rPr>
                <w:t>官方文档</w:t>
              </w:r>
            </w:hyperlink>
          </w:p>
          <w:p w14:paraId="15C3EFB1" w14:textId="5B2741A2" w:rsidR="00E30403" w:rsidRPr="00E30403" w:rsidRDefault="00E30403" w:rsidP="00E30403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  <w:r w:rsidRPr="00E30403"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  <w:t>[3]</w:t>
            </w:r>
            <w:hyperlink r:id="rId9" w:history="1">
              <w:r w:rsidRPr="00E30403">
                <w:rPr>
                  <w:rStyle w:val="a5"/>
                  <w:rFonts w:ascii="Verdana" w:hAnsi="Verdana" w:cs="宋体"/>
                  <w:b/>
                  <w:bCs/>
                  <w:kern w:val="0"/>
                  <w:szCs w:val="21"/>
                </w:rPr>
                <w:t>《神经网络与深度学习》</w:t>
              </w:r>
            </w:hyperlink>
          </w:p>
          <w:p w14:paraId="7FD6EA75" w14:textId="781ACDA9" w:rsidR="00E30403" w:rsidRPr="00E30403" w:rsidRDefault="00E30403" w:rsidP="00E30403">
            <w:pPr>
              <w:widowControl/>
              <w:spacing w:line="360" w:lineRule="auto"/>
              <w:ind w:left="60"/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  <w:t>[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  <w:t>4]</w:t>
            </w:r>
            <w:r w:rsidRPr="00E30403"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  <w:t>Conv1d</w:t>
            </w: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详解：</w:t>
            </w:r>
            <w:r w:rsidRPr="00E30403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Cs w:val="21"/>
              </w:rPr>
              <w:t>h</w:t>
            </w:r>
            <w:r w:rsidRPr="00E30403">
              <w:rPr>
                <w:rFonts w:asciiTheme="minorEastAsia" w:hAnsiTheme="minorEastAsia" w:cs="宋体"/>
                <w:b/>
                <w:bCs/>
                <w:color w:val="000000"/>
                <w:kern w:val="0"/>
                <w:szCs w:val="21"/>
              </w:rPr>
              <w:t>ttps://blog.csdn.net/sunny_xsc1994/article/details/82969867</w:t>
            </w:r>
          </w:p>
          <w:p w14:paraId="6B57724C" w14:textId="72ED7C04" w:rsidR="00E30403" w:rsidRPr="00E30403" w:rsidRDefault="00E30403" w:rsidP="00E30403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6A782876" w14:textId="14C8B277" w:rsidR="004013C0" w:rsidRPr="00E30403" w:rsidRDefault="004013C0" w:rsidP="0046012F">
            <w:pPr>
              <w:widowControl/>
              <w:spacing w:line="360" w:lineRule="auto"/>
              <w:ind w:left="60"/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</w:pPr>
          </w:p>
          <w:p w14:paraId="241238A2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063844ED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4E711E35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069C5607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415C4562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758CF615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3B91629C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118D89F2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3D64FF0B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1CE2B185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6830EC6F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56EA6883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30E237E3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5C42E2E8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7B775735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01A4FF4F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717FDD95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1852B16E" w14:textId="77777777" w:rsidR="003032D7" w:rsidRDefault="003032D7" w:rsidP="0046012F">
            <w:pPr>
              <w:widowControl/>
              <w:spacing w:line="360" w:lineRule="auto"/>
              <w:ind w:left="60"/>
              <w:rPr>
                <w:rFonts w:ascii="Verdana" w:hAnsi="Verdana" w:cs="宋体"/>
                <w:b/>
                <w:bCs/>
                <w:color w:val="000000"/>
                <w:kern w:val="0"/>
                <w:szCs w:val="21"/>
              </w:rPr>
            </w:pPr>
          </w:p>
          <w:p w14:paraId="2DA8AC49" w14:textId="235A823A" w:rsidR="003032D7" w:rsidRPr="00E30403" w:rsidRDefault="003032D7" w:rsidP="00E30403">
            <w:pPr>
              <w:widowControl/>
              <w:spacing w:line="360" w:lineRule="auto"/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4013C0" w14:paraId="4820CAF5" w14:textId="77777777" w:rsidTr="0046012F">
        <w:tc>
          <w:tcPr>
            <w:tcW w:w="8522" w:type="dxa"/>
          </w:tcPr>
          <w:p w14:paraId="2C154C67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实验内容</w:t>
            </w:r>
          </w:p>
        </w:tc>
      </w:tr>
      <w:tr w:rsidR="004013C0" w14:paraId="1CD2EEF3" w14:textId="77777777" w:rsidTr="0046012F">
        <w:tc>
          <w:tcPr>
            <w:tcW w:w="8522" w:type="dxa"/>
          </w:tcPr>
          <w:p w14:paraId="2D16F40B" w14:textId="0F23B20C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实验方案设计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694E9AEE" w14:textId="5EF661F3" w:rsidR="00A632A1" w:rsidRDefault="00A632A1" w:rsidP="00A632A1">
            <w:pPr>
              <w:widowControl/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本次实验主要通过训练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bi</w:t>
            </w:r>
            <w:r>
              <w:rPr>
                <w:rFonts w:asciiTheme="minorEastAsia" w:hAnsiTheme="minorEastAsia"/>
                <w:sz w:val="24"/>
                <w:szCs w:val="24"/>
              </w:rPr>
              <w:t>_lstm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模型以及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cnn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模型以进行命名实体识别。</w:t>
            </w:r>
          </w:p>
          <w:p w14:paraId="4D4822FE" w14:textId="59BFB362" w:rsidR="00A632A1" w:rsidRPr="00A632A1" w:rsidRDefault="00A632A1" w:rsidP="00A632A1">
            <w:pPr>
              <w:widowControl/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数据集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用的是论文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ACL 2018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Chinese NER using Lattice LSTM中收集的简历数据，数据的格式如下，它的每一行由一个字及其对应的标注组成，标注集采用B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M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E，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B表示实体开头，M表示实体中间，E表示实体结尾，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句子之间用一个空行隔开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。该数据集就位于目录下的</w:t>
            </w:r>
            <w:proofErr w:type="spellStart"/>
            <w:r w:rsidRPr="00A632A1">
              <w:rPr>
                <w:rFonts w:asciiTheme="minorEastAsia" w:hAnsiTheme="minorEastAsia"/>
                <w:sz w:val="24"/>
                <w:szCs w:val="24"/>
              </w:rPr>
              <w:t>ResumeNER</w:t>
            </w:r>
            <w:proofErr w:type="spellEnd"/>
            <w:r w:rsidRPr="00A632A1">
              <w:rPr>
                <w:rFonts w:asciiTheme="minorEastAsia" w:hAnsiTheme="minorEastAsia"/>
                <w:sz w:val="24"/>
                <w:szCs w:val="24"/>
              </w:rPr>
              <w:t>文件夹里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。如下为数据及标签示例：</w:t>
            </w:r>
          </w:p>
          <w:p w14:paraId="649D1812" w14:textId="15018454" w:rsidR="004013C0" w:rsidRDefault="00A632A1" w:rsidP="00A632A1">
            <w:pPr>
              <w:widowControl/>
              <w:spacing w:line="360" w:lineRule="auto"/>
              <w:jc w:val="center"/>
              <w:rPr>
                <w:rFonts w:ascii="Calibri" w:hAnsi="Calibri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5E4B4E" wp14:editId="137BCAE7">
                  <wp:extent cx="1104996" cy="290347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96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E4123" w14:textId="116CE91D" w:rsidR="00A632A1" w:rsidRDefault="00A632A1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</w:p>
          <w:p w14:paraId="1A37B3DC" w14:textId="77777777" w:rsidR="003032D7" w:rsidRDefault="003032D7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</w:p>
          <w:p w14:paraId="4657A46B" w14:textId="6F385AB8" w:rsidR="00A632A1" w:rsidRDefault="00A632A1" w:rsidP="00A632A1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分别使用</w:t>
            </w:r>
            <w:proofErr w:type="spellStart"/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BiL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STM</w:t>
            </w:r>
            <w:proofErr w:type="spellEnd"/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和</w:t>
            </w:r>
            <w:proofErr w:type="spellStart"/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BiL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STM</w:t>
            </w:r>
            <w:proofErr w:type="spellEnd"/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 xml:space="preserve"> + CRF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进行NER任务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，对比实验结果。</w:t>
            </w:r>
          </w:p>
          <w:p w14:paraId="5FFD30E4" w14:textId="77777777" w:rsidR="00262B29" w:rsidRPr="00A632A1" w:rsidRDefault="00262B29" w:rsidP="00262B29">
            <w:pPr>
              <w:pStyle w:val="a3"/>
              <w:spacing w:line="360" w:lineRule="auto"/>
              <w:ind w:left="36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47BCF394" w14:textId="0F4971F9" w:rsidR="00A632A1" w:rsidRDefault="00A632A1" w:rsidP="00A632A1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分别使用</w:t>
            </w:r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CNN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和</w:t>
            </w:r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C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NN + CRF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进行命名实体识别（Named Entity Recognition, NER）任务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，对比实验结果。</w:t>
            </w:r>
          </w:p>
          <w:p w14:paraId="0FA61A74" w14:textId="77777777" w:rsidR="00262B29" w:rsidRPr="00262B29" w:rsidRDefault="00262B29" w:rsidP="00262B29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68AB4AF5" w14:textId="5D12FB1D" w:rsidR="00262B29" w:rsidRDefault="00262B29" w:rsidP="00A632A1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调整CNN</w:t>
            </w:r>
            <w:r w:rsidRPr="00262B29">
              <w:rPr>
                <w:rFonts w:asciiTheme="minorEastAsia" w:hAnsiTheme="minorEastAsia" w:hint="eastAsia"/>
                <w:sz w:val="24"/>
                <w:szCs w:val="24"/>
              </w:rPr>
              <w:t>卷积核尺寸和filter</w:t>
            </w:r>
            <w:r w:rsidRPr="00262B29">
              <w:rPr>
                <w:rFonts w:asciiTheme="minorEastAsia" w:hAnsiTheme="minorEastAsia"/>
                <w:sz w:val="24"/>
                <w:szCs w:val="24"/>
              </w:rPr>
              <w:t>/channel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参数</w:t>
            </w:r>
          </w:p>
          <w:p w14:paraId="3C387CF3" w14:textId="550F6015" w:rsidR="00262B29" w:rsidRDefault="00CC3EDA" w:rsidP="00CC3ED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调整CNN的卷积核尺寸的代码如下：</w:t>
            </w:r>
          </w:p>
          <w:p w14:paraId="49E5EBFB" w14:textId="2FD5864A" w:rsidR="00CC3EDA" w:rsidRPr="00CC3EDA" w:rsidRDefault="00CC3EDA" w:rsidP="00CC3EDA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 wp14:anchorId="2D8D9C7A" wp14:editId="109615AB">
                  <wp:extent cx="5274310" cy="1303655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AB3B9" w14:textId="5C9387D4" w:rsidR="00CC3EDA" w:rsidRDefault="00CC3EDA" w:rsidP="00CC3ED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在这里可以调整Layer0以及剩余</w:t>
            </w:r>
            <w:r>
              <w:rPr>
                <w:rFonts w:asciiTheme="minorEastAsia" w:hAnsiTheme="minorEastAsia"/>
                <w:sz w:val="24"/>
                <w:szCs w:val="24"/>
              </w:rPr>
              <w:t>Layers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kernel_</w:t>
            </w:r>
            <w:r>
              <w:rPr>
                <w:rFonts w:asciiTheme="minorEastAsia" w:hAnsiTheme="minorEastAsia"/>
                <w:sz w:val="24"/>
                <w:szCs w:val="24"/>
              </w:rPr>
              <w:t>size</w:t>
            </w:r>
            <w:proofErr w:type="spellEnd"/>
          </w:p>
          <w:p w14:paraId="22CEB52C" w14:textId="131B21A4" w:rsidR="00CC3EDA" w:rsidRDefault="00CC3EDA" w:rsidP="00CC3ED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同时需要注意，</w:t>
            </w:r>
            <w:r w:rsidR="00CA3D0A">
              <w:rPr>
                <w:rFonts w:asciiTheme="minorEastAsia" w:hAnsiTheme="minorEastAsia" w:hint="eastAsia"/>
                <w:sz w:val="24"/>
                <w:szCs w:val="24"/>
              </w:rPr>
              <w:t>在调整</w:t>
            </w:r>
            <w:proofErr w:type="spellStart"/>
            <w:r w:rsidR="00CA3D0A">
              <w:rPr>
                <w:rFonts w:asciiTheme="minorEastAsia" w:hAnsiTheme="minorEastAsia" w:hint="eastAsia"/>
                <w:sz w:val="24"/>
                <w:szCs w:val="24"/>
              </w:rPr>
              <w:t>ker</w:t>
            </w:r>
            <w:r w:rsidR="00CA3D0A">
              <w:rPr>
                <w:rFonts w:asciiTheme="minorEastAsia" w:hAnsiTheme="minorEastAsia"/>
                <w:sz w:val="24"/>
                <w:szCs w:val="24"/>
              </w:rPr>
              <w:t>nel_size</w:t>
            </w:r>
            <w:proofErr w:type="spellEnd"/>
            <w:r w:rsidR="00CA3D0A">
              <w:rPr>
                <w:rFonts w:asciiTheme="minorEastAsia" w:hAnsiTheme="minorEastAsia" w:hint="eastAsia"/>
                <w:sz w:val="24"/>
                <w:szCs w:val="24"/>
              </w:rPr>
              <w:t>的同时，需要调整</w:t>
            </w:r>
            <w:r w:rsidR="00CA3D0A">
              <w:rPr>
                <w:rFonts w:asciiTheme="minorEastAsia" w:hAnsiTheme="minorEastAsia"/>
                <w:sz w:val="24"/>
                <w:szCs w:val="24"/>
              </w:rPr>
              <w:t>padding</w:t>
            </w:r>
            <w:r w:rsidR="00CA3D0A">
              <w:rPr>
                <w:rFonts w:asciiTheme="minorEastAsia" w:hAnsiTheme="minorEastAsia" w:hint="eastAsia"/>
                <w:sz w:val="24"/>
                <w:szCs w:val="24"/>
              </w:rPr>
              <w:t>的大小始终保持:</w:t>
            </w:r>
          </w:p>
          <w:p w14:paraId="32F62D8A" w14:textId="42716A38" w:rsidR="00CA3D0A" w:rsidRDefault="00CA3D0A" w:rsidP="00CA3D0A">
            <w:pPr>
              <w:spacing w:line="360" w:lineRule="auto"/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proofErr w:type="spellStart"/>
            <w:r w:rsidRPr="00CA3D0A">
              <w:rPr>
                <w:rFonts w:asciiTheme="minorEastAsia" w:hAnsiTheme="minorEastAsia"/>
                <w:b/>
                <w:bCs/>
                <w:sz w:val="24"/>
                <w:szCs w:val="24"/>
              </w:rPr>
              <w:t>K</w:t>
            </w:r>
            <w:r w:rsidRPr="00CA3D0A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ernel</w:t>
            </w:r>
            <w:r w:rsidRPr="00CA3D0A">
              <w:rPr>
                <w:rFonts w:asciiTheme="minorEastAsia" w:hAnsiTheme="minorEastAsia"/>
                <w:b/>
                <w:bCs/>
                <w:sz w:val="24"/>
                <w:szCs w:val="24"/>
              </w:rPr>
              <w:t>_size</w:t>
            </w:r>
            <w:proofErr w:type="spellEnd"/>
            <w:r w:rsidRPr="00CA3D0A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= 2 * padding + 1</w:t>
            </w:r>
          </w:p>
          <w:p w14:paraId="1E385C99" w14:textId="73451286" w:rsidR="00CA3D0A" w:rsidRDefault="00CA3D0A" w:rsidP="00CA3D0A">
            <w:pPr>
              <w:spacing w:line="360" w:lineRule="auto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</w:p>
          <w:p w14:paraId="7B28AE93" w14:textId="035F5F39" w:rsidR="00E30403" w:rsidRPr="00E30403" w:rsidRDefault="00CA3D0A" w:rsidP="00CA3D0A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 w:rsidRPr="00E30403">
              <w:rPr>
                <w:rFonts w:asciiTheme="minorEastAsia" w:hAnsiTheme="minorEastAsia" w:hint="eastAsia"/>
                <w:sz w:val="24"/>
                <w:szCs w:val="24"/>
              </w:rPr>
              <w:t>调整</w:t>
            </w:r>
            <w:r w:rsidR="00E30403" w:rsidRPr="00E30403">
              <w:rPr>
                <w:rFonts w:asciiTheme="minorEastAsia" w:hAnsiTheme="minorEastAsia" w:hint="eastAsia"/>
                <w:sz w:val="24"/>
                <w:szCs w:val="24"/>
              </w:rPr>
              <w:t>CNN中的channel的数值，则修改config.</w:t>
            </w:r>
            <w:r w:rsidR="00E30403" w:rsidRPr="00E30403">
              <w:rPr>
                <w:rFonts w:asciiTheme="minorEastAsia" w:hAnsiTheme="minorEastAsia"/>
                <w:sz w:val="24"/>
                <w:szCs w:val="24"/>
              </w:rPr>
              <w:t>py</w:t>
            </w:r>
            <w:r w:rsidR="00E30403" w:rsidRPr="00E30403">
              <w:rPr>
                <w:rFonts w:asciiTheme="minorEastAsia" w:hAnsiTheme="minorEastAsia" w:hint="eastAsia"/>
                <w:sz w:val="24"/>
                <w:szCs w:val="24"/>
              </w:rPr>
              <w:t>文件中</w:t>
            </w:r>
            <w:proofErr w:type="spellStart"/>
            <w:r w:rsidR="00E30403" w:rsidRPr="00E30403">
              <w:rPr>
                <w:rFonts w:asciiTheme="minorEastAsia" w:hAnsiTheme="minorEastAsia"/>
                <w:sz w:val="24"/>
                <w:szCs w:val="24"/>
              </w:rPr>
              <w:t>hidden_size</w:t>
            </w:r>
            <w:proofErr w:type="spellEnd"/>
            <w:r w:rsidR="00E30403" w:rsidRPr="00E30403">
              <w:rPr>
                <w:rFonts w:asciiTheme="minorEastAsia" w:hAnsiTheme="minorEastAsia" w:hint="eastAsia"/>
                <w:sz w:val="24"/>
                <w:szCs w:val="24"/>
              </w:rPr>
              <w:t>的值</w:t>
            </w:r>
          </w:p>
          <w:p w14:paraId="280F9046" w14:textId="7CD4C12E" w:rsidR="00CA3D0A" w:rsidRDefault="00CA3D0A" w:rsidP="00CA3D0A">
            <w:pPr>
              <w:spacing w:line="360" w:lineRule="auto"/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1435ED4" wp14:editId="37FF01C3">
                  <wp:extent cx="3530600" cy="8763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3F9C0" w14:textId="77777777" w:rsidR="00E30403" w:rsidRPr="00CA3D0A" w:rsidRDefault="00E30403" w:rsidP="00CA3D0A">
            <w:pPr>
              <w:spacing w:line="360" w:lineRule="auto"/>
              <w:jc w:val="center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</w:p>
          <w:p w14:paraId="6636970F" w14:textId="6126C376" w:rsidR="00A632A1" w:rsidRDefault="00A632A1" w:rsidP="00A632A1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分别使用</w:t>
            </w:r>
            <w:proofErr w:type="spellStart"/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Bi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LSTM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+CRF</w:t>
            </w:r>
            <w:proofErr w:type="spellEnd"/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和</w:t>
            </w:r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C</w:t>
            </w:r>
            <w:r w:rsidRPr="00A632A1">
              <w:rPr>
                <w:rFonts w:asciiTheme="minorEastAsia" w:hAnsiTheme="minorEastAsia"/>
                <w:sz w:val="24"/>
                <w:szCs w:val="24"/>
                <w:shd w:val="pct15" w:color="auto" w:fill="FFFFFF"/>
              </w:rPr>
              <w:t>NN + CRF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进行命名实体识别（Named Entity Recognition, NER）任务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，对比实验结果。</w:t>
            </w:r>
          </w:p>
          <w:p w14:paraId="27255DFC" w14:textId="77777777" w:rsidR="00262B29" w:rsidRPr="00262B29" w:rsidRDefault="00262B29" w:rsidP="00262B29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7FC3B755" w14:textId="6CE961BB" w:rsidR="00A632A1" w:rsidRDefault="00A632A1" w:rsidP="00A632A1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分别在</w:t>
            </w:r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使用预训练词向量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和</w:t>
            </w:r>
            <w:r w:rsidRPr="00A632A1">
              <w:rPr>
                <w:rFonts w:asciiTheme="minorEastAsia" w:hAnsiTheme="minorEastAsia" w:hint="eastAsia"/>
                <w:sz w:val="24"/>
                <w:szCs w:val="24"/>
                <w:shd w:val="pct15" w:color="auto" w:fill="FFFFFF"/>
              </w:rPr>
              <w:t>不使用预训练词向量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的情况下进行N</w:t>
            </w:r>
            <w:r w:rsidRPr="00A632A1">
              <w:rPr>
                <w:rFonts w:asciiTheme="minorEastAsia" w:hAnsiTheme="minorEastAsia"/>
                <w:sz w:val="24"/>
                <w:szCs w:val="24"/>
              </w:rPr>
              <w:t>ER</w:t>
            </w:r>
            <w:r w:rsidRPr="00A632A1">
              <w:rPr>
                <w:rFonts w:asciiTheme="minorEastAsia" w:hAnsiTheme="minorEastAsia" w:hint="eastAsia"/>
                <w:sz w:val="24"/>
                <w:szCs w:val="24"/>
              </w:rPr>
              <w:t>任务，对比实验结果。</w:t>
            </w:r>
          </w:p>
          <w:p w14:paraId="319836E4" w14:textId="6B047942" w:rsidR="00A80EDD" w:rsidRPr="00A80EDD" w:rsidRDefault="00A80EDD" w:rsidP="00A632A1">
            <w:pPr>
              <w:spacing w:line="360" w:lineRule="auto"/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</w:pPr>
          </w:p>
          <w:p w14:paraId="4F6444D5" w14:textId="781EA59E" w:rsidR="008D4450" w:rsidRDefault="003032D7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本次实验对于模型的评估主要基于对于各个实体类型的分类识别的</w:t>
            </w:r>
            <w:r>
              <w:rPr>
                <w:rFonts w:ascii="Calibri" w:hAnsi="Calibri" w:hint="eastAsia"/>
                <w:sz w:val="24"/>
              </w:rPr>
              <w:t>recall</w:t>
            </w:r>
            <w:r>
              <w:rPr>
                <w:rFonts w:ascii="Calibri" w:hAnsi="Calibri" w:hint="eastAsia"/>
                <w:sz w:val="24"/>
              </w:rPr>
              <w:t>，</w:t>
            </w:r>
            <w:r>
              <w:rPr>
                <w:rFonts w:ascii="Calibri" w:hAnsi="Calibri"/>
                <w:sz w:val="24"/>
              </w:rPr>
              <w:t>precision</w:t>
            </w:r>
            <w:r>
              <w:rPr>
                <w:rFonts w:ascii="Calibri" w:hAnsi="Calibri" w:hint="eastAsia"/>
                <w:sz w:val="24"/>
              </w:rPr>
              <w:t>以及</w:t>
            </w:r>
            <w:r>
              <w:rPr>
                <w:rFonts w:ascii="Calibri" w:hAnsi="Calibri" w:hint="eastAsia"/>
                <w:sz w:val="24"/>
              </w:rPr>
              <w:t>F</w:t>
            </w:r>
            <w:r>
              <w:rPr>
                <w:rFonts w:ascii="Calibri" w:hAnsi="Calibri"/>
                <w:sz w:val="24"/>
              </w:rPr>
              <w:t>1-</w:t>
            </w:r>
            <w:r>
              <w:rPr>
                <w:rFonts w:ascii="Calibri" w:hAnsi="Calibri" w:hint="eastAsia"/>
                <w:sz w:val="24"/>
              </w:rPr>
              <w:t>score</w:t>
            </w:r>
            <w:r>
              <w:rPr>
                <w:rFonts w:ascii="Calibri" w:hAnsi="Calibri" w:hint="eastAsia"/>
                <w:sz w:val="24"/>
              </w:rPr>
              <w:t>（</w:t>
            </w:r>
            <w:r w:rsidRPr="00CB745E">
              <w:rPr>
                <w:rFonts w:ascii="Calibri" w:hAnsi="Calibri" w:hint="eastAsia"/>
                <w:b/>
                <w:bCs/>
                <w:color w:val="FF0000"/>
                <w:sz w:val="24"/>
              </w:rPr>
              <w:t>在实验总结中会对这类概念做总结）</w:t>
            </w:r>
            <w:r w:rsidR="008D4450">
              <w:rPr>
                <w:rFonts w:ascii="Calibri" w:hAnsi="Calibri" w:hint="eastAsia"/>
                <w:sz w:val="24"/>
              </w:rPr>
              <w:t>，最终对所有类别的</w:t>
            </w:r>
            <w:r w:rsidR="008D4450">
              <w:rPr>
                <w:rFonts w:ascii="Calibri" w:hAnsi="Calibri" w:hint="eastAsia"/>
                <w:sz w:val="24"/>
              </w:rPr>
              <w:lastRenderedPageBreak/>
              <w:t>recall</w:t>
            </w:r>
            <w:r w:rsidR="008D4450">
              <w:rPr>
                <w:rFonts w:ascii="Calibri" w:hAnsi="Calibri" w:hint="eastAsia"/>
                <w:sz w:val="24"/>
              </w:rPr>
              <w:t>，</w:t>
            </w:r>
            <w:proofErr w:type="spellStart"/>
            <w:r w:rsidR="008D4450">
              <w:rPr>
                <w:rFonts w:ascii="Calibri" w:hAnsi="Calibri" w:hint="eastAsia"/>
                <w:sz w:val="24"/>
              </w:rPr>
              <w:t>precison</w:t>
            </w:r>
            <w:proofErr w:type="spellEnd"/>
            <w:r w:rsidR="008D4450">
              <w:rPr>
                <w:rFonts w:ascii="Calibri" w:hAnsi="Calibri" w:hint="eastAsia"/>
                <w:sz w:val="24"/>
              </w:rPr>
              <w:t>以及</w:t>
            </w:r>
            <w:r w:rsidR="008D4450">
              <w:rPr>
                <w:rFonts w:ascii="Calibri" w:hAnsi="Calibri" w:hint="eastAsia"/>
                <w:sz w:val="24"/>
              </w:rPr>
              <w:t>F1</w:t>
            </w:r>
            <w:r w:rsidR="008D4450">
              <w:rPr>
                <w:rFonts w:ascii="Calibri" w:hAnsi="Calibri"/>
                <w:sz w:val="24"/>
              </w:rPr>
              <w:t>-</w:t>
            </w:r>
            <w:r w:rsidR="008D4450">
              <w:rPr>
                <w:rFonts w:ascii="Calibri" w:hAnsi="Calibri" w:hint="eastAsia"/>
                <w:sz w:val="24"/>
              </w:rPr>
              <w:t>score</w:t>
            </w:r>
            <w:r w:rsidR="008D4450">
              <w:rPr>
                <w:rFonts w:ascii="Calibri" w:hAnsi="Calibri" w:hint="eastAsia"/>
                <w:sz w:val="24"/>
              </w:rPr>
              <w:t>做加权平均，并用</w:t>
            </w:r>
            <w:r w:rsidR="008D4450">
              <w:rPr>
                <w:rFonts w:ascii="Calibri" w:hAnsi="Calibri" w:hint="eastAsia"/>
                <w:sz w:val="24"/>
              </w:rPr>
              <w:t>F1</w:t>
            </w:r>
            <w:r w:rsidR="008D4450">
              <w:rPr>
                <w:rFonts w:ascii="Calibri" w:hAnsi="Calibri"/>
                <w:sz w:val="24"/>
              </w:rPr>
              <w:t>-</w:t>
            </w:r>
            <w:r w:rsidR="008D4450">
              <w:rPr>
                <w:rFonts w:ascii="Calibri" w:hAnsi="Calibri" w:hint="eastAsia"/>
                <w:sz w:val="24"/>
              </w:rPr>
              <w:t>score</w:t>
            </w:r>
            <w:r w:rsidR="008D4450">
              <w:rPr>
                <w:rFonts w:ascii="Calibri" w:hAnsi="Calibri" w:hint="eastAsia"/>
                <w:sz w:val="24"/>
              </w:rPr>
              <w:t>作为最终模型的评价参数。</w:t>
            </w:r>
          </w:p>
          <w:p w14:paraId="4AC49695" w14:textId="77777777" w:rsidR="00CA3D0A" w:rsidRDefault="00CA3D0A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</w:p>
          <w:p w14:paraId="5D6DCFA7" w14:textId="441530BD" w:rsidR="008D4450" w:rsidRDefault="00CA3D0A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计算的</w:t>
            </w:r>
            <w:r w:rsidR="008D4450">
              <w:rPr>
                <w:rFonts w:ascii="Calibri" w:hAnsi="Calibri" w:hint="eastAsia"/>
                <w:sz w:val="24"/>
              </w:rPr>
              <w:t>代码如下：</w:t>
            </w:r>
          </w:p>
          <w:p w14:paraId="3EDA6004" w14:textId="79626993" w:rsidR="008D4450" w:rsidRDefault="008D4450" w:rsidP="008D4450">
            <w:pPr>
              <w:widowControl/>
              <w:spacing w:line="360" w:lineRule="auto"/>
              <w:jc w:val="center"/>
              <w:rPr>
                <w:rFonts w:ascii="Calibri" w:hAnsi="Calibri" w:hint="eastAsia"/>
                <w:sz w:val="24"/>
              </w:rPr>
            </w:pPr>
            <w:r>
              <w:rPr>
                <w:rFonts w:ascii="Calibri" w:hAnsi="Calibri" w:hint="eastAsia"/>
                <w:noProof/>
                <w:sz w:val="24"/>
              </w:rPr>
              <w:drawing>
                <wp:inline distT="0" distB="0" distL="0" distR="0" wp14:anchorId="4F791F31" wp14:editId="00535AF3">
                  <wp:extent cx="4532841" cy="2838893"/>
                  <wp:effectExtent l="0" t="0" r="127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87" cy="28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FA710" w14:textId="01B55764" w:rsidR="008D4450" w:rsidRDefault="008D4450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</w:p>
          <w:p w14:paraId="54549E09" w14:textId="4D3FA8EB" w:rsidR="00CB745E" w:rsidRDefault="00CB745E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  <w:r>
              <w:rPr>
                <w:rFonts w:ascii="Calibri" w:hAnsi="Calibri"/>
                <w:sz w:val="24"/>
              </w:rPr>
              <w:t>R</w:t>
            </w:r>
            <w:r>
              <w:rPr>
                <w:rFonts w:ascii="Calibri" w:hAnsi="Calibri" w:hint="eastAsia"/>
                <w:sz w:val="24"/>
              </w:rPr>
              <w:t>ecall</w:t>
            </w:r>
            <w:r>
              <w:rPr>
                <w:rFonts w:ascii="Calibri" w:hAnsi="Calibri" w:hint="eastAsia"/>
                <w:sz w:val="24"/>
              </w:rPr>
              <w:t>的加权均值以及</w:t>
            </w:r>
            <w:r>
              <w:rPr>
                <w:rFonts w:ascii="Calibri" w:hAnsi="Calibri"/>
                <w:sz w:val="24"/>
              </w:rPr>
              <w:t>precision</w:t>
            </w:r>
            <w:r>
              <w:rPr>
                <w:rFonts w:ascii="Calibri" w:hAnsi="Calibri" w:hint="eastAsia"/>
                <w:sz w:val="24"/>
              </w:rPr>
              <w:t>的加权均值的计算式如下：</w:t>
            </w:r>
          </w:p>
          <w:p w14:paraId="68F278B9" w14:textId="7D788EE4" w:rsidR="003032D7" w:rsidRDefault="008D4450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R</w:t>
            </w:r>
            <w:r>
              <w:rPr>
                <w:rFonts w:ascii="Calibri" w:hAnsi="Calibri" w:hint="eastAsia"/>
                <w:sz w:val="24"/>
              </w:rPr>
              <w:t>eca</w:t>
            </w:r>
            <w:r>
              <w:rPr>
                <w:rFonts w:ascii="Calibri" w:hAnsi="Calibri"/>
                <w:sz w:val="24"/>
              </w:rPr>
              <w:t xml:space="preserve">ll = </w:t>
            </w:r>
            <w:proofErr w:type="gramStart"/>
            <w:r>
              <w:rPr>
                <w:rFonts w:ascii="Calibri" w:hAnsi="Calibri"/>
                <w:sz w:val="24"/>
              </w:rPr>
              <w:t>Recall(</w:t>
            </w:r>
            <w:proofErr w:type="gramEnd"/>
            <w:r>
              <w:rPr>
                <w:rFonts w:ascii="Calibri" w:hAnsi="Calibri"/>
                <w:sz w:val="24"/>
              </w:rPr>
              <w:t>1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 xml:space="preserve">(1) + </w:t>
            </w:r>
            <w:r>
              <w:rPr>
                <w:rFonts w:ascii="Calibri" w:hAnsi="Calibri"/>
                <w:sz w:val="24"/>
              </w:rPr>
              <w:t>Recall(</w:t>
            </w:r>
            <w:r>
              <w:rPr>
                <w:rFonts w:ascii="Calibri" w:hAnsi="Calibri"/>
                <w:sz w:val="24"/>
              </w:rPr>
              <w:t>2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>(</w:t>
            </w:r>
            <w:r>
              <w:rPr>
                <w:rFonts w:ascii="Calibri" w:hAnsi="Calibri"/>
                <w:sz w:val="24"/>
              </w:rPr>
              <w:t>2</w:t>
            </w:r>
            <w:r>
              <w:rPr>
                <w:rFonts w:ascii="Calibri" w:hAnsi="Calibri"/>
                <w:sz w:val="24"/>
              </w:rPr>
              <w:t>)</w:t>
            </w:r>
            <w:r>
              <w:rPr>
                <w:rFonts w:ascii="Calibri" w:hAnsi="Calibri"/>
                <w:sz w:val="24"/>
              </w:rPr>
              <w:t xml:space="preserve"> + …</w:t>
            </w:r>
            <w:r>
              <w:rPr>
                <w:rFonts w:ascii="Calibri" w:hAnsi="Calibri"/>
                <w:sz w:val="24"/>
              </w:rPr>
              <w:t>Recall(</w:t>
            </w:r>
            <w:r>
              <w:rPr>
                <w:rFonts w:ascii="Calibri" w:hAnsi="Calibri"/>
                <w:sz w:val="24"/>
              </w:rPr>
              <w:t>n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>(</w:t>
            </w:r>
            <w:r>
              <w:rPr>
                <w:rFonts w:ascii="Calibri" w:hAnsi="Calibri"/>
                <w:sz w:val="24"/>
              </w:rPr>
              <w:t>n</w:t>
            </w:r>
            <w:r>
              <w:rPr>
                <w:rFonts w:ascii="Calibri" w:hAnsi="Calibri"/>
                <w:sz w:val="24"/>
              </w:rPr>
              <w:t>)</w:t>
            </w:r>
            <w:r>
              <w:rPr>
                <w:rFonts w:ascii="Calibri" w:hAnsi="Calibri"/>
                <w:sz w:val="24"/>
              </w:rPr>
              <w:t xml:space="preserve"> / </w:t>
            </w:r>
            <w:proofErr w:type="spellStart"/>
            <w:r>
              <w:rPr>
                <w:rFonts w:ascii="Calibri" w:hAnsi="Calibri"/>
                <w:sz w:val="24"/>
              </w:rPr>
              <w:t>total_num</w:t>
            </w:r>
            <w:proofErr w:type="spellEnd"/>
          </w:p>
          <w:p w14:paraId="09673953" w14:textId="4F838D86" w:rsidR="008D4450" w:rsidRDefault="008D4450" w:rsidP="008D4450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Precision</w:t>
            </w:r>
            <w:r>
              <w:rPr>
                <w:rFonts w:ascii="Calibri" w:hAnsi="Calibri"/>
                <w:sz w:val="24"/>
              </w:rPr>
              <w:t xml:space="preserve">= </w:t>
            </w:r>
            <w:proofErr w:type="spellStart"/>
            <w:proofErr w:type="gramStart"/>
            <w:r w:rsidR="00CB745E">
              <w:rPr>
                <w:rFonts w:ascii="Calibri" w:hAnsi="Calibri" w:hint="eastAsia"/>
                <w:sz w:val="24"/>
              </w:rPr>
              <w:t>P</w:t>
            </w:r>
            <w:r w:rsidR="00CB745E">
              <w:rPr>
                <w:rFonts w:ascii="Calibri" w:hAnsi="Calibri"/>
                <w:sz w:val="24"/>
              </w:rPr>
              <w:t>recison</w:t>
            </w:r>
            <w:proofErr w:type="spellEnd"/>
            <w:r>
              <w:rPr>
                <w:rFonts w:ascii="Calibri" w:hAnsi="Calibri"/>
                <w:sz w:val="24"/>
              </w:rPr>
              <w:t>(</w:t>
            </w:r>
            <w:proofErr w:type="gramEnd"/>
            <w:r>
              <w:rPr>
                <w:rFonts w:ascii="Calibri" w:hAnsi="Calibri"/>
                <w:sz w:val="24"/>
              </w:rPr>
              <w:t>1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 xml:space="preserve">(1) + </w:t>
            </w:r>
            <w:r w:rsidR="00CB745E">
              <w:rPr>
                <w:rFonts w:ascii="Calibri" w:hAnsi="Calibri"/>
                <w:sz w:val="24"/>
              </w:rPr>
              <w:t>Precision</w:t>
            </w:r>
            <w:r>
              <w:rPr>
                <w:rFonts w:ascii="Calibri" w:hAnsi="Calibri"/>
                <w:sz w:val="24"/>
              </w:rPr>
              <w:t>(2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>(2) + …</w:t>
            </w:r>
            <w:r w:rsidR="00CB745E">
              <w:rPr>
                <w:rFonts w:ascii="Calibri" w:hAnsi="Calibri"/>
                <w:sz w:val="24"/>
              </w:rPr>
              <w:t>Precision</w:t>
            </w:r>
            <w:r>
              <w:rPr>
                <w:rFonts w:ascii="Calibri" w:hAnsi="Calibri"/>
                <w:sz w:val="24"/>
              </w:rPr>
              <w:t>(n</w:t>
            </w:r>
            <w:r>
              <w:rPr>
                <w:rFonts w:ascii="Calibri" w:hAnsi="Calibri" w:hint="eastAsia"/>
                <w:sz w:val="24"/>
              </w:rPr>
              <w:t xml:space="preserve">) </w:t>
            </w:r>
            <w:r>
              <w:rPr>
                <w:rFonts w:ascii="Calibri" w:hAnsi="Calibri"/>
                <w:sz w:val="24"/>
              </w:rPr>
              <w:t xml:space="preserve">* </w:t>
            </w:r>
            <w:r>
              <w:rPr>
                <w:rFonts w:ascii="Calibri" w:hAnsi="Calibri" w:hint="eastAsia"/>
                <w:sz w:val="24"/>
              </w:rPr>
              <w:t>num</w:t>
            </w:r>
            <w:r>
              <w:rPr>
                <w:rFonts w:ascii="Calibri" w:hAnsi="Calibri"/>
                <w:sz w:val="24"/>
              </w:rPr>
              <w:t xml:space="preserve">(n) / </w:t>
            </w:r>
            <w:proofErr w:type="spellStart"/>
            <w:r>
              <w:rPr>
                <w:rFonts w:ascii="Calibri" w:hAnsi="Calibri"/>
                <w:sz w:val="24"/>
              </w:rPr>
              <w:t>total_num</w:t>
            </w:r>
            <w:proofErr w:type="spellEnd"/>
          </w:p>
          <w:p w14:paraId="150EAEC0" w14:textId="786285EC" w:rsidR="008D4450" w:rsidRDefault="008D4450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</w:p>
          <w:p w14:paraId="76B8ABA3" w14:textId="217FBD5F" w:rsidR="00CB745E" w:rsidRPr="008D4450" w:rsidRDefault="00CB745E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数学上容易证明，</w:t>
            </w:r>
            <w:r>
              <w:rPr>
                <w:rFonts w:ascii="Calibri" w:hAnsi="Calibri" w:hint="eastAsia"/>
                <w:sz w:val="24"/>
              </w:rPr>
              <w:t>recall</w:t>
            </w:r>
            <w:r>
              <w:rPr>
                <w:rFonts w:ascii="Calibri" w:hAnsi="Calibri" w:hint="eastAsia"/>
                <w:sz w:val="24"/>
              </w:rPr>
              <w:t>加权平均值和</w:t>
            </w:r>
            <w:r>
              <w:rPr>
                <w:rFonts w:ascii="Calibri" w:hAnsi="Calibri" w:hint="eastAsia"/>
                <w:sz w:val="24"/>
              </w:rPr>
              <w:t>pre</w:t>
            </w:r>
            <w:r>
              <w:rPr>
                <w:rFonts w:ascii="Calibri" w:hAnsi="Calibri"/>
                <w:sz w:val="24"/>
              </w:rPr>
              <w:t>cision</w:t>
            </w:r>
            <w:r>
              <w:rPr>
                <w:rFonts w:ascii="Calibri" w:hAnsi="Calibri" w:hint="eastAsia"/>
                <w:sz w:val="24"/>
              </w:rPr>
              <w:t>的加权平均值，两者的权重分布相同时，再求调和平均值依旧等于</w:t>
            </w:r>
            <w:r>
              <w:rPr>
                <w:rFonts w:ascii="Calibri" w:hAnsi="Calibri"/>
                <w:sz w:val="24"/>
              </w:rPr>
              <w:t>f1-</w:t>
            </w:r>
            <w:r>
              <w:rPr>
                <w:rFonts w:ascii="Calibri" w:hAnsi="Calibri" w:hint="eastAsia"/>
                <w:sz w:val="24"/>
              </w:rPr>
              <w:t>score</w:t>
            </w:r>
            <w:r>
              <w:rPr>
                <w:rFonts w:ascii="Calibri" w:hAnsi="Calibri" w:hint="eastAsia"/>
                <w:sz w:val="24"/>
              </w:rPr>
              <w:t>的加权平均值。所以再求</w:t>
            </w:r>
            <w:r>
              <w:rPr>
                <w:rFonts w:ascii="Calibri" w:hAnsi="Calibri"/>
                <w:sz w:val="24"/>
              </w:rPr>
              <w:t>f1-</w:t>
            </w:r>
            <w:r>
              <w:rPr>
                <w:rFonts w:ascii="Calibri" w:hAnsi="Calibri" w:hint="eastAsia"/>
                <w:sz w:val="24"/>
              </w:rPr>
              <w:t>score</w:t>
            </w:r>
            <w:r>
              <w:rPr>
                <w:rFonts w:ascii="Calibri" w:hAnsi="Calibri" w:hint="eastAsia"/>
                <w:sz w:val="24"/>
              </w:rPr>
              <w:t>的加权平均值</w:t>
            </w:r>
            <w:r>
              <w:rPr>
                <w:rFonts w:ascii="Calibri" w:hAnsi="Calibri" w:hint="eastAsia"/>
                <w:sz w:val="24"/>
              </w:rPr>
              <w:t>时，为简化计算可以不用累计求和计算。</w:t>
            </w:r>
          </w:p>
          <w:p w14:paraId="6E55CEBF" w14:textId="1A70182E" w:rsidR="00A80EDD" w:rsidRDefault="00A80EDD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</w:p>
          <w:p w14:paraId="595C6B76" w14:textId="49936409" w:rsidR="00A80EDD" w:rsidRDefault="00A80EDD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</w:p>
          <w:p w14:paraId="367182C3" w14:textId="43A75033" w:rsidR="00A80EDD" w:rsidRDefault="00A80EDD" w:rsidP="00A632A1">
            <w:pPr>
              <w:widowControl/>
              <w:spacing w:line="360" w:lineRule="auto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、</w:t>
            </w:r>
          </w:p>
          <w:p w14:paraId="3DDFCAA2" w14:textId="77777777" w:rsidR="00A80EDD" w:rsidRPr="00A632A1" w:rsidRDefault="00A80EDD" w:rsidP="00A632A1">
            <w:pPr>
              <w:widowControl/>
              <w:spacing w:line="360" w:lineRule="auto"/>
              <w:rPr>
                <w:rFonts w:ascii="Calibri" w:hAnsi="Calibri" w:hint="eastAsia"/>
                <w:sz w:val="24"/>
              </w:rPr>
            </w:pPr>
          </w:p>
          <w:p w14:paraId="79B14EB7" w14:textId="30D5E799" w:rsidR="004013C0" w:rsidRPr="00D724A0" w:rsidRDefault="004013C0" w:rsidP="00A632A1">
            <w:pPr>
              <w:widowControl/>
              <w:spacing w:line="360" w:lineRule="auto"/>
              <w:jc w:val="left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实验结果分析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AB160F0" w14:textId="2DC68045" w:rsidR="003032D7" w:rsidRPr="0077339B" w:rsidRDefault="003032D7" w:rsidP="003032D7">
            <w:pPr>
              <w:pStyle w:val="a3"/>
              <w:widowControl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对比</w:t>
            </w:r>
            <w:proofErr w:type="spellStart"/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Bi</w:t>
            </w:r>
            <w:r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LSTM</w:t>
            </w:r>
            <w:proofErr w:type="spellEnd"/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以及</w:t>
            </w:r>
            <w:proofErr w:type="spellStart"/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BiL</w:t>
            </w:r>
            <w:r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STM</w:t>
            </w:r>
            <w:proofErr w:type="spellEnd"/>
            <w:r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+ CRF</w:t>
            </w:r>
          </w:p>
          <w:p w14:paraId="1D478CA7" w14:textId="09354224" w:rsidR="003032D7" w:rsidRDefault="003032D7" w:rsidP="003032D7">
            <w:pPr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 w:hint="eastAsia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42769675" wp14:editId="486B9EE4">
                  <wp:extent cx="4623048" cy="3200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915" cy="324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F5D211" w14:textId="09AA339A" w:rsidR="0077339B" w:rsidRDefault="003032D7" w:rsidP="009A1758">
            <w:pPr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 w:hint="eastAsia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17EEA7F4" wp14:editId="2E321C04">
                  <wp:extent cx="4614530" cy="330728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380" cy="333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2F779" w14:textId="317F68DE" w:rsidR="003032D7" w:rsidRPr="005C34DB" w:rsidRDefault="00A80EDD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  <w:proofErr w:type="spellStart"/>
            <w:r w:rsidRPr="0077339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Bi_</w:t>
            </w:r>
            <w:r w:rsid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LSTM</w:t>
            </w:r>
            <w:proofErr w:type="spellEnd"/>
            <w:r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模型在加入CRF层之后，模型的整体</w:t>
            </w:r>
            <w:r w:rsidRPr="0077339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precision</w:t>
            </w:r>
            <w:r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有稍微下降，recall稍微提升，最终的F1</w:t>
            </w:r>
            <w:r w:rsidRPr="0077339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-</w:t>
            </w:r>
            <w:r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score是</w:t>
            </w:r>
            <w:r w:rsidR="0077339B"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稍微提升，加入CRF感觉对</w:t>
            </w:r>
            <w:proofErr w:type="spellStart"/>
            <w:r w:rsid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B</w:t>
            </w:r>
            <w:r w:rsidR="0077339B"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i</w:t>
            </w:r>
            <w:r w:rsidR="0077339B" w:rsidRPr="0077339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_</w:t>
            </w:r>
            <w:r w:rsid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LSTM</w:t>
            </w:r>
            <w:proofErr w:type="spellEnd"/>
            <w:r w:rsidR="0077339B"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模型的影响不大</w:t>
            </w:r>
            <w:r w:rsidR="009A1758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。但是前者运行了2</w:t>
            </w:r>
            <w:r w:rsidR="009A1758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27</w:t>
            </w:r>
            <w:r w:rsidR="009A1758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</w:t>
            </w:r>
            <w:r w:rsidR="009A1758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,</w:t>
            </w:r>
            <w:r w:rsidR="009A1758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后者运行了2</w:t>
            </w:r>
            <w:r w:rsidR="009A1758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80</w:t>
            </w:r>
            <w:r w:rsidR="009A1758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s，时间和算力成本增加</w:t>
            </w:r>
            <w:r w:rsidR="005C34D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较大</w:t>
            </w:r>
            <w:r w:rsidR="009A1758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。</w:t>
            </w:r>
          </w:p>
          <w:p w14:paraId="06EC38BA" w14:textId="4C970C7D" w:rsidR="0077339B" w:rsidRPr="0077339B" w:rsidRDefault="0077339B" w:rsidP="0077339B">
            <w:pPr>
              <w:pStyle w:val="a3"/>
              <w:widowControl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lastRenderedPageBreak/>
              <w:t>对比</w:t>
            </w: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CNN</w:t>
            </w: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以及</w:t>
            </w: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CNN</w:t>
            </w:r>
            <w:r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+ CRF</w:t>
            </w:r>
          </w:p>
          <w:p w14:paraId="5BBEF118" w14:textId="66019454" w:rsidR="0077339B" w:rsidRDefault="0077339B" w:rsidP="0077339B">
            <w:pPr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4FFA98A6" wp14:editId="7C731535">
                  <wp:extent cx="4621338" cy="3381154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178" cy="339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440F1" w14:textId="7FE6DF24" w:rsidR="0077339B" w:rsidRDefault="0077339B" w:rsidP="005C34DB">
            <w:pPr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 w:hint="eastAsia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004B2F16" wp14:editId="5D5AC28A">
                  <wp:extent cx="4657060" cy="3452706"/>
                  <wp:effectExtent l="0" t="0" r="444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674" cy="346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64BF" w14:textId="3571BB26" w:rsidR="00262B29" w:rsidRDefault="0077339B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对于模型CNN，加入CRF层之后precision以及recall都有比较显著的提升，最终F</w:t>
            </w:r>
            <w:r w:rsidRPr="0077339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1-</w:t>
            </w:r>
            <w:r w:rsidRPr="0077339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score也是提高不少</w:t>
            </w:r>
            <w:r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。</w:t>
            </w:r>
            <w:r w:rsidR="005C34D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但是前者运行5</w:t>
            </w:r>
            <w:r w:rsidR="005C34D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8</w:t>
            </w:r>
            <w:r w:rsidR="005C34D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s，后者运行了1</w:t>
            </w:r>
            <w:r w:rsidR="005C34DB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13</w:t>
            </w:r>
            <w:r w:rsidR="005C34DB"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s，时间和算力成本几乎翻倍。</w:t>
            </w:r>
          </w:p>
          <w:p w14:paraId="219A37BD" w14:textId="231215B1" w:rsidR="00262B29" w:rsidRDefault="00262B29" w:rsidP="00262B29">
            <w:pPr>
              <w:pStyle w:val="a3"/>
              <w:widowControl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lastRenderedPageBreak/>
              <w:t>调整CNN</w:t>
            </w:r>
            <w:r w:rsidRPr="00262B29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卷积核尺寸和filter</w:t>
            </w:r>
            <w:r w:rsidRPr="00262B29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/channel</w:t>
            </w:r>
            <w:r w:rsidRPr="00262B29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参数</w:t>
            </w:r>
            <w:r w:rsidR="00CC3EDA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(</w:t>
            </w:r>
            <w:r w:rsidR="00CC3EDA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)</w:t>
            </w:r>
          </w:p>
          <w:p w14:paraId="583791C6" w14:textId="7FB8D43D" w:rsidR="00CC3EDA" w:rsidRPr="00CC3EDA" w:rsidRDefault="00CC3EDA" w:rsidP="00E30403">
            <w:pPr>
              <w:widowControl/>
              <w:spacing w:line="360" w:lineRule="auto"/>
              <w:jc w:val="center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Layer0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kernel_size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1, 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剩余的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Layers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l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5</w:t>
            </w:r>
          </w:p>
          <w:p w14:paraId="67256B82" w14:textId="2C785DFB" w:rsidR="00262B29" w:rsidRDefault="00CC3EDA" w:rsidP="00CC3EDA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/>
                <w:noProof/>
                <w:kern w:val="0"/>
                <w:sz w:val="24"/>
                <w:szCs w:val="24"/>
              </w:rPr>
              <w:drawing>
                <wp:inline distT="0" distB="0" distL="0" distR="0" wp14:anchorId="20BA22D7" wp14:editId="10796856">
                  <wp:extent cx="4613910" cy="3361276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635" cy="338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B62E2" w14:textId="11ED3180" w:rsidR="00262B29" w:rsidRDefault="00262B29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57346983" w14:textId="58BDAD93" w:rsidR="00CC3EDA" w:rsidRPr="00CC3EDA" w:rsidRDefault="00CC3EDA" w:rsidP="00E30403">
            <w:pPr>
              <w:widowControl/>
              <w:spacing w:line="360" w:lineRule="auto"/>
              <w:jc w:val="center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Layer0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kernel_size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3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, 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剩余的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s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l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3</w:t>
            </w:r>
          </w:p>
          <w:p w14:paraId="5390B438" w14:textId="51465F8D" w:rsidR="00262B29" w:rsidRDefault="00CC3EDA" w:rsidP="00CC3EDA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/>
                <w:noProof/>
                <w:kern w:val="0"/>
                <w:sz w:val="24"/>
                <w:szCs w:val="24"/>
              </w:rPr>
              <w:drawing>
                <wp:inline distT="0" distB="0" distL="0" distR="0" wp14:anchorId="13CC96CB" wp14:editId="5BE419C6">
                  <wp:extent cx="4712624" cy="3678865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6" cy="37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37582" w14:textId="7B06D050" w:rsidR="00262B29" w:rsidRPr="00CC3EDA" w:rsidRDefault="00CC3EDA" w:rsidP="00E30403">
            <w:pPr>
              <w:widowControl/>
              <w:spacing w:line="36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lastRenderedPageBreak/>
              <w:t>Layer0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kernel_size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1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, 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剩余的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Layers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l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3</w:t>
            </w:r>
          </w:p>
          <w:p w14:paraId="2C178280" w14:textId="45733578" w:rsidR="00262B29" w:rsidRDefault="00CC3EDA" w:rsidP="00CC3EDA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6FD71515" wp14:editId="2950B453">
                  <wp:extent cx="4657060" cy="3452706"/>
                  <wp:effectExtent l="0" t="0" r="444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674" cy="346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A19AD" w14:textId="6EB7CDE6" w:rsidR="00262B29" w:rsidRDefault="00262B29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7A6E26C1" w14:textId="21A2FCD2" w:rsidR="00CC3EDA" w:rsidRPr="00CC3EDA" w:rsidRDefault="00CC3EDA" w:rsidP="00E30403">
            <w:pPr>
              <w:widowControl/>
              <w:spacing w:line="360" w:lineRule="auto"/>
              <w:jc w:val="center"/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Layer0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kernel_size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3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, 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剩余的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Layers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</w:t>
            </w:r>
            <w:r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l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_size</w:t>
            </w:r>
            <w:proofErr w:type="spellEnd"/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5</w:t>
            </w:r>
          </w:p>
          <w:p w14:paraId="1C62D868" w14:textId="7588443C" w:rsidR="00262B29" w:rsidRDefault="00CA3D0A" w:rsidP="00CA3D0A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/>
                <w:noProof/>
                <w:kern w:val="0"/>
                <w:sz w:val="24"/>
                <w:szCs w:val="24"/>
              </w:rPr>
              <w:drawing>
                <wp:inline distT="0" distB="0" distL="0" distR="0" wp14:anchorId="07AEB886" wp14:editId="4065DFDA">
                  <wp:extent cx="4664066" cy="343431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911" cy="344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22079" w14:textId="64C48145" w:rsidR="00262B29" w:rsidRDefault="00262B29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61A02090" w14:textId="1DB31133" w:rsidR="00262B29" w:rsidRPr="00E30403" w:rsidRDefault="00E30403" w:rsidP="00E30403">
            <w:pPr>
              <w:widowControl/>
              <w:spacing w:line="360" w:lineRule="auto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 w:rsidRPr="00E30403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lastRenderedPageBreak/>
              <w:t>调整</w:t>
            </w:r>
            <w:proofErr w:type="spellStart"/>
            <w:r w:rsidRPr="00E30403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h</w:t>
            </w:r>
            <w:r w:rsidRPr="00E30403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idden_size</w:t>
            </w:r>
            <w:proofErr w:type="spellEnd"/>
            <w:r w:rsidRPr="00E30403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(</w:t>
            </w:r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</w:t>
            </w:r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Layer0</w:t>
            </w:r>
            <w:r w:rsidRPr="00E30403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kernel_size</w:t>
            </w:r>
            <w:proofErr w:type="spellEnd"/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1, </w:t>
            </w:r>
            <w:r w:rsidRPr="00E30403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剩余的</w:t>
            </w:r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Layers</w:t>
            </w:r>
            <w:r w:rsidRPr="00E30403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的</w:t>
            </w:r>
            <w:proofErr w:type="spellStart"/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kerne</w:t>
            </w:r>
            <w:r w:rsidRPr="00E30403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l</w:t>
            </w:r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_size</w:t>
            </w:r>
            <w:proofErr w:type="spellEnd"/>
            <w:r w:rsidRPr="00E30403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= 3</w:t>
            </w:r>
            <w:r w:rsidRPr="00E30403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)</w:t>
            </w:r>
          </w:p>
          <w:p w14:paraId="5158BECE" w14:textId="5A1D29BB" w:rsidR="00262B29" w:rsidRDefault="00E30403" w:rsidP="00E3040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E30403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H</w:t>
            </w:r>
            <w:r w:rsidRPr="00E30403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iden_size</w:t>
            </w:r>
            <w:proofErr w:type="spellEnd"/>
            <w:r w:rsidRPr="00E30403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= 50</w:t>
            </w:r>
          </w:p>
          <w:p w14:paraId="48499656" w14:textId="6214C7A2" w:rsidR="00E30403" w:rsidRDefault="00E30403" w:rsidP="00E3040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 w:hint="eastAsia"/>
                <w:b/>
                <w:bCs/>
                <w:noProof/>
                <w:kern w:val="0"/>
                <w:sz w:val="24"/>
                <w:szCs w:val="24"/>
              </w:rPr>
              <w:drawing>
                <wp:inline distT="0" distB="0" distL="0" distR="0" wp14:anchorId="451636EE" wp14:editId="1D8595B2">
                  <wp:extent cx="4720856" cy="3476133"/>
                  <wp:effectExtent l="0" t="0" r="381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200" cy="348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B8D8F" w14:textId="77777777" w:rsidR="001B57FB" w:rsidRDefault="001B57FB" w:rsidP="00E3040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</w:pPr>
          </w:p>
          <w:p w14:paraId="1D097BFD" w14:textId="3232CDFA" w:rsidR="00262B29" w:rsidRPr="001B57FB" w:rsidRDefault="00E30403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H</w:t>
            </w:r>
            <w:r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idden</w:t>
            </w:r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_size</w:t>
            </w:r>
            <w:proofErr w:type="spellEnd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 xml:space="preserve"> = 150</w:t>
            </w:r>
          </w:p>
          <w:p w14:paraId="1077CA5D" w14:textId="5A2EDB45" w:rsidR="00262B29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/>
                <w:noProof/>
                <w:kern w:val="0"/>
                <w:sz w:val="24"/>
                <w:szCs w:val="24"/>
              </w:rPr>
              <w:drawing>
                <wp:inline distT="0" distB="0" distL="0" distR="0" wp14:anchorId="529ED63C" wp14:editId="1A47090C">
                  <wp:extent cx="4742121" cy="3503209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780" cy="35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8F32B" w14:textId="40E87376" w:rsidR="001B57FB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lastRenderedPageBreak/>
              <w:t>H</w:t>
            </w:r>
            <w:r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idden</w:t>
            </w:r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_size</w:t>
            </w:r>
            <w:proofErr w:type="spellEnd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 xml:space="preserve"> = 1</w:t>
            </w:r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00</w:t>
            </w:r>
          </w:p>
          <w:p w14:paraId="30A25733" w14:textId="06576E49" w:rsidR="001B57FB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0020CE38" wp14:editId="0593F060">
                  <wp:extent cx="4657060" cy="3452706"/>
                  <wp:effectExtent l="0" t="0" r="4445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674" cy="346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EA4E5" w14:textId="0DFCD421" w:rsidR="001B57FB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</w:p>
          <w:p w14:paraId="6A34C6AC" w14:textId="52A27918" w:rsidR="001B57FB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H</w:t>
            </w:r>
            <w:r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idden</w:t>
            </w:r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_size</w:t>
            </w:r>
            <w:proofErr w:type="spellEnd"/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 xml:space="preserve"> = </w:t>
            </w:r>
            <w:r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25</w:t>
            </w:r>
          </w:p>
          <w:p w14:paraId="3E0C69E2" w14:textId="77FB99FF" w:rsidR="001B57FB" w:rsidRDefault="001B57FB" w:rsidP="001B57FB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Helvetica Neue" w:hint="eastAsia"/>
                <w:b/>
                <w:bCs/>
                <w:noProof/>
                <w:kern w:val="0"/>
                <w:sz w:val="24"/>
                <w:szCs w:val="24"/>
              </w:rPr>
              <w:drawing>
                <wp:inline distT="0" distB="0" distL="0" distR="0" wp14:anchorId="0A4FBDC2" wp14:editId="13E99700">
                  <wp:extent cx="4635408" cy="3501390"/>
                  <wp:effectExtent l="0" t="0" r="635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653" cy="351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21E48" w14:textId="77777777" w:rsidR="00262B29" w:rsidRPr="005C34DB" w:rsidRDefault="00262B29" w:rsidP="005C34DB">
            <w:pPr>
              <w:autoSpaceDE w:val="0"/>
              <w:autoSpaceDN w:val="0"/>
              <w:adjustRightInd w:val="0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</w:p>
          <w:p w14:paraId="261D350B" w14:textId="33110F65" w:rsidR="003032D7" w:rsidRPr="0077339B" w:rsidRDefault="003032D7" w:rsidP="003032D7">
            <w:pPr>
              <w:pStyle w:val="a3"/>
              <w:widowControl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</w:pP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lastRenderedPageBreak/>
              <w:t>对比</w:t>
            </w:r>
            <w:proofErr w:type="spellStart"/>
            <w:r w:rsidR="0077339B"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Bi</w:t>
            </w:r>
            <w:r w:rsidR="0077339B"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_LSTM</w:t>
            </w:r>
            <w:proofErr w:type="spellEnd"/>
            <w:r w:rsidR="0077339B"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 xml:space="preserve"> + CRF</w:t>
            </w: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以及</w:t>
            </w:r>
            <w:r w:rsidRPr="0077339B">
              <w:rPr>
                <w:rFonts w:asciiTheme="minorEastAsia" w:hAnsiTheme="minorEastAsia" w:cs="Calibri" w:hint="eastAsia"/>
                <w:b/>
                <w:bCs/>
                <w:color w:val="000000"/>
                <w:kern w:val="0"/>
                <w:sz w:val="24"/>
              </w:rPr>
              <w:t>CNN</w:t>
            </w:r>
            <w:r w:rsidRPr="0077339B">
              <w:rPr>
                <w:rFonts w:asciiTheme="minorEastAsia" w:hAnsiTheme="minorEastAsia" w:cs="Calibri"/>
                <w:b/>
                <w:bCs/>
                <w:color w:val="000000"/>
                <w:kern w:val="0"/>
                <w:sz w:val="24"/>
              </w:rPr>
              <w:t>+ CRF</w:t>
            </w:r>
          </w:p>
          <w:p w14:paraId="14BEAF11" w14:textId="3EB3FF34" w:rsidR="0077339B" w:rsidRDefault="0077339B" w:rsidP="0077339B">
            <w:pPr>
              <w:widowControl/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6C7F83A9" wp14:editId="72EAE4D3">
                  <wp:extent cx="4614530" cy="330728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380" cy="333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5B2AF3" w14:textId="27740F44" w:rsidR="0077339B" w:rsidRDefault="0077339B" w:rsidP="0077339B">
            <w:pPr>
              <w:widowControl/>
              <w:spacing w:line="360" w:lineRule="auto"/>
              <w:jc w:val="center"/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7C3C4806" wp14:editId="2FA40F22">
                  <wp:extent cx="4657060" cy="3452706"/>
                  <wp:effectExtent l="0" t="0" r="444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674" cy="346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E99F8" w14:textId="35140983" w:rsidR="005C34DB" w:rsidRPr="005C34DB" w:rsidRDefault="0077339B" w:rsidP="0077339B">
            <w:pPr>
              <w:widowControl/>
              <w:spacing w:line="360" w:lineRule="auto"/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</w:pPr>
            <w:r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对比</w:t>
            </w:r>
            <w:proofErr w:type="spellStart"/>
            <w:r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Bi</w:t>
            </w:r>
            <w:r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_LSTM</w:t>
            </w:r>
            <w:proofErr w:type="spellEnd"/>
            <w:r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+ CRF</w:t>
            </w:r>
            <w:r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，</w:t>
            </w:r>
            <w:r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CNN + CRF</w:t>
            </w:r>
            <w:r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,观察出前者的precision，recall以及F1</w:t>
            </w:r>
            <w:r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-</w:t>
            </w:r>
            <w:r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score都高于后者</w:t>
            </w:r>
            <w:r w:rsidR="009A1758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。</w:t>
            </w:r>
            <w:r w:rsidR="005C34DB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但是前者运行了2</w:t>
            </w:r>
            <w:r w:rsidR="005C34DB"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80</w:t>
            </w:r>
            <w:r w:rsidR="005C34DB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s，后者运行了1</w:t>
            </w:r>
            <w:r w:rsidR="005C34DB"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13</w:t>
            </w:r>
            <w:r w:rsidR="005C34DB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s。虽然模型精度上</w:t>
            </w:r>
            <w:r w:rsidR="005C34DB"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Bi-LSTM</w:t>
            </w:r>
            <w:r w:rsidR="005C34DB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更高，但是模型性价CNN</w:t>
            </w:r>
            <w:r w:rsidR="005C34DB" w:rsidRPr="005C34DB">
              <w:rPr>
                <w:rFonts w:asciiTheme="minorEastAsia" w:hAnsiTheme="minorEastAsia" w:cs="Calibri"/>
                <w:color w:val="000000"/>
                <w:kern w:val="0"/>
                <w:sz w:val="24"/>
              </w:rPr>
              <w:t>+</w:t>
            </w:r>
            <w:r w:rsidR="005C34DB" w:rsidRPr="005C34DB">
              <w:rPr>
                <w:rFonts w:asciiTheme="minorEastAsia" w:hAnsiTheme="minorEastAsia" w:cs="Calibri" w:hint="eastAsia"/>
                <w:color w:val="000000"/>
                <w:kern w:val="0"/>
                <w:sz w:val="24"/>
              </w:rPr>
              <w:t>CRF更佳。</w:t>
            </w:r>
          </w:p>
          <w:p w14:paraId="2BC7CE37" w14:textId="5AC87BFB" w:rsidR="00262B29" w:rsidRPr="0077339B" w:rsidRDefault="00262B29" w:rsidP="0077339B">
            <w:pPr>
              <w:widowControl/>
              <w:spacing w:line="360" w:lineRule="auto"/>
              <w:rPr>
                <w:rFonts w:ascii="Calibri" w:hAnsi="Calibri" w:cs="Calibri" w:hint="eastAsia"/>
                <w:color w:val="000000"/>
                <w:kern w:val="0"/>
                <w:sz w:val="24"/>
              </w:rPr>
            </w:pPr>
          </w:p>
          <w:p w14:paraId="1E5434D3" w14:textId="3951F6D2" w:rsidR="003032D7" w:rsidRPr="009A1758" w:rsidRDefault="009A1758" w:rsidP="003032D7">
            <w:pPr>
              <w:pStyle w:val="a3"/>
              <w:widowControl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  <w:lastRenderedPageBreak/>
              <w:t>对比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CNN+CRF + W2V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 w:val="26"/>
                <w:szCs w:val="26"/>
              </w:rPr>
              <w:t>与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CNN+CRF</w:t>
            </w:r>
            <w:r>
              <w:rPr>
                <w:rFonts w:ascii="AppleSystemUIFont" w:hAnsi="AppleSystemUIFont" w:cs="AppleSystemUIFont" w:hint="eastAsia"/>
                <w:kern w:val="0"/>
                <w:sz w:val="26"/>
                <w:szCs w:val="26"/>
              </w:rPr>
              <w:t>；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Bi_</w:t>
            </w:r>
            <w:r>
              <w:rPr>
                <w:rFonts w:ascii="AppleSystemUIFont" w:hAnsi="AppleSystemUIFont" w:cs="AppleSystemUIFont" w:hint="eastAsia"/>
                <w:kern w:val="0"/>
                <w:sz w:val="26"/>
                <w:szCs w:val="26"/>
              </w:rPr>
              <w:t>LSTM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+CRF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+ </w:t>
            </w:r>
            <w:r>
              <w:rPr>
                <w:rFonts w:ascii="AppleSystemUIFont" w:hAnsi="AppleSystemUIFont" w:cs="AppleSystemUIFont" w:hint="eastAsia"/>
                <w:kern w:val="0"/>
                <w:sz w:val="26"/>
                <w:szCs w:val="26"/>
              </w:rPr>
              <w:t>W2V</w:t>
            </w:r>
            <w:r>
              <w:rPr>
                <w:rFonts w:ascii="AppleSystemUIFont" w:hAnsi="AppleSystemUIFont" w:cs="AppleSystemUIFont" w:hint="eastAsia"/>
                <w:kern w:val="0"/>
                <w:sz w:val="26"/>
                <w:szCs w:val="26"/>
              </w:rPr>
              <w:t>与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Bi_lstm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+CRF</w:t>
            </w:r>
          </w:p>
          <w:p w14:paraId="18769BFA" w14:textId="410EBAB8" w:rsidR="009A1758" w:rsidRDefault="009A1758" w:rsidP="009A1758">
            <w:pPr>
              <w:pStyle w:val="a3"/>
              <w:widowControl/>
              <w:spacing w:line="360" w:lineRule="auto"/>
              <w:ind w:left="360" w:firstLineChars="0" w:firstLine="0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Calibri" w:hAnsi="Calibri" w:cs="Calibri" w:hint="eastAsia"/>
                <w:b/>
                <w:bCs/>
                <w:noProof/>
                <w:color w:val="000000"/>
                <w:kern w:val="0"/>
                <w:sz w:val="24"/>
              </w:rPr>
              <w:drawing>
                <wp:inline distT="0" distB="0" distL="0" distR="0" wp14:anchorId="26AFA92E" wp14:editId="217282C0">
                  <wp:extent cx="4743775" cy="3413051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716" cy="341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DFCCF" w14:textId="32A4E7B1" w:rsidR="009A1758" w:rsidRPr="003032D7" w:rsidRDefault="009A1758" w:rsidP="009A1758">
            <w:pPr>
              <w:pStyle w:val="a3"/>
              <w:widowControl/>
              <w:spacing w:line="360" w:lineRule="auto"/>
              <w:ind w:left="360" w:firstLineChars="0" w:firstLine="0"/>
              <w:jc w:val="center"/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7B594D29" wp14:editId="2BF21242">
                  <wp:extent cx="4657060" cy="3452706"/>
                  <wp:effectExtent l="0" t="0" r="444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674" cy="346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177575" w14:textId="661C19DA" w:rsidR="00455A7E" w:rsidRPr="00262B29" w:rsidRDefault="009A1758" w:rsidP="0046012F">
            <w:pPr>
              <w:widowControl/>
              <w:spacing w:line="360" w:lineRule="auto"/>
              <w:rPr>
                <w:rFonts w:ascii="Calibri" w:hAnsi="Calibri" w:cs="Calibri"/>
                <w:color w:val="000000"/>
                <w:kern w:val="0"/>
                <w:sz w:val="24"/>
              </w:rPr>
            </w:pPr>
            <w:r w:rsidRPr="00262B29">
              <w:rPr>
                <w:rFonts w:ascii="Calibri" w:hAnsi="Calibri" w:cs="Calibri" w:hint="eastAsia"/>
                <w:color w:val="000000"/>
                <w:kern w:val="0"/>
                <w:sz w:val="24"/>
              </w:rPr>
              <w:t>使用预训练的词向量模型，反而使得模型的三个指标都稍微下降，分析原因可能是预训练的词向量模型不能完美适配这份数据集。</w:t>
            </w:r>
          </w:p>
          <w:p w14:paraId="5F18ABB7" w14:textId="50807E6B" w:rsidR="009A1758" w:rsidRDefault="009A1758" w:rsidP="0046012F">
            <w:pPr>
              <w:widowControl/>
              <w:spacing w:line="360" w:lineRule="auto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</w:p>
          <w:p w14:paraId="6C7EC122" w14:textId="77777777" w:rsidR="009A1758" w:rsidRDefault="009A1758" w:rsidP="0046012F">
            <w:pPr>
              <w:widowControl/>
              <w:spacing w:line="360" w:lineRule="auto"/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</w:pPr>
          </w:p>
          <w:p w14:paraId="46791B4D" w14:textId="1C2F8794" w:rsidR="00455A7E" w:rsidRDefault="009A1758" w:rsidP="009A1758">
            <w:pPr>
              <w:widowControl/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/>
                <w:kern w:val="0"/>
                <w:sz w:val="24"/>
              </w:rPr>
              <w:drawing>
                <wp:inline distT="0" distB="0" distL="0" distR="0" wp14:anchorId="667100FF" wp14:editId="3E7348BB">
                  <wp:extent cx="4890976" cy="351307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93" cy="351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775FA" w14:textId="680C4835" w:rsidR="00455A7E" w:rsidRDefault="009A1758" w:rsidP="009A1758">
            <w:pPr>
              <w:widowControl/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3A3B0A19" wp14:editId="3EA98D9A">
                  <wp:extent cx="4922874" cy="3528278"/>
                  <wp:effectExtent l="0" t="0" r="508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936" cy="356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07BB5" w14:textId="103A233A" w:rsidR="00262B29" w:rsidRPr="00262B29" w:rsidRDefault="00262B29" w:rsidP="0046012F">
            <w:pPr>
              <w:widowControl/>
              <w:spacing w:line="360" w:lineRule="auto"/>
              <w:rPr>
                <w:rFonts w:ascii="Calibri" w:hAnsi="Calibri" w:cs="Calibri" w:hint="eastAsia"/>
                <w:color w:val="000000"/>
                <w:kern w:val="0"/>
                <w:sz w:val="24"/>
              </w:rPr>
            </w:pPr>
            <w:r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  <w:t>对于</w:t>
            </w:r>
            <w:proofErr w:type="spellStart"/>
            <w:r>
              <w:rPr>
                <w:rFonts w:ascii="Calibri" w:hAnsi="Calibri" w:cs="Calibri"/>
                <w:color w:val="000000"/>
                <w:kern w:val="0"/>
                <w:sz w:val="24"/>
              </w:rPr>
              <w:t>Bi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_</w:t>
            </w:r>
            <w:r>
              <w:rPr>
                <w:rFonts w:ascii="Calibri" w:hAnsi="Calibri" w:cs="Calibri"/>
                <w:color w:val="000000"/>
                <w:kern w:val="0"/>
                <w:sz w:val="24"/>
              </w:rPr>
              <w:t>LSTM</w:t>
            </w:r>
            <w:proofErr w:type="spellEnd"/>
            <w:r>
              <w:rPr>
                <w:rFonts w:ascii="Calibri" w:hAnsi="Calibri" w:cs="Calibri"/>
                <w:color w:val="000000"/>
                <w:kern w:val="0"/>
                <w:sz w:val="24"/>
              </w:rPr>
              <w:t xml:space="preserve">+ 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CRF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模型，使用预训练词向量模型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precision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略有下降，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recall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则略有提高，最终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F1</w:t>
            </w:r>
            <w:r>
              <w:rPr>
                <w:rFonts w:ascii="Calibri" w:hAnsi="Calibri" w:cs="Calibri"/>
                <w:color w:val="000000"/>
                <w:kern w:val="0"/>
                <w:sz w:val="24"/>
              </w:rPr>
              <w:t>-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SCORE</w:t>
            </w:r>
            <w:r>
              <w:rPr>
                <w:rFonts w:ascii="Calibri" w:hAnsi="Calibri" w:cs="Calibri" w:hint="eastAsia"/>
                <w:color w:val="000000"/>
                <w:kern w:val="0"/>
                <w:sz w:val="24"/>
              </w:rPr>
              <w:t>提高。</w:t>
            </w:r>
          </w:p>
          <w:p w14:paraId="031D5E21" w14:textId="77777777" w:rsidR="00455A7E" w:rsidRDefault="00455A7E" w:rsidP="0046012F">
            <w:pPr>
              <w:widowControl/>
              <w:spacing w:line="360" w:lineRule="auto"/>
              <w:rPr>
                <w:rFonts w:ascii="Calibri" w:hAnsi="Calibri" w:cs="Calibri"/>
                <w:b/>
                <w:bCs/>
                <w:color w:val="000000"/>
                <w:kern w:val="0"/>
                <w:sz w:val="24"/>
              </w:rPr>
            </w:pPr>
          </w:p>
          <w:p w14:paraId="2225BD11" w14:textId="61A17FA5" w:rsidR="00455A7E" w:rsidRDefault="00455A7E" w:rsidP="0046012F">
            <w:pPr>
              <w:widowControl/>
              <w:spacing w:line="360" w:lineRule="auto"/>
              <w:rPr>
                <w:rFonts w:ascii="Calibri" w:hAnsi="Calibri" w:cs="Calibri" w:hint="eastAsia"/>
                <w:b/>
                <w:bCs/>
                <w:color w:val="000000"/>
                <w:kern w:val="0"/>
                <w:sz w:val="24"/>
              </w:rPr>
            </w:pPr>
          </w:p>
        </w:tc>
      </w:tr>
      <w:tr w:rsidR="004013C0" w14:paraId="56BD8FE5" w14:textId="77777777" w:rsidTr="0046012F">
        <w:trPr>
          <w:trHeight w:val="585"/>
        </w:trPr>
        <w:tc>
          <w:tcPr>
            <w:tcW w:w="8522" w:type="dxa"/>
          </w:tcPr>
          <w:p w14:paraId="6325957A" w14:textId="3FDBA25B" w:rsidR="004013C0" w:rsidRPr="00455A7E" w:rsidRDefault="004013C0" w:rsidP="0046012F">
            <w:pPr>
              <w:widowControl/>
              <w:spacing w:line="360" w:lineRule="auto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【</w:t>
            </w:r>
            <w:r w:rsidRPr="00455A7E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  <w:szCs w:val="24"/>
              </w:rPr>
              <w:t>实验总结</w:t>
            </w:r>
            <w:r w:rsidRPr="00455A7E"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4"/>
                <w:szCs w:val="24"/>
              </w:rPr>
              <w:t>】</w:t>
            </w:r>
            <w:r w:rsidRPr="00455A7E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4"/>
                <w:szCs w:val="24"/>
              </w:rPr>
              <w:t>：</w:t>
            </w:r>
            <w:r w:rsidRPr="00455A7E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6DD1D41E" w14:textId="2AD1D5BD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1、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命名实体识别</w:t>
            </w:r>
            <w:r w:rsidRPr="00455A7E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简介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（Named Entity Recognition）</w:t>
            </w:r>
          </w:p>
          <w:p w14:paraId="25C36D73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信息提取中的一个经典问题是识别和提取文本中对命名实体的提及。在新闻文件中，核心实体类型是人员、地点和组织；最近，NER任务已扩展到包括金额、百分比、日期和时间。标记命名实体跨度的标准方法是使用条件随机场（CRF）等判别性序列标记方法。然而，命名实体识别（NER）任务与pos等序列标记任务有根本区别，NER不仅仅是给每个token做分类标记，同时也要还原token的长度。像本次实验中，X = TITLE，ORG，NAME的分类标签都包含B-X， M - X， E - X这三类标签表示每个token的开始，中间以及结束部分。</w:t>
            </w:r>
          </w:p>
          <w:p w14:paraId="554A93A4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290EE3A1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目前的研究强调基于神经网络的序列标注，使用类似于pos标记的LSTM模型（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Hammerton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，2003；Huang，2015；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Lample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，2016）。bi-LSTM-CRF在这项任务上表现地特别好。然而，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Strubell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等人（2017）表明，卷积神经网络CNN可以同样准确，由于在图形处理单元（GPU）上实现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ConvNets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的效率高，模型训练速度显著提高。</w:t>
            </w:r>
          </w:p>
          <w:p w14:paraId="6F1F92D9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</w:p>
          <w:p w14:paraId="29518EF6" w14:textId="1D73923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2</w:t>
            </w:r>
            <w:r w:rsidRPr="00455A7E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、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Recall, precision, F-measure &amp; confusion matrix</w:t>
            </w:r>
            <w:r w:rsidRPr="00455A7E">
              <w:rPr>
                <w:rFonts w:asciiTheme="minorEastAsia" w:hAnsiTheme="minorEastAsia" w:cs="Helvetica Neue" w:hint="eastAsia"/>
                <w:b/>
                <w:bCs/>
                <w:kern w:val="0"/>
                <w:sz w:val="24"/>
                <w:szCs w:val="24"/>
              </w:rPr>
              <w:t>简介</w:t>
            </w:r>
          </w:p>
          <w:p w14:paraId="38E63E39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命名实体识别的本质是其实还是文本分类，我们人为地将一个文本序列划分为word之后，目的是识别出每个entity以及非entity的other；在识别出entity的同时，进一步识别出每个entity的start, middle, 以及end。而对于分类问题的模型评价标准，recall以及precision和F-measure是比较好的标准。</w:t>
            </w:r>
          </w:p>
          <w:p w14:paraId="73EDD5CA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062F925C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lastRenderedPageBreak/>
              <w:t>对于训练好的模型，输入一个文本序列，可以输出其识别出的分类以及对应的个数，同时文本序列本身具有人工预先标记的准确分类。假设文本总共被被分为n类，我们设t1 ,t2, …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tn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, f</w:t>
            </w:r>
            <w:proofErr w:type="gram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1,f</w:t>
            </w:r>
            <w:proofErr w:type="gram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 xml:space="preserve">2,… 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fn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 xml:space="preserve"> 分别为模型正确分类的1类，2类，…n类，模型错误分类的1类，2类，…n类（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ps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:模型正确的分类是原本为x类，且模型识别为x类；模型错误分类为原本不是x类，模型识别为x类），进一步，我们便引入</w:t>
            </w:r>
            <w:proofErr w:type="spellStart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confusion_matrix</w:t>
            </w:r>
            <w:proofErr w:type="spellEnd"/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。</w:t>
            </w:r>
          </w:p>
          <w:p w14:paraId="6A0E7D28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tbl>
            <w:tblPr>
              <w:tblW w:w="8748" w:type="dxa"/>
              <w:tblBorders>
                <w:top w:val="nil"/>
                <w:left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700"/>
              <w:gridCol w:w="1275"/>
              <w:gridCol w:w="1134"/>
              <w:gridCol w:w="1134"/>
              <w:gridCol w:w="1505"/>
            </w:tblGrid>
            <w:tr w:rsidR="00455A7E" w:rsidRPr="00455A7E" w14:paraId="0E5A5469" w14:textId="77777777" w:rsidTr="00455A7E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3700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48E4480A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模型输出分类</w:t>
                  </w: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 xml:space="preserve"> \ 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实际真实分类</w:t>
                  </w:r>
                </w:p>
              </w:tc>
              <w:tc>
                <w:tcPr>
                  <w:tcW w:w="127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78AC7FAC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1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0CAAD3BC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2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10899CA8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50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0A4B85D8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N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</w:tr>
            <w:tr w:rsidR="00455A7E" w:rsidRPr="00455A7E" w14:paraId="7D0BB3E9" w14:textId="77777777" w:rsidTr="00455A7E">
              <w:tblPrEx>
                <w:tblBorders>
                  <w:top w:val="none" w:sz="0" w:space="0" w:color="auto"/>
                </w:tblBorders>
                <w:tblCellMar>
                  <w:top w:w="0" w:type="dxa"/>
                  <w:bottom w:w="0" w:type="dxa"/>
                </w:tblCellMar>
              </w:tblPrEx>
              <w:tc>
                <w:tcPr>
                  <w:tcW w:w="3700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3A6508AD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1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  <w:tc>
                <w:tcPr>
                  <w:tcW w:w="127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510AA818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t1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20DF72FE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f1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374B3EAF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50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5CB09331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f1</w:t>
                  </w:r>
                </w:p>
              </w:tc>
            </w:tr>
            <w:tr w:rsidR="00455A7E" w:rsidRPr="00455A7E" w14:paraId="367DEB27" w14:textId="77777777" w:rsidTr="00455A7E">
              <w:tblPrEx>
                <w:tblBorders>
                  <w:top w:val="none" w:sz="0" w:space="0" w:color="auto"/>
                </w:tblBorders>
                <w:tblCellMar>
                  <w:top w:w="0" w:type="dxa"/>
                  <w:bottom w:w="0" w:type="dxa"/>
                </w:tblCellMar>
              </w:tblPrEx>
              <w:tc>
                <w:tcPr>
                  <w:tcW w:w="3700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4501EE2D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2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  <w:tc>
                <w:tcPr>
                  <w:tcW w:w="127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761B09FD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f2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065B205B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t2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70F4F6D5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50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00AE36EE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f2</w:t>
                  </w:r>
                </w:p>
              </w:tc>
            </w:tr>
            <w:tr w:rsidR="00455A7E" w:rsidRPr="00455A7E" w14:paraId="427C378B" w14:textId="77777777" w:rsidTr="00455A7E">
              <w:tblPrEx>
                <w:tblBorders>
                  <w:top w:val="none" w:sz="0" w:space="0" w:color="auto"/>
                </w:tblBorders>
                <w:tblCellMar>
                  <w:top w:w="0" w:type="dxa"/>
                  <w:bottom w:w="0" w:type="dxa"/>
                </w:tblCellMar>
              </w:tblPrEx>
              <w:tc>
                <w:tcPr>
                  <w:tcW w:w="3700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17B314D5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27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4C32F044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59384614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5EE56440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50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2143D62D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</w:tr>
            <w:tr w:rsidR="00455A7E" w:rsidRPr="00455A7E" w14:paraId="12C773C3" w14:textId="77777777" w:rsidTr="00455A7E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3700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326B9601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N</w:t>
                  </w: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类</w:t>
                  </w:r>
                </w:p>
              </w:tc>
              <w:tc>
                <w:tcPr>
                  <w:tcW w:w="127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64667B47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proofErr w:type="spellStart"/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fn</w:t>
                  </w:r>
                  <w:proofErr w:type="spellEnd"/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4A94479B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proofErr w:type="spellStart"/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fn</w:t>
                  </w:r>
                  <w:proofErr w:type="spellEnd"/>
                </w:p>
              </w:tc>
              <w:tc>
                <w:tcPr>
                  <w:tcW w:w="1134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358BE5F8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455A7E">
                    <w:rPr>
                      <w:rFonts w:asciiTheme="minorEastAsia" w:hAnsiTheme="minorEastAsia" w:cs="PingFang SC" w:hint="eastAsia"/>
                      <w:b/>
                      <w:bCs/>
                      <w:kern w:val="0"/>
                      <w:sz w:val="24"/>
                      <w:szCs w:val="24"/>
                    </w:rPr>
                    <w:t>。。。</w:t>
                  </w:r>
                </w:p>
              </w:tc>
              <w:tc>
                <w:tcPr>
                  <w:tcW w:w="1505" w:type="dxa"/>
                  <w:tcBorders>
                    <w:top w:val="single" w:sz="8" w:space="0" w:color="9A9A9A"/>
                    <w:left w:val="single" w:sz="8" w:space="0" w:color="9A9A9A"/>
                    <w:bottom w:val="single" w:sz="8" w:space="0" w:color="9A9A9A"/>
                    <w:right w:val="single" w:sz="8" w:space="0" w:color="9A9A9A"/>
                  </w:tcBorders>
                  <w:tcMar>
                    <w:top w:w="100" w:type="nil"/>
                    <w:left w:w="20" w:type="nil"/>
                    <w:bottom w:w="20" w:type="nil"/>
                    <w:right w:w="100" w:type="nil"/>
                  </w:tcMar>
                </w:tcPr>
                <w:p w14:paraId="53021AB5" w14:textId="77777777" w:rsidR="00455A7E" w:rsidRPr="00455A7E" w:rsidRDefault="00455A7E" w:rsidP="00455A7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</w:pPr>
                  <w:proofErr w:type="spellStart"/>
                  <w:r w:rsidRPr="00455A7E">
                    <w:rPr>
                      <w:rFonts w:asciiTheme="minorEastAsia" w:hAnsiTheme="minorEastAsia" w:cs="Helvetica Neue"/>
                      <w:b/>
                      <w:bCs/>
                      <w:kern w:val="0"/>
                      <w:sz w:val="24"/>
                      <w:szCs w:val="24"/>
                    </w:rPr>
                    <w:t>tn</w:t>
                  </w:r>
                  <w:proofErr w:type="spellEnd"/>
                </w:p>
              </w:tc>
            </w:tr>
          </w:tbl>
          <w:p w14:paraId="08B0C9CC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</w:p>
          <w:p w14:paraId="013A554E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记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 xml:space="preserve">A = </w:t>
            </w:r>
            <w:proofErr w:type="spellStart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confusion_matrix</w:t>
            </w:r>
            <w:proofErr w:type="spellEnd"/>
          </w:p>
          <w:p w14:paraId="35E73BAC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定义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recall(x) = A(</w:t>
            </w:r>
            <w:proofErr w:type="spellStart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x,x</w:t>
            </w:r>
            <w:proofErr w:type="spellEnd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) / [A(1,x) + A(2,x) + … + A(</w:t>
            </w:r>
            <w:proofErr w:type="spellStart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n,x</w:t>
            </w:r>
            <w:proofErr w:type="spellEnd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)]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为x类的召回率(recall);</w:t>
            </w:r>
          </w:p>
          <w:p w14:paraId="02E90104" w14:textId="47D4C59E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定义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precision(x) = A(</w:t>
            </w:r>
            <w:proofErr w:type="spellStart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x,x</w:t>
            </w:r>
            <w:proofErr w:type="spellEnd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) / [A(x,1) + A(x,2) + … A(</w:t>
            </w:r>
            <w:proofErr w:type="spellStart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x,n</w:t>
            </w:r>
            <w:proofErr w:type="spellEnd"/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)]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为x类的精确</w:t>
            </w:r>
            <w:r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率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(precision);</w:t>
            </w:r>
          </w:p>
          <w:p w14:paraId="783DA723" w14:textId="0AD3832B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从recall以及precision的计算式便可以看出两个参数是从不同的角度来评价模型对于x类的识别精度。recall反映的是模型正确识别的x类占原本为x类的比率；precision反映的是模型有多少比率识别的x类中是原本为x类。</w:t>
            </w:r>
          </w:p>
          <w:p w14:paraId="2BB1EE61" w14:textId="400F31FB" w:rsid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一个模型识别x类的recall和precision可以相差很大。举个例子，假设模型识别的1类有3个，且这3个确实都是1类，则precision(1) = 100 %，而原本为1类的总数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lastRenderedPageBreak/>
              <w:t>有100个，该模型未将剩余97个1类识别为1类，则recall(1) = 3 % ，因此不能因为precision高而直接认为模型对某一类别可以较准确的识别；同样的道理</w:t>
            </w:r>
            <w:r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也不能因为recall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高而直接认为模型对某一类别可以较准确的识别，假设模型设别的1类有80个，且其中只有10个是真的1类，其他70个均不是一类，这时</w:t>
            </w:r>
            <w:r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precision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(1) = 10 / 80 = 12.5%。而真正的1类总共有10个，因此</w:t>
            </w:r>
            <w:r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  <w:t>recall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(1) = 100 %，即所有真正的1类都被正确识别。</w:t>
            </w:r>
          </w:p>
          <w:p w14:paraId="21FD3B2A" w14:textId="77777777" w:rsidR="00262B29" w:rsidRPr="00455A7E" w:rsidRDefault="00262B29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</w:p>
          <w:p w14:paraId="6412C18C" w14:textId="6BDDCE21" w:rsid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由上面两个例子可以看出，评价一个模型对于x类的识别正确度，不可以单靠recall或者precision,应当同时保证两个参数都处于比较高的水平。这时，我们引入了F-measure的机制，对模型进行综合评分。</w:t>
            </w:r>
          </w:p>
          <w:p w14:paraId="3739C379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 w:hint="eastAsia"/>
                <w:kern w:val="0"/>
                <w:sz w:val="24"/>
                <w:szCs w:val="24"/>
              </w:rPr>
            </w:pPr>
          </w:p>
          <w:p w14:paraId="3E980E8C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定义</w:t>
            </w:r>
            <w:r w:rsidRPr="00455A7E">
              <w:rPr>
                <w:rFonts w:asciiTheme="minorEastAsia" w:hAnsiTheme="minorEastAsia" w:cs="Helvetica Neue"/>
                <w:b/>
                <w:bCs/>
                <w:kern w:val="0"/>
                <w:sz w:val="24"/>
                <w:szCs w:val="24"/>
              </w:rPr>
              <w:t>F = (a ^ 2  + 1) * r * p / (a ^ 2 * p + r)</w:t>
            </w:r>
          </w:p>
          <w:p w14:paraId="6A72DFE8" w14:textId="77777777" w:rsidR="00455A7E" w:rsidRPr="00455A7E" w:rsidRDefault="00455A7E" w:rsidP="00455A7E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kern w:val="0"/>
                <w:sz w:val="24"/>
                <w:szCs w:val="24"/>
              </w:rPr>
            </w:pP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参数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a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可能根据实际的需求，对召回和精度的重要性进行了不同的权重。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a&gt;1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，召回率权重更大，而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a&lt;1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，精确度权重更大。当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a = 1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时，精度和召回量是同等的，这也是最常用的指标</w:t>
            </w:r>
            <w:r w:rsidRPr="00455A7E">
              <w:rPr>
                <w:rFonts w:asciiTheme="minorEastAsia" w:hAnsiTheme="minorEastAsia" w:cs="Helvetica Neue"/>
                <w:kern w:val="0"/>
                <w:sz w:val="24"/>
                <w:szCs w:val="24"/>
              </w:rPr>
              <w:t>F1-score = r * p / (p + r)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，也就是</w:t>
            </w:r>
            <w:r w:rsidRPr="00455A7E">
              <w:rPr>
                <w:rFonts w:asciiTheme="minorEastAsia" w:hAnsiTheme="minorEastAsia" w:cs="Helvetica Neue"/>
                <w:b/>
                <w:bCs/>
                <w:color w:val="FF0000"/>
                <w:kern w:val="0"/>
                <w:sz w:val="24"/>
                <w:szCs w:val="24"/>
              </w:rPr>
              <w:t>p</w:t>
            </w:r>
            <w:r w:rsidRPr="00455A7E">
              <w:rPr>
                <w:rFonts w:asciiTheme="minorEastAsia" w:hAnsiTheme="minorEastAsia" w:cs="PingFang SC" w:hint="eastAsia"/>
                <w:b/>
                <w:bCs/>
                <w:color w:val="FF0000"/>
                <w:kern w:val="0"/>
                <w:sz w:val="24"/>
                <w:szCs w:val="24"/>
              </w:rPr>
              <w:t>和</w:t>
            </w:r>
            <w:r w:rsidRPr="00455A7E">
              <w:rPr>
                <w:rFonts w:asciiTheme="minorEastAsia" w:hAnsiTheme="minorEastAsia" w:cs="Helvetica Neue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 w:rsidRPr="00455A7E">
              <w:rPr>
                <w:rFonts w:asciiTheme="minorEastAsia" w:hAnsiTheme="minorEastAsia" w:cs="PingFang SC" w:hint="eastAsia"/>
                <w:b/>
                <w:bCs/>
                <w:color w:val="FF0000"/>
                <w:kern w:val="0"/>
                <w:sz w:val="24"/>
                <w:szCs w:val="24"/>
              </w:rPr>
              <w:t>的调和平均值</w:t>
            </w:r>
            <w:r w:rsidRPr="00455A7E">
              <w:rPr>
                <w:rFonts w:asciiTheme="minorEastAsia" w:hAnsiTheme="minorEastAsia" w:cs="PingFang SC" w:hint="eastAsia"/>
                <w:kern w:val="0"/>
                <w:sz w:val="24"/>
                <w:szCs w:val="24"/>
              </w:rPr>
              <w:t>。</w:t>
            </w:r>
          </w:p>
          <w:p w14:paraId="67F0467C" w14:textId="77777777" w:rsidR="00455A7E" w:rsidRPr="00455A7E" w:rsidRDefault="00455A7E" w:rsidP="0046012F">
            <w:pPr>
              <w:widowControl/>
              <w:spacing w:line="360" w:lineRule="auto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  <w:p w14:paraId="33E441D0" w14:textId="77777777" w:rsidR="004013C0" w:rsidRPr="00455A7E" w:rsidRDefault="004013C0" w:rsidP="0046012F">
            <w:pPr>
              <w:widowControl/>
              <w:spacing w:line="360" w:lineRule="auto"/>
              <w:rPr>
                <w:rFonts w:asciiTheme="minorEastAsia" w:hAnsiTheme="minorEastAsia"/>
                <w:b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4013C0" w14:paraId="3987EFC0" w14:textId="77777777" w:rsidTr="0046012F">
        <w:trPr>
          <w:trHeight w:val="345"/>
        </w:trPr>
        <w:tc>
          <w:tcPr>
            <w:tcW w:w="8522" w:type="dxa"/>
          </w:tcPr>
          <w:p w14:paraId="41461B09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评语及评分（指导教师）</w:t>
            </w:r>
          </w:p>
        </w:tc>
      </w:tr>
      <w:tr w:rsidR="004013C0" w14:paraId="5C04E751" w14:textId="77777777" w:rsidTr="0046012F">
        <w:tc>
          <w:tcPr>
            <w:tcW w:w="8522" w:type="dxa"/>
          </w:tcPr>
          <w:p w14:paraId="1C866479" w14:textId="405FBAF6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【评语】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6AC92E27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42FC7C5A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6B3B5366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5DFB4D90" w14:textId="77777777" w:rsidR="004013C0" w:rsidRDefault="004013C0" w:rsidP="0046012F">
            <w:pPr>
              <w:widowControl/>
              <w:spacing w:line="360" w:lineRule="auto"/>
              <w:ind w:firstLineChars="1029" w:firstLine="2470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评分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CDB8188" w14:textId="77777777" w:rsidR="004013C0" w:rsidRDefault="004013C0" w:rsidP="0046012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                              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日期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</w:tc>
      </w:tr>
    </w:tbl>
    <w:p w14:paraId="5C0579B3" w14:textId="591AA875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  <w:sz w:val="32"/>
        </w:rPr>
        <w:t>附件</w:t>
      </w:r>
      <w:r>
        <w:rPr>
          <w:rFonts w:ascii="Verdana" w:hAnsi="Verdana" w:cs="宋体" w:hint="eastAsia"/>
          <w:b/>
          <w:bCs/>
          <w:color w:val="000000"/>
          <w:kern w:val="0"/>
          <w:sz w:val="32"/>
        </w:rPr>
        <w:t>2</w:t>
      </w:r>
      <w:r>
        <w:rPr>
          <w:rFonts w:ascii="Verdana" w:hAnsi="Verdana" w:cs="宋体"/>
          <w:b/>
          <w:bCs/>
          <w:color w:val="000000"/>
          <w:kern w:val="0"/>
          <w:sz w:val="32"/>
        </w:rPr>
        <w:t>：</w:t>
      </w:r>
    </w:p>
    <w:p w14:paraId="611FFEBC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32"/>
        </w:rPr>
      </w:pPr>
    </w:p>
    <w:p w14:paraId="7459172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b/>
          <w:color w:val="000000"/>
          <w:kern w:val="0"/>
          <w:sz w:val="28"/>
          <w:szCs w:val="28"/>
        </w:rPr>
      </w:pPr>
      <w:r>
        <w:rPr>
          <w:rFonts w:ascii="Verdana" w:hAnsi="Verdana" w:cs="宋体"/>
          <w:b/>
          <w:color w:val="000000"/>
          <w:kern w:val="0"/>
          <w:sz w:val="28"/>
          <w:szCs w:val="28"/>
        </w:rPr>
        <w:t>实验报告说明</w:t>
      </w:r>
    </w:p>
    <w:p w14:paraId="18DB016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24D2719D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</w:rPr>
        <w:t>1</w:t>
      </w:r>
      <w:r>
        <w:rPr>
          <w:rFonts w:ascii="Verdana" w:hAnsi="Verdana" w:cs="宋体"/>
          <w:b/>
          <w:bCs/>
          <w:color w:val="000000"/>
          <w:kern w:val="0"/>
        </w:rPr>
        <w:t>．实验名称：</w:t>
      </w:r>
      <w:r>
        <w:rPr>
          <w:rFonts w:ascii="Verdana" w:hAnsi="Verdana" w:cs="宋体"/>
          <w:color w:val="000000"/>
          <w:kern w:val="0"/>
          <w:szCs w:val="21"/>
        </w:rPr>
        <w:t>要用最简练的语言反映实验的内容。</w:t>
      </w:r>
    </w:p>
    <w:p w14:paraId="385D64A9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b/>
          <w:bCs/>
          <w:color w:val="000000"/>
          <w:kern w:val="0"/>
        </w:rPr>
        <w:t>2</w:t>
      </w:r>
      <w:r>
        <w:rPr>
          <w:rFonts w:ascii="Verdana" w:hAnsi="Verdana" w:cs="宋体"/>
          <w:b/>
          <w:bCs/>
          <w:color w:val="000000"/>
          <w:kern w:val="0"/>
        </w:rPr>
        <w:t>．实验目的</w:t>
      </w:r>
      <w:r>
        <w:rPr>
          <w:rFonts w:ascii="Verdana" w:hAnsi="Verdana" w:cs="宋体"/>
          <w:color w:val="000000"/>
          <w:kern w:val="0"/>
          <w:szCs w:val="21"/>
        </w:rPr>
        <w:t>：目的要明确，要抓住重点。</w:t>
      </w:r>
    </w:p>
    <w:p w14:paraId="71EB6BF4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3</w:t>
      </w:r>
      <w:r>
        <w:rPr>
          <w:rFonts w:ascii="Verdana" w:hAnsi="Verdana" w:cs="宋体"/>
          <w:b/>
          <w:bCs/>
          <w:color w:val="000000"/>
          <w:kern w:val="0"/>
        </w:rPr>
        <w:t>．实验环境</w:t>
      </w:r>
      <w:r>
        <w:rPr>
          <w:rFonts w:ascii="Verdana" w:hAnsi="Verdana" w:cs="宋体"/>
          <w:color w:val="000000"/>
          <w:kern w:val="0"/>
          <w:szCs w:val="21"/>
        </w:rPr>
        <w:t>：实验用的软硬件环境（配置）。</w:t>
      </w:r>
    </w:p>
    <w:p w14:paraId="6F995132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4</w:t>
      </w:r>
      <w:r>
        <w:rPr>
          <w:rFonts w:ascii="Verdana" w:hAnsi="Verdana" w:cs="宋体"/>
          <w:b/>
          <w:bCs/>
          <w:color w:val="000000"/>
          <w:kern w:val="0"/>
        </w:rPr>
        <w:t>．实验方案设计（思路、</w:t>
      </w:r>
      <w:r>
        <w:rPr>
          <w:rFonts w:ascii="Verdana" w:hAnsi="Verdana" w:cs="宋体"/>
          <w:color w:val="000000"/>
          <w:kern w:val="0"/>
          <w:szCs w:val="21"/>
        </w:rPr>
        <w:t>步骤和方法等</w:t>
      </w:r>
      <w:r>
        <w:rPr>
          <w:rFonts w:ascii="Verdana" w:hAnsi="Verdana" w:cs="宋体"/>
          <w:b/>
          <w:bCs/>
          <w:color w:val="000000"/>
          <w:kern w:val="0"/>
        </w:rPr>
        <w:t>）</w:t>
      </w:r>
      <w:r>
        <w:rPr>
          <w:rFonts w:ascii="Verdana" w:hAnsi="Verdana" w:cs="宋体"/>
          <w:color w:val="000000"/>
          <w:kern w:val="0"/>
          <w:szCs w:val="21"/>
        </w:rPr>
        <w:t>：这是实验报告极其重要的内容。</w:t>
      </w:r>
      <w:r>
        <w:rPr>
          <w:rFonts w:ascii="Verdana" w:hAnsi="Verdana" w:cs="宋体" w:hint="eastAsia"/>
          <w:color w:val="000000"/>
          <w:kern w:val="0"/>
          <w:szCs w:val="21"/>
        </w:rPr>
        <w:t>包括概要设计、详细设计和核心算法说明及分析，系统开发工具等</w:t>
      </w:r>
      <w:r>
        <w:rPr>
          <w:rFonts w:ascii="Verdana" w:hAnsi="Verdana" w:cs="宋体"/>
          <w:color w:val="000000"/>
          <w:kern w:val="0"/>
          <w:szCs w:val="21"/>
        </w:rPr>
        <w:t>。</w:t>
      </w:r>
      <w:r>
        <w:rPr>
          <w:rFonts w:ascii="Verdana" w:hAnsi="Verdana" w:cs="宋体" w:hint="eastAsia"/>
          <w:color w:val="000000"/>
          <w:kern w:val="0"/>
          <w:szCs w:val="21"/>
        </w:rPr>
        <w:t>应同时提交程序或设计电子版。</w:t>
      </w:r>
    </w:p>
    <w:p w14:paraId="67CCD82F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Cs w:val="21"/>
        </w:rPr>
        <w:t>对于</w:t>
      </w:r>
      <w:r>
        <w:rPr>
          <w:rFonts w:ascii="Verdana" w:hAnsi="Verdana" w:cs="宋体"/>
          <w:b/>
          <w:bCs/>
          <w:color w:val="000000"/>
          <w:kern w:val="0"/>
        </w:rPr>
        <w:t>设计型和综合型实验</w:t>
      </w:r>
      <w:r>
        <w:rPr>
          <w:rFonts w:ascii="Verdana" w:hAnsi="Verdana" w:cs="宋体"/>
          <w:color w:val="000000"/>
          <w:kern w:val="0"/>
          <w:szCs w:val="21"/>
        </w:rPr>
        <w:t>，在上述内容基础上还应该画出流程图、设计思路和设计方法，再配以相应的文字说明。</w:t>
      </w:r>
    </w:p>
    <w:p w14:paraId="388E6801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Cs w:val="21"/>
        </w:rPr>
        <w:t>对于</w:t>
      </w:r>
      <w:r>
        <w:rPr>
          <w:rFonts w:ascii="Verdana" w:hAnsi="Verdana" w:cs="宋体"/>
          <w:b/>
          <w:bCs/>
          <w:color w:val="000000"/>
          <w:kern w:val="0"/>
        </w:rPr>
        <w:t>创新型实验</w:t>
      </w:r>
      <w:r>
        <w:rPr>
          <w:rFonts w:ascii="Verdana" w:hAnsi="Verdana" w:cs="宋体"/>
          <w:color w:val="000000"/>
          <w:kern w:val="0"/>
          <w:szCs w:val="21"/>
        </w:rPr>
        <w:t>，还应注明其创新点、特色。</w:t>
      </w:r>
    </w:p>
    <w:p w14:paraId="4A38BB8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5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实验结果分析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即根据实验过程中所见到的现象和测得的数据，</w:t>
      </w:r>
      <w:r>
        <w:rPr>
          <w:rFonts w:ascii="Verdana" w:hAnsi="Verdana" w:cs="宋体" w:hint="eastAsia"/>
          <w:color w:val="000000"/>
          <w:kern w:val="0"/>
          <w:szCs w:val="21"/>
        </w:rPr>
        <w:t>进行对比分析并</w:t>
      </w:r>
      <w:r>
        <w:rPr>
          <w:rFonts w:ascii="Verdana" w:hAnsi="Verdana" w:cs="宋体"/>
          <w:color w:val="000000"/>
          <w:kern w:val="0"/>
          <w:szCs w:val="21"/>
        </w:rPr>
        <w:t>做出结论</w:t>
      </w:r>
      <w:r>
        <w:rPr>
          <w:rFonts w:ascii="Verdana" w:hAnsi="Verdana" w:cs="宋体" w:hint="eastAsia"/>
          <w:color w:val="000000"/>
          <w:kern w:val="0"/>
          <w:szCs w:val="21"/>
        </w:rPr>
        <w:t>（可以将部分测试结果进行截屏）</w:t>
      </w:r>
      <w:r>
        <w:rPr>
          <w:rFonts w:ascii="Verdana" w:hAnsi="Verdana" w:cs="宋体"/>
          <w:color w:val="000000"/>
          <w:kern w:val="0"/>
          <w:szCs w:val="21"/>
        </w:rPr>
        <w:t>。</w:t>
      </w:r>
    </w:p>
    <w:p w14:paraId="7D7F7A6A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6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实验总结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对本次实验的心得体会</w:t>
      </w:r>
      <w:r>
        <w:rPr>
          <w:rFonts w:ascii="Verdana" w:hAnsi="Verdana" w:cs="宋体" w:hint="eastAsia"/>
          <w:color w:val="000000"/>
          <w:kern w:val="0"/>
          <w:szCs w:val="21"/>
        </w:rPr>
        <w:t>，所遇到的问题及解决方法，其他</w:t>
      </w:r>
      <w:r>
        <w:rPr>
          <w:rFonts w:ascii="Verdana" w:hAnsi="Verdana" w:cs="宋体"/>
          <w:color w:val="000000"/>
          <w:kern w:val="0"/>
          <w:szCs w:val="21"/>
        </w:rPr>
        <w:t>思考和建议。</w:t>
      </w:r>
    </w:p>
    <w:p w14:paraId="1E883A2F" w14:textId="77777777" w:rsidR="004013C0" w:rsidRDefault="004013C0" w:rsidP="004013C0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b/>
          <w:bCs/>
          <w:color w:val="000000"/>
          <w:kern w:val="0"/>
        </w:rPr>
        <w:t>7</w:t>
      </w:r>
      <w:r>
        <w:rPr>
          <w:rFonts w:ascii="Verdana" w:hAnsi="Verdana" w:cs="宋体"/>
          <w:b/>
          <w:bCs/>
          <w:color w:val="000000"/>
          <w:kern w:val="0"/>
        </w:rPr>
        <w:t>．</w:t>
      </w:r>
      <w:r>
        <w:rPr>
          <w:rFonts w:ascii="Verdana" w:hAnsi="Verdana" w:cs="宋体" w:hint="eastAsia"/>
          <w:b/>
          <w:bCs/>
          <w:color w:val="000000"/>
          <w:kern w:val="0"/>
        </w:rPr>
        <w:t>评语及评分</w:t>
      </w:r>
      <w:r>
        <w:rPr>
          <w:rFonts w:ascii="Verdana" w:hAnsi="Verdana" w:cs="宋体"/>
          <w:b/>
          <w:bCs/>
          <w:color w:val="000000"/>
          <w:kern w:val="0"/>
        </w:rPr>
        <w:t>：</w:t>
      </w:r>
      <w:r>
        <w:rPr>
          <w:rFonts w:ascii="Verdana" w:hAnsi="Verdana" w:cs="宋体"/>
          <w:color w:val="000000"/>
          <w:kern w:val="0"/>
          <w:szCs w:val="21"/>
        </w:rPr>
        <w:t>指导教师依据学生的实际报告内容，用简练语言给出本次实验报告的评价和价值。</w:t>
      </w:r>
    </w:p>
    <w:p w14:paraId="52BE59EB" w14:textId="77777777" w:rsidR="004013C0" w:rsidRPr="004013C0" w:rsidRDefault="004013C0" w:rsidP="008E6D92">
      <w:pPr>
        <w:spacing w:line="360" w:lineRule="auto"/>
        <w:rPr>
          <w:rFonts w:ascii="Calisto MT" w:eastAsia="微软雅黑" w:hAnsi="Calisto MT"/>
        </w:rPr>
      </w:pPr>
    </w:p>
    <w:sectPr w:rsidR="004013C0" w:rsidRPr="004013C0" w:rsidSect="00953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9267F" w14:textId="77777777" w:rsidR="00273B0B" w:rsidRDefault="00273B0B" w:rsidP="00403AD0">
      <w:r>
        <w:separator/>
      </w:r>
    </w:p>
  </w:endnote>
  <w:endnote w:type="continuationSeparator" w:id="0">
    <w:p w14:paraId="46A1E805" w14:textId="77777777" w:rsidR="00273B0B" w:rsidRDefault="00273B0B" w:rsidP="00403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F9F56" w14:textId="77777777" w:rsidR="00273B0B" w:rsidRDefault="00273B0B" w:rsidP="00403AD0">
      <w:r>
        <w:separator/>
      </w:r>
    </w:p>
  </w:footnote>
  <w:footnote w:type="continuationSeparator" w:id="0">
    <w:p w14:paraId="2D0A371A" w14:textId="77777777" w:rsidR="00273B0B" w:rsidRDefault="00273B0B" w:rsidP="00403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705B8"/>
    <w:multiLevelType w:val="hybridMultilevel"/>
    <w:tmpl w:val="7882B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3A096B"/>
    <w:multiLevelType w:val="multilevel"/>
    <w:tmpl w:val="543A096B"/>
    <w:lvl w:ilvl="0">
      <w:start w:val="1"/>
      <w:numFmt w:val="decimal"/>
      <w:lvlText w:val="(%1)"/>
      <w:lvlJc w:val="left"/>
      <w:pPr>
        <w:tabs>
          <w:tab w:val="num" w:pos="570"/>
        </w:tabs>
        <w:ind w:left="57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44A70AC"/>
    <w:multiLevelType w:val="hybridMultilevel"/>
    <w:tmpl w:val="E716BB08"/>
    <w:lvl w:ilvl="0" w:tplc="9C144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A34819"/>
    <w:multiLevelType w:val="multilevel"/>
    <w:tmpl w:val="6DA34819"/>
    <w:lvl w:ilvl="0">
      <w:start w:val="1"/>
      <w:numFmt w:val="decimal"/>
      <w:lvlText w:val="(%1)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FB87D0F"/>
    <w:multiLevelType w:val="hybridMultilevel"/>
    <w:tmpl w:val="AB16190A"/>
    <w:lvl w:ilvl="0" w:tplc="B216AC9E">
      <w:start w:val="1"/>
      <w:numFmt w:val="decimal"/>
      <w:lvlText w:val="%1、"/>
      <w:lvlJc w:val="left"/>
      <w:pPr>
        <w:ind w:left="360" w:hanging="360"/>
      </w:pPr>
      <w:rPr>
        <w:rFonts w:ascii="Calibri" w:eastAsiaTheme="minorEastAsia" w:hAnsi="Calibri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02"/>
    <w:rsid w:val="0002772D"/>
    <w:rsid w:val="00071B82"/>
    <w:rsid w:val="00095883"/>
    <w:rsid w:val="001137E7"/>
    <w:rsid w:val="001767DF"/>
    <w:rsid w:val="00191499"/>
    <w:rsid w:val="001A6795"/>
    <w:rsid w:val="001B57FB"/>
    <w:rsid w:val="00262B29"/>
    <w:rsid w:val="00273B0B"/>
    <w:rsid w:val="003032D7"/>
    <w:rsid w:val="00351BFE"/>
    <w:rsid w:val="004013C0"/>
    <w:rsid w:val="00403AD0"/>
    <w:rsid w:val="00451A02"/>
    <w:rsid w:val="00455A7E"/>
    <w:rsid w:val="00505F96"/>
    <w:rsid w:val="00514422"/>
    <w:rsid w:val="005C0B67"/>
    <w:rsid w:val="005C34DB"/>
    <w:rsid w:val="005D6BE0"/>
    <w:rsid w:val="006A7554"/>
    <w:rsid w:val="007210FF"/>
    <w:rsid w:val="0077339B"/>
    <w:rsid w:val="007909D9"/>
    <w:rsid w:val="007C67F5"/>
    <w:rsid w:val="00805619"/>
    <w:rsid w:val="00861F40"/>
    <w:rsid w:val="008D4450"/>
    <w:rsid w:val="008E6D92"/>
    <w:rsid w:val="008F5417"/>
    <w:rsid w:val="00953DE8"/>
    <w:rsid w:val="009A1758"/>
    <w:rsid w:val="009D52D5"/>
    <w:rsid w:val="009F3427"/>
    <w:rsid w:val="00A54026"/>
    <w:rsid w:val="00A632A1"/>
    <w:rsid w:val="00A80EDD"/>
    <w:rsid w:val="00B63726"/>
    <w:rsid w:val="00B6713B"/>
    <w:rsid w:val="00BD42D1"/>
    <w:rsid w:val="00C1491C"/>
    <w:rsid w:val="00C2136F"/>
    <w:rsid w:val="00C57966"/>
    <w:rsid w:val="00CA3D0A"/>
    <w:rsid w:val="00CB745E"/>
    <w:rsid w:val="00CC3EDA"/>
    <w:rsid w:val="00CE436F"/>
    <w:rsid w:val="00CE5FF9"/>
    <w:rsid w:val="00CF002C"/>
    <w:rsid w:val="00D424BB"/>
    <w:rsid w:val="00DC79B7"/>
    <w:rsid w:val="00E30403"/>
    <w:rsid w:val="00E964E9"/>
    <w:rsid w:val="00EA0DC6"/>
    <w:rsid w:val="00EC0B4E"/>
    <w:rsid w:val="00EC678C"/>
    <w:rsid w:val="00FF01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ECCF3"/>
  <w15:chartTrackingRefBased/>
  <w15:docId w15:val="{27407F07-A24C-4188-A61E-8D59918F1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6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6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D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6D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6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6D9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6D92"/>
    <w:pPr>
      <w:ind w:firstLineChars="200" w:firstLine="420"/>
    </w:pPr>
  </w:style>
  <w:style w:type="table" w:styleId="a4">
    <w:name w:val="Table Grid"/>
    <w:basedOn w:val="a1"/>
    <w:uiPriority w:val="39"/>
    <w:rsid w:val="00027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2772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2772D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03A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03AD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03A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03AD0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E30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orch.org/docs/1.0.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jiesutd/LatticeLS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nndl.github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937</Words>
  <Characters>5347</Characters>
  <Application>Microsoft Office Word</Application>
  <DocSecurity>0</DocSecurity>
  <Lines>44</Lines>
  <Paragraphs>12</Paragraphs>
  <ScaleCrop>false</ScaleCrop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丰齐 王</dc:creator>
  <cp:keywords/>
  <dc:description/>
  <cp:lastModifiedBy>1071513035@qq.com</cp:lastModifiedBy>
  <cp:revision>2</cp:revision>
  <dcterms:created xsi:type="dcterms:W3CDTF">2021-11-23T14:25:00Z</dcterms:created>
  <dcterms:modified xsi:type="dcterms:W3CDTF">2021-11-23T14:25:00Z</dcterms:modified>
</cp:coreProperties>
</file>