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文禄の役における朝鮮王子関連文書の調査・研究・目録化</w:t>
      </w:r>
    </w:p>
    <w:p w14:paraId="27533AB2" w14:textId="6540411F" w:rsidR="003659EF" w:rsidRDefault="003659EF" w:rsidP="003659EF">
      <w:r>
        <w:t xml:space="preserve">研究経費　五〇万円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川西裕也（新潟大学・助教）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金子拓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文禄の役の最中の1592年7月、朝鮮国王・宣祖の王子である臨海君・順和君が日本軍によって捕縛された。その後、二人の朝鮮王子は、約1年間にわたって日本軍の捕虜となっていたが、翌年6月、一時的な講和の成立にともなって解放された。</w:t>
        <w:br/>
        <w:t>この二人の朝鮮王子のエピソードについては、文禄の役における重大事として広く知られている。しかし、彼らが捕虜となっている間に日本の武将や僧へ送った文書（書簡・詩文など）が日本各地に多数現存することについては、これまでほとんど注目されてこなかった。その結果、二人の朝鮮王子の動向については不明な点がきわめて多い。</w:t>
        <w:br/>
        <w:t>本研究では、こうした研究現況を踏まえ、日本に現存する二人の朝鮮王子文書を網羅的に調査・研究・目録化することを目的とする。原本が確認できるものについては実見調査を行い、各文書の詳細なデータを集積する。また、各文書の発給年月日と様式・内容を検討した上で、編年目録の作成と公開を行う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