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r>
        <w:t>ans: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r>
        <w:t>ans: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r>
        <w:t>ans: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installment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Rs 10,000 receivable after 4 years and the rate of interest at 12%. The PV factor in the PV table (12% column and 4 year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Raja has entered into an agreement that will fetch him Rs. 60000 per annum for next 4 years. He want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Mr. Thanay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m:rPr>
              <m:sty m:val="p"/>
            </m:rP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2E774A4E" w14:textId="77777777" w:rsidR="0086749C" w:rsidRDefault="0086749C" w:rsidP="0086749C">
      <w:pPr>
        <w:rPr>
          <w:lang w:val="en-US"/>
        </w:rPr>
      </w:pPr>
    </w:p>
    <w:p w14:paraId="60151BF9" w14:textId="611B3546" w:rsidR="0086749C" w:rsidRDefault="0086749C" w:rsidP="0086749C">
      <w:pPr>
        <w:rPr>
          <w:lang w:val="en-US"/>
        </w:rPr>
      </w:pPr>
      <w:r>
        <w:rPr>
          <w:lang w:val="en-US"/>
        </w:rPr>
        <w:t>31/08/2026</w:t>
      </w:r>
    </w:p>
    <w:p w14:paraId="4E2964FD" w14:textId="77777777" w:rsidR="0086749C" w:rsidRDefault="0086749C" w:rsidP="0086749C">
      <w:pPr>
        <w:rPr>
          <w:lang w:val="en-US"/>
        </w:rPr>
      </w:pPr>
    </w:p>
    <w:p w14:paraId="10F0DAA1" w14:textId="31A1545A" w:rsidR="0086749C" w:rsidRDefault="0086749C" w:rsidP="0086749C">
      <w:pPr>
        <w:rPr>
          <w:lang w:val="en-US"/>
        </w:rPr>
      </w:pPr>
      <w:r>
        <w:rPr>
          <w:lang w:val="en-US"/>
        </w:rPr>
        <w:t>II. DISCOUNTING OR PRESENT VALUE TECHNIQUE</w:t>
      </w:r>
    </w:p>
    <w:p w14:paraId="193172BE" w14:textId="77777777" w:rsidR="0086749C" w:rsidRDefault="0086749C" w:rsidP="0086749C">
      <w:pPr>
        <w:rPr>
          <w:lang w:val="en-US"/>
        </w:rPr>
      </w:pPr>
    </w:p>
    <w:p w14:paraId="2477CAF4" w14:textId="66566E89" w:rsidR="00273D4E" w:rsidRDefault="00273D4E" w:rsidP="0086749C">
      <w:pPr>
        <w:rPr>
          <w:lang w:val="en-US"/>
        </w:rPr>
      </w:pPr>
      <w:r>
        <w:rPr>
          <w:lang w:val="en-US"/>
        </w:rPr>
        <w:t>PRESENT VALUE OF PERPETUITY</w:t>
      </w:r>
    </w:p>
    <w:p w14:paraId="2829B169" w14:textId="77777777" w:rsidR="00273D4E" w:rsidRDefault="00273D4E" w:rsidP="0086749C">
      <w:pPr>
        <w:rPr>
          <w:lang w:val="en-US"/>
        </w:rPr>
      </w:pPr>
    </w:p>
    <w:p w14:paraId="6E17E3F9" w14:textId="1E1E877F" w:rsidR="0086749C" w:rsidRDefault="0086749C" w:rsidP="0086749C">
      <w:pPr>
        <w:rPr>
          <w:lang w:val="en-US"/>
        </w:rPr>
      </w:pPr>
      <w:r w:rsidRPr="0086749C">
        <w:rPr>
          <w:b/>
          <w:bCs/>
          <w:lang w:val="en-US"/>
        </w:rPr>
        <w:t>Present value of perpetuity: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perpetuity is an annuity that occurs indefinitely</w:t>
      </w:r>
    </w:p>
    <w:p w14:paraId="24FB34C2" w14:textId="2F5D00E2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43DCA446" w14:textId="0CC852F5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C=Cashflow</m:t>
          </m:r>
        </m:oMath>
      </m:oMathPara>
    </w:p>
    <w:p w14:paraId="1B536308" w14:textId="15B22771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R=rateofinterestperpaymentperiod</m:t>
          </m:r>
        </m:oMath>
      </m:oMathPara>
    </w:p>
    <w:p w14:paraId="61567651" w14:textId="02918848" w:rsidR="0086749C" w:rsidRDefault="0086749C" w:rsidP="0086749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A company has issued 10% preference shares of Rs. 100 each. What would be the market price of the preference share, if the rate of interest for the investor is 8%.</w:t>
      </w:r>
    </w:p>
    <w:p w14:paraId="5E8AF6A5" w14:textId="77777777" w:rsidR="0086749C" w:rsidRDefault="0086749C" w:rsidP="0086749C">
      <w:pPr>
        <w:pStyle w:val="ListParagraph"/>
        <w:rPr>
          <w:rFonts w:eastAsiaTheme="minorEastAsia"/>
        </w:rPr>
      </w:pPr>
    </w:p>
    <w:p w14:paraId="67CF7DAA" w14:textId="677BDCBE" w:rsidR="0086749C" w:rsidRDefault="0086749C" w:rsidP="0086749C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594A194" w14:textId="77777777" w:rsidR="0086749C" w:rsidRDefault="0086749C" w:rsidP="0086749C">
      <w:pPr>
        <w:pStyle w:val="ListParagraph"/>
        <w:rPr>
          <w:rFonts w:eastAsiaTheme="minorEastAsia"/>
        </w:rPr>
      </w:pPr>
    </w:p>
    <w:p w14:paraId="583D0030" w14:textId="0849F1DF" w:rsidR="0086749C" w:rsidRPr="0086749C" w:rsidRDefault="0086749C" w:rsidP="0086749C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39F6BE92" w14:textId="514BB518" w:rsidR="0086749C" w:rsidRPr="00F9765D" w:rsidRDefault="00F9765D" w:rsidP="0086749C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PVofa constant perpetuity=10/8</m:t>
        </m:r>
      </m:oMath>
      <w:r>
        <w:rPr>
          <w:rFonts w:eastAsiaTheme="minorEastAsia"/>
        </w:rPr>
        <w:t>%</w:t>
      </w:r>
    </w:p>
    <w:p w14:paraId="14340F35" w14:textId="392CB79F" w:rsidR="003D19A7" w:rsidRPr="00F9765D" w:rsidRDefault="00F9765D" w:rsidP="00F9765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=125</m:t>
          </m:r>
        </m:oMath>
      </m:oMathPara>
    </w:p>
    <w:p w14:paraId="57646440" w14:textId="77777777" w:rsidR="00F9765D" w:rsidRDefault="00F9765D" w:rsidP="00F9765D">
      <w:pPr>
        <w:pStyle w:val="ListParagraph"/>
        <w:rPr>
          <w:rFonts w:eastAsiaTheme="minorEastAsia"/>
        </w:rPr>
      </w:pPr>
    </w:p>
    <w:p w14:paraId="1D6A8320" w14:textId="6287DABD" w:rsidR="00F9765D" w:rsidRDefault="00F9765D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Conclusion: the investor will be ready to pay Rs 125 to purchase a preference share and earn a dividend of 10% on its face value</w:t>
      </w:r>
    </w:p>
    <w:p w14:paraId="2F2EB761" w14:textId="77777777" w:rsidR="00200CDC" w:rsidRDefault="00200CDC" w:rsidP="00F9765D">
      <w:pPr>
        <w:pStyle w:val="ListParagraph"/>
        <w:rPr>
          <w:rFonts w:eastAsiaTheme="minorEastAsia"/>
        </w:rPr>
      </w:pPr>
    </w:p>
    <w:p w14:paraId="52311DB2" w14:textId="77777777" w:rsidR="00200CDC" w:rsidRDefault="00200CDC" w:rsidP="00F9765D">
      <w:pPr>
        <w:pStyle w:val="ListParagraph"/>
        <w:rPr>
          <w:rFonts w:eastAsiaTheme="minorEastAsia"/>
        </w:rPr>
      </w:pPr>
    </w:p>
    <w:p w14:paraId="45F686EA" w14:textId="2E3DDE01" w:rsidR="00200CDC" w:rsidRDefault="00200CDC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780244AF" w14:textId="77777777" w:rsidR="00200CDC" w:rsidRDefault="00200CDC" w:rsidP="00F9765D">
      <w:pPr>
        <w:pStyle w:val="ListParagraph"/>
        <w:rPr>
          <w:rFonts w:eastAsiaTheme="minorEastAsia"/>
        </w:rPr>
      </w:pPr>
    </w:p>
    <w:p w14:paraId="6B0FD1BB" w14:textId="2787649A" w:rsidR="00200CDC" w:rsidRDefault="00200CDC" w:rsidP="00200CDC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A growing perpetuity is an infinite </w:t>
      </w:r>
      <w:r w:rsidR="008D7F50">
        <w:rPr>
          <w:rFonts w:eastAsiaTheme="minorEastAsia"/>
        </w:rPr>
        <w:t xml:space="preserve">series of periodic cashflows which grow at a constant rate per peiod </w:t>
      </w:r>
    </w:p>
    <w:p w14:paraId="621820C6" w14:textId="12E6735D" w:rsidR="008D7F50" w:rsidRPr="008D7F50" w:rsidRDefault="008D7F50" w:rsidP="008D7F50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2FC492E4" w14:textId="28385FD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657FF0F" w14:textId="763F278D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C = cashflow (ie interest, dividend per period)</w:t>
      </w:r>
    </w:p>
    <w:p w14:paraId="14124E14" w14:textId="31901EFE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interest rate per payment period </w:t>
      </w:r>
    </w:p>
    <w:p w14:paraId="3EADADCB" w14:textId="3ED05B2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rate of growing is cash flow </w:t>
      </w:r>
    </w:p>
    <w:p w14:paraId="4BC08005" w14:textId="3F5DCA83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Therefore, above formula can be used only if the rate of interest is more than rate of growth (R&gt;G)</w:t>
      </w:r>
    </w:p>
    <w:p w14:paraId="58A02A2B" w14:textId="77777777" w:rsidR="008D7F50" w:rsidRDefault="008D7F50" w:rsidP="008D7F50">
      <w:pPr>
        <w:pStyle w:val="ListParagraph"/>
        <w:ind w:left="1440"/>
        <w:rPr>
          <w:rFonts w:eastAsiaTheme="minorEastAsia"/>
        </w:rPr>
      </w:pPr>
    </w:p>
    <w:p w14:paraId="62800DDD" w14:textId="51A52F17" w:rsidR="00115ED6" w:rsidRDefault="008D7F50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A company is expected to declare a dividend of Rs 4 at the end of 1</w:t>
      </w:r>
      <w:r w:rsidRPr="008D7F50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 from now and this dividend is expected to grow 5% every year. What is the present value of this stream of dividend if the rate of interest is 10%? The present value for this dividend stream (calculate). </w:t>
      </w:r>
    </w:p>
    <w:p w14:paraId="79A17EDC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94704B9" w14:textId="7FA298A8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497E17D2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53B1B2B" w14:textId="60317B68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4/10%-5%</m:t>
        </m:r>
      </m:oMath>
    </w:p>
    <w:p w14:paraId="641A8445" w14:textId="6DF80231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</w:t>
      </w:r>
      <m:oMath>
        <m:r>
          <w:rPr>
            <w:rFonts w:ascii="Cambria Math" w:eastAsiaTheme="minorEastAsia" w:hAnsi="Cambria Math"/>
          </w:rPr>
          <m:t>Rs 80</m:t>
        </m:r>
      </m:oMath>
    </w:p>
    <w:p w14:paraId="04CE9B12" w14:textId="7343FE65" w:rsidR="00115ED6" w:rsidRDefault="00115ED6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Let us assume that an investor expects a perpetual sum of Rs 500 annually from his investment. What is the present value of this perpetuity, if the interest rate is 10%?</w:t>
      </w:r>
    </w:p>
    <w:p w14:paraId="599C3868" w14:textId="77777777" w:rsidR="00115ED6" w:rsidRDefault="00115ED6" w:rsidP="00115ED6">
      <w:pPr>
        <w:pStyle w:val="ListParagraph"/>
        <w:rPr>
          <w:rFonts w:eastAsiaTheme="minorEastAsia"/>
        </w:rPr>
      </w:pPr>
    </w:p>
    <w:p w14:paraId="4D130140" w14:textId="68F5542B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500/10</m:t>
        </m:r>
      </m:oMath>
    </w:p>
    <w:p w14:paraId="040ABAD7" w14:textId="5FDA8845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=5000</w:t>
      </w:r>
    </w:p>
    <w:p w14:paraId="0B453378" w14:textId="77777777" w:rsidR="001328B4" w:rsidRDefault="001328B4" w:rsidP="001328B4">
      <w:pPr>
        <w:rPr>
          <w:rFonts w:eastAsiaTheme="minorEastAsia"/>
        </w:rPr>
      </w:pPr>
    </w:p>
    <w:p w14:paraId="7929F5E2" w14:textId="1965C57F" w:rsidR="001328B4" w:rsidRDefault="001328B4" w:rsidP="001328B4">
      <w:pPr>
        <w:rPr>
          <w:rFonts w:eastAsiaTheme="minorEastAsia"/>
        </w:rPr>
      </w:pPr>
      <w:r>
        <w:rPr>
          <w:rFonts w:eastAsiaTheme="minorEastAsia"/>
        </w:rPr>
        <w:t xml:space="preserve">SINKING FUND </w:t>
      </w:r>
    </w:p>
    <w:p w14:paraId="3A3BCF68" w14:textId="77777777" w:rsidR="001328B4" w:rsidRDefault="001328B4" w:rsidP="001328B4">
      <w:pPr>
        <w:rPr>
          <w:rFonts w:eastAsiaTheme="minorEastAsia"/>
        </w:rPr>
      </w:pPr>
    </w:p>
    <w:p w14:paraId="7C5A1AD9" w14:textId="0C2927F0" w:rsidR="001328B4" w:rsidRDefault="001328B4" w:rsidP="001328B4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It is a fund created by investing a certain amount annually at a compound interest rate for a certain period, at the end of which such accumulated funds are used to discharge a known liability (debenture) or to replace a working asset </w:t>
      </w:r>
    </w:p>
    <w:p w14:paraId="3E0AB6D5" w14:textId="3CCB55B4" w:rsidR="001328B4" w:rsidRDefault="001328B4" w:rsidP="001328B4">
      <w:pPr>
        <w:pStyle w:val="ListParagraph"/>
        <w:numPr>
          <w:ilvl w:val="0"/>
          <w:numId w:val="38"/>
        </w:numPr>
        <w:rPr>
          <w:rFonts w:eastAsiaTheme="minorEastAsia"/>
        </w:rPr>
      </w:pPr>
      <w:r>
        <w:rPr>
          <w:rFonts w:eastAsiaTheme="minorEastAsia"/>
        </w:rPr>
        <w:t xml:space="preserve">An amount of Rs 200,000 is required at the end of 5 years from now to repay a debentures liability. What amount should be accumulated every year at 12% rate of interest, so that ultimately becomes RS 200,000 after 5 years </w:t>
      </w:r>
      <w:r w:rsidR="005D718B">
        <w:rPr>
          <w:rFonts w:eastAsiaTheme="minorEastAsia"/>
        </w:rPr>
        <w:t xml:space="preserve"> </w:t>
      </w:r>
    </w:p>
    <w:p w14:paraId="26B907EF" w14:textId="77777777" w:rsidR="005D718B" w:rsidRDefault="005D718B" w:rsidP="005D718B">
      <w:pPr>
        <w:pStyle w:val="ListParagraph"/>
        <w:rPr>
          <w:rFonts w:eastAsiaTheme="minorEastAsia"/>
        </w:rPr>
      </w:pPr>
    </w:p>
    <w:p w14:paraId="6DBB60DC" w14:textId="1F5EFBCE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7C8883D" w14:textId="77777777" w:rsidR="005D718B" w:rsidRDefault="005D718B" w:rsidP="005D718B">
      <w:pPr>
        <w:pStyle w:val="ListParagraph"/>
        <w:rPr>
          <w:rFonts w:eastAsiaTheme="minorEastAsia"/>
        </w:rPr>
      </w:pPr>
    </w:p>
    <w:p w14:paraId="4CD9F7A3" w14:textId="33C6C10B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lastRenderedPageBreak/>
        <w:t>The annual accumulation</w:t>
      </w:r>
    </w:p>
    <w:p w14:paraId="7823576E" w14:textId="77777777" w:rsidR="005D718B" w:rsidRDefault="005D718B" w:rsidP="005D718B">
      <w:pPr>
        <w:pStyle w:val="ListParagraph"/>
        <w:rPr>
          <w:rFonts w:eastAsiaTheme="minorEastAsia"/>
        </w:rPr>
      </w:pPr>
    </w:p>
    <w:p w14:paraId="27260F49" w14:textId="617FB0DD" w:rsidR="005D718B" w:rsidRPr="001328B4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Future value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d>
      </m:oMath>
    </w:p>
    <w:p w14:paraId="7C211D0E" w14:textId="77777777" w:rsidR="005D718B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200000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</m:e>
        </m:d>
      </m:oMath>
    </w:p>
    <w:p w14:paraId="554DB718" w14:textId="3092361C" w:rsidR="00115ED6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SF instalment = 31481.946 </w:t>
      </w:r>
    </w:p>
    <w:p w14:paraId="04A731A5" w14:textId="77777777" w:rsidR="00D5219E" w:rsidRPr="00D5219E" w:rsidRDefault="00D5219E" w:rsidP="00D5219E">
      <w:pPr>
        <w:pStyle w:val="ListParagraph"/>
        <w:rPr>
          <w:rFonts w:eastAsiaTheme="minorEastAsia"/>
        </w:rPr>
      </w:pPr>
    </w:p>
    <w:p w14:paraId="537C52EF" w14:textId="2128DC55" w:rsidR="00D5219E" w:rsidRDefault="00D5219E" w:rsidP="00D5219E">
      <w:pPr>
        <w:rPr>
          <w:rFonts w:eastAsiaTheme="minorEastAsia"/>
        </w:rPr>
      </w:pPr>
      <w:r>
        <w:rPr>
          <w:rFonts w:eastAsiaTheme="minorEastAsia"/>
        </w:rPr>
        <w:t>01/09/2026</w:t>
      </w:r>
    </w:p>
    <w:p w14:paraId="13B20720" w14:textId="77777777" w:rsidR="00D5219E" w:rsidRDefault="00D5219E" w:rsidP="00D5219E">
      <w:pPr>
        <w:rPr>
          <w:rFonts w:eastAsiaTheme="minorEastAsia"/>
        </w:rPr>
      </w:pPr>
    </w:p>
    <w:p w14:paraId="4E709BD4" w14:textId="6E64683D" w:rsidR="00CE66AD" w:rsidRDefault="00D5219E" w:rsidP="00CE66AD">
      <w:pPr>
        <w:pStyle w:val="ListParagraph"/>
        <w:numPr>
          <w:ilvl w:val="0"/>
          <w:numId w:val="33"/>
        </w:numPr>
        <w:rPr>
          <w:rFonts w:eastAsiaTheme="minorEastAsia"/>
        </w:rPr>
      </w:pPr>
      <w:r>
        <w:rPr>
          <w:rFonts w:eastAsiaTheme="minorEastAsia"/>
        </w:rPr>
        <w:t xml:space="preserve">T limited is creating a sinking fund to redeem its debentures of Rs 4000000 issued on April 5 2008 and maturing on April 4 2020. The first annual payment to the fund will be made on April 5 2008. The company will make equal annual payment and expects that the fund will earn 14% per year. How much will be the amount of sinking fund payment. </w:t>
      </w:r>
    </w:p>
    <w:p w14:paraId="2143BBB9" w14:textId="77777777" w:rsidR="00CE66AD" w:rsidRDefault="00CE66AD" w:rsidP="00CE66AD">
      <w:pPr>
        <w:pStyle w:val="ListParagraph"/>
        <w:rPr>
          <w:rFonts w:eastAsiaTheme="minorEastAsia"/>
        </w:rPr>
      </w:pPr>
    </w:p>
    <w:p w14:paraId="684C9329" w14:textId="57AA91B5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49DA2E8B" w14:textId="77777777" w:rsidR="00CE66AD" w:rsidRDefault="00CE66AD" w:rsidP="00CE66AD">
      <w:pPr>
        <w:pStyle w:val="ListParagraph"/>
        <w:rPr>
          <w:rFonts w:eastAsiaTheme="minorEastAsia"/>
        </w:rPr>
      </w:pPr>
    </w:p>
    <w:p w14:paraId="5A47137E" w14:textId="3F48ABC2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Beginning of the year </w:t>
      </w:r>
    </w:p>
    <w:p w14:paraId="1D47387F" w14:textId="77777777" w:rsidR="00CE66AD" w:rsidRDefault="00CE66AD" w:rsidP="00CE66AD">
      <w:pPr>
        <w:pStyle w:val="ListParagraph"/>
        <w:rPr>
          <w:rFonts w:eastAsiaTheme="minorEastAsia"/>
        </w:rPr>
      </w:pPr>
    </w:p>
    <w:p w14:paraId="085F154B" w14:textId="3DB4AD5E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SF instalment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2E92C81C" w14:textId="2BC61E9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1:</w:t>
      </w:r>
      <w:r w:rsidRPr="00CE66AD">
        <w:rPr>
          <w:rFonts w:eastAsiaTheme="minorEastAsia"/>
        </w:rPr>
        <w:t> Calculate 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1+R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5013A314" w14:textId="1AB580CC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1.14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12</m:t>
              </m:r>
            </m:sup>
          </m:sSup>
          <m:r>
            <w:rPr>
              <w:rFonts w:ascii="Cambria Math" w:eastAsiaTheme="minorEastAsia" w:hAnsi="Cambria Math"/>
            </w:rPr>
            <m:t>=4.81790581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1C6405F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2:</w:t>
      </w:r>
      <w:r w:rsidRPr="00CE66AD">
        <w:rPr>
          <w:rFonts w:eastAsiaTheme="minorEastAsia"/>
        </w:rPr>
        <w:t> Apply your formula step by step</w:t>
      </w:r>
    </w:p>
    <w:p w14:paraId="44469EF1" w14:textId="0E6457A7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1.14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4.81790581-1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3.81790581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=27.2707558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644C49D5" w14:textId="36DAC00F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Now multiply by </w:t>
      </w:r>
      <m:oMath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1+R</m:t>
            </m:r>
          </m:e>
        </m:d>
      </m:oMath>
      <w:r w:rsidRPr="00CE66AD">
        <w:rPr>
          <w:rFonts w:eastAsiaTheme="minorEastAsia"/>
        </w:rPr>
        <w:t> i.e. </w:t>
      </w:r>
      <m:oMath>
        <m:r>
          <w:rPr>
            <w:rFonts w:ascii="Cambria Math" w:eastAsiaTheme="minorEastAsia" w:hAnsi="Cambria Math"/>
          </w:rPr>
          <m:t>1.14</m:t>
        </m:r>
      </m:oMath>
      <w:r w:rsidRPr="00CE66AD">
        <w:rPr>
          <w:rFonts w:eastAsiaTheme="minorEastAsia"/>
        </w:rPr>
        <w:t>:</w:t>
      </w:r>
    </w:p>
    <w:p w14:paraId="5DB958C1" w14:textId="7FB0B334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27.2707558×1.14=31.0886616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A8EBEE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So the accumulation factor is </w:t>
      </w:r>
      <w:r w:rsidRPr="00CE66AD">
        <w:rPr>
          <w:rFonts w:eastAsiaTheme="minorEastAsia"/>
          <w:b/>
          <w:bCs/>
        </w:rPr>
        <w:t>31.0886616</w:t>
      </w:r>
      <w:r w:rsidRPr="00CE66AD">
        <w:rPr>
          <w:rFonts w:eastAsiaTheme="minorEastAsia"/>
        </w:rPr>
        <w:t>.</w:t>
      </w:r>
    </w:p>
    <w:p w14:paraId="413F69A2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3:</w:t>
      </w:r>
      <w:r w:rsidRPr="00CE66AD">
        <w:rPr>
          <w:rFonts w:eastAsiaTheme="minorEastAsia"/>
        </w:rPr>
        <w:t> Solve for Instalment</w:t>
      </w:r>
    </w:p>
    <w:p w14:paraId="4D0D73EE" w14:textId="6EC909C2" w:rsidR="00CE66AD" w:rsidRPr="00C81AE9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40,00,000=</m:t>
          </m:r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×31.0886616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40,00,000</m:t>
              </m:r>
            </m:num>
            <m:den>
              <m:r>
                <w:rPr>
                  <w:rFonts w:ascii="Cambria Math" w:eastAsiaTheme="minorEastAsia" w:hAnsi="Cambria Math"/>
                </w:rPr>
                <m:t>31.0886616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eastAsiaTheme="minorEastAsia"/>
            </w:rPr>
            <m:t>₹</m:t>
          </m:r>
          <m:r>
            <w:rPr>
              <w:rFonts w:ascii="Cambria Math" w:eastAsiaTheme="minorEastAsia" w:hAnsi="Cambria Math"/>
            </w:rPr>
            <m:t>1,28,664.31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28554A3" w14:textId="22267571" w:rsidR="00C81AE9" w:rsidRDefault="00C81AE9" w:rsidP="00C81AE9">
      <w:pPr>
        <w:rPr>
          <w:rFonts w:eastAsiaTheme="minorEastAsia"/>
        </w:rPr>
      </w:pPr>
    </w:p>
    <w:p w14:paraId="27893BD1" w14:textId="4CB08BF1" w:rsid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03/09/2026</w:t>
      </w:r>
    </w:p>
    <w:p w14:paraId="0477F8BC" w14:textId="77777777" w:rsidR="00A55496" w:rsidRDefault="00A55496" w:rsidP="00C81AE9">
      <w:pPr>
        <w:rPr>
          <w:rFonts w:eastAsiaTheme="minorEastAsia"/>
        </w:rPr>
      </w:pPr>
    </w:p>
    <w:p w14:paraId="264D59C4" w14:textId="13FD6FBC" w:rsidR="00A55496" w:rsidRP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Growth and decay curve</w:t>
      </w:r>
    </w:p>
    <w:p w14:paraId="68ED2631" w14:textId="58841D8B" w:rsidR="00C81AE9" w:rsidRDefault="00C81AE9" w:rsidP="00C81AE9">
      <w:pPr>
        <w:rPr>
          <w:rFonts w:eastAsiaTheme="minorEastAsia"/>
        </w:rPr>
      </w:pPr>
      <w:r w:rsidRPr="00C81AE9">
        <w:rPr>
          <w:noProof/>
        </w:rPr>
        <w:drawing>
          <wp:inline distT="0" distB="0" distL="0" distR="0" wp14:anchorId="5F6E554E" wp14:editId="3944E233">
            <wp:extent cx="5731510" cy="2360930"/>
            <wp:effectExtent l="0" t="0" r="2540" b="1270"/>
            <wp:docPr id="135435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571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CEAD" w14:textId="77777777" w:rsidR="00A55496" w:rsidRDefault="00A55496" w:rsidP="00C81AE9">
      <w:pPr>
        <w:rPr>
          <w:rFonts w:eastAsiaTheme="minorEastAsia"/>
        </w:rPr>
      </w:pPr>
    </w:p>
    <w:p w14:paraId="25C1983C" w14:textId="1EEA4FC4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Decay: how a trade’s impact on price evolves overtime, time on the x-axis, price change on y-axis</w:t>
      </w:r>
    </w:p>
    <w:p w14:paraId="6C6C211D" w14:textId="77777777" w:rsidR="00A55496" w:rsidRDefault="00A55496" w:rsidP="00C81AE9">
      <w:pPr>
        <w:rPr>
          <w:rFonts w:eastAsiaTheme="minorEastAsia"/>
        </w:rPr>
      </w:pPr>
    </w:p>
    <w:p w14:paraId="5C6ADBA4" w14:textId="2932F7B9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Who uses decay curve? (large banks)</w:t>
      </w:r>
    </w:p>
    <w:p w14:paraId="3EBE0DE6" w14:textId="3364116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monitor trade impacts</w:t>
      </w:r>
    </w:p>
    <w:p w14:paraId="76F137EC" w14:textId="4D274C4F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2. detect toxic behaviour</w:t>
      </w:r>
    </w:p>
    <w:p w14:paraId="6B99F47D" w14:textId="77777777" w:rsidR="00A55496" w:rsidRDefault="00A55496" w:rsidP="00C81AE9">
      <w:pPr>
        <w:rPr>
          <w:rFonts w:eastAsiaTheme="minorEastAsia"/>
        </w:rPr>
      </w:pPr>
    </w:p>
    <w:p w14:paraId="58A087C0" w14:textId="5F480162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Purpose</w:t>
      </w:r>
    </w:p>
    <w:p w14:paraId="52BB369F" w14:textId="7D750B1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to understand the long-term impact of their trades</w:t>
      </w:r>
    </w:p>
    <w:p w14:paraId="6683B2C8" w14:textId="468385EC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 xml:space="preserve">2. to ensure market stability </w:t>
      </w:r>
      <w:r w:rsidR="00D71A07">
        <w:rPr>
          <w:rFonts w:eastAsiaTheme="minorEastAsia"/>
        </w:rPr>
        <w:t xml:space="preserve"> </w:t>
      </w:r>
    </w:p>
    <w:p w14:paraId="3DFC89A9" w14:textId="77777777" w:rsidR="005125B8" w:rsidRDefault="005125B8" w:rsidP="00C81AE9">
      <w:pPr>
        <w:rPr>
          <w:rFonts w:eastAsiaTheme="minorEastAsia"/>
        </w:rPr>
      </w:pPr>
    </w:p>
    <w:p w14:paraId="72826255" w14:textId="77777777" w:rsidR="005125B8" w:rsidRDefault="005125B8" w:rsidP="00C81AE9">
      <w:pPr>
        <w:rPr>
          <w:rFonts w:eastAsiaTheme="minorEastAsia"/>
        </w:rPr>
      </w:pPr>
    </w:p>
    <w:p w14:paraId="0DCED6C7" w14:textId="77777777" w:rsidR="005125B8" w:rsidRDefault="005125B8" w:rsidP="00C81AE9">
      <w:pPr>
        <w:rPr>
          <w:rFonts w:eastAsiaTheme="minorEastAsia"/>
        </w:rPr>
      </w:pPr>
    </w:p>
    <w:p w14:paraId="7DB91A01" w14:textId="77777777" w:rsidR="005125B8" w:rsidRDefault="005125B8" w:rsidP="00C81AE9">
      <w:pPr>
        <w:rPr>
          <w:rFonts w:eastAsiaTheme="minorEastAsia"/>
        </w:rPr>
      </w:pPr>
    </w:p>
    <w:p w14:paraId="25B8F426" w14:textId="77777777" w:rsidR="005125B8" w:rsidRDefault="005125B8" w:rsidP="00C81AE9">
      <w:pPr>
        <w:rPr>
          <w:rFonts w:eastAsiaTheme="minorEastAsia"/>
        </w:rPr>
      </w:pPr>
    </w:p>
    <w:p w14:paraId="642269AD" w14:textId="174D6E57" w:rsidR="005125B8" w:rsidRDefault="005125B8" w:rsidP="00C81AE9">
      <w:pPr>
        <w:rPr>
          <w:rFonts w:eastAsiaTheme="minorEastAsia"/>
        </w:rPr>
      </w:pPr>
      <w:r>
        <w:rPr>
          <w:rFonts w:eastAsiaTheme="minorEastAsia"/>
        </w:rPr>
        <w:lastRenderedPageBreak/>
        <w:t>0</w:t>
      </w:r>
      <w:r w:rsidR="004D1D7E">
        <w:rPr>
          <w:rFonts w:eastAsiaTheme="minorEastAsia"/>
        </w:rPr>
        <w:t>7</w:t>
      </w:r>
      <w:r>
        <w:rPr>
          <w:rFonts w:eastAsiaTheme="minorEastAsia"/>
        </w:rPr>
        <w:t>/09/2026</w:t>
      </w:r>
    </w:p>
    <w:p w14:paraId="1BCBB954" w14:textId="77777777" w:rsidR="005125B8" w:rsidRDefault="005125B8" w:rsidP="00C81AE9">
      <w:pPr>
        <w:rPr>
          <w:rFonts w:eastAsiaTheme="minorEastAsia"/>
        </w:rPr>
      </w:pPr>
    </w:p>
    <w:p w14:paraId="75E42664" w14:textId="4D7DF993" w:rsidR="005125B8" w:rsidRDefault="005125B8" w:rsidP="005125B8">
      <w:pPr>
        <w:pStyle w:val="Heading1"/>
        <w:rPr>
          <w:rFonts w:eastAsiaTheme="minorEastAsia"/>
        </w:rPr>
      </w:pPr>
      <w:r>
        <w:rPr>
          <w:rFonts w:eastAsiaTheme="minorEastAsia"/>
        </w:rPr>
        <w:t>Valuation</w:t>
      </w:r>
    </w:p>
    <w:p w14:paraId="47469345" w14:textId="77777777" w:rsidR="005125B8" w:rsidRDefault="005125B8" w:rsidP="005125B8"/>
    <w:p w14:paraId="1FB287B7" w14:textId="29A9450D" w:rsidR="005125B8" w:rsidRDefault="005125B8" w:rsidP="005125B8">
      <w:r>
        <w:t>Important concept</w:t>
      </w:r>
    </w:p>
    <w:p w14:paraId="46C01BBB" w14:textId="653BC06C" w:rsidR="005125B8" w:rsidRDefault="005125B8" w:rsidP="005125B8">
      <w:pPr>
        <w:pStyle w:val="ListParagraph"/>
        <w:numPr>
          <w:ilvl w:val="0"/>
          <w:numId w:val="39"/>
        </w:numPr>
      </w:pPr>
      <w:r>
        <w:t xml:space="preserve">Book value </w:t>
      </w:r>
    </w:p>
    <w:p w14:paraId="1F563026" w14:textId="2A50F2A9" w:rsidR="005125B8" w:rsidRDefault="005125B8" w:rsidP="005125B8">
      <w:pPr>
        <w:pStyle w:val="ListParagraph"/>
        <w:numPr>
          <w:ilvl w:val="1"/>
          <w:numId w:val="39"/>
        </w:numPr>
      </w:pPr>
      <w:r>
        <w:t>Value assets given in balance sheet</w:t>
      </w:r>
    </w:p>
    <w:p w14:paraId="574840E2" w14:textId="6B103002" w:rsidR="005125B8" w:rsidRDefault="005125B8" w:rsidP="005125B8">
      <w:pPr>
        <w:pStyle w:val="ListParagraph"/>
        <w:numPr>
          <w:ilvl w:val="0"/>
          <w:numId w:val="39"/>
        </w:numPr>
      </w:pPr>
      <w:r>
        <w:t>Market value</w:t>
      </w:r>
    </w:p>
    <w:p w14:paraId="7D5081C3" w14:textId="6A395968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An asset is the price for the price can be sold </w:t>
      </w:r>
    </w:p>
    <w:p w14:paraId="36CCBDC0" w14:textId="5BD556B5" w:rsidR="005125B8" w:rsidRDefault="005125B8" w:rsidP="005125B8">
      <w:pPr>
        <w:pStyle w:val="ListParagraph"/>
        <w:numPr>
          <w:ilvl w:val="0"/>
          <w:numId w:val="39"/>
        </w:numPr>
      </w:pPr>
      <w:r>
        <w:t>Going concern value</w:t>
      </w:r>
    </w:p>
    <w:p w14:paraId="52E54B77" w14:textId="2F21B5AF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The value which a prospective buyer of a business is prepared to pay </w:t>
      </w:r>
    </w:p>
    <w:p w14:paraId="2BE2BC4C" w14:textId="292BF5A9" w:rsidR="005125B8" w:rsidRDefault="005125B8" w:rsidP="005125B8">
      <w:pPr>
        <w:pStyle w:val="ListParagraph"/>
        <w:numPr>
          <w:ilvl w:val="0"/>
          <w:numId w:val="39"/>
        </w:numPr>
      </w:pPr>
      <w:r>
        <w:t>Liquidating value (break down value)</w:t>
      </w:r>
    </w:p>
    <w:p w14:paraId="30CBFFA0" w14:textId="1F590EF6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Difference between realisable value of all assets </w:t>
      </w:r>
    </w:p>
    <w:p w14:paraId="2AF502E9" w14:textId="797DE553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And sum total of external liabilities </w:t>
      </w:r>
    </w:p>
    <w:p w14:paraId="3334DA6C" w14:textId="498E5F28" w:rsidR="005125B8" w:rsidRDefault="005125B8" w:rsidP="005125B8">
      <w:pPr>
        <w:pStyle w:val="ListParagraph"/>
        <w:numPr>
          <w:ilvl w:val="0"/>
          <w:numId w:val="39"/>
        </w:numPr>
      </w:pPr>
      <w:r>
        <w:t>Capitalised value</w:t>
      </w:r>
    </w:p>
    <w:p w14:paraId="68556F16" w14:textId="653C29A5" w:rsidR="005125B8" w:rsidRDefault="007B0DB5" w:rsidP="005125B8">
      <w:pPr>
        <w:pStyle w:val="ListParagraph"/>
        <w:numPr>
          <w:ilvl w:val="1"/>
          <w:numId w:val="39"/>
        </w:numPr>
      </w:pPr>
      <w:r>
        <w:t xml:space="preserve">A fixed assets means the sum of present value of cash flows from an asset discounted </w:t>
      </w:r>
    </w:p>
    <w:p w14:paraId="1F15CA70" w14:textId="77777777" w:rsidR="007B0DB5" w:rsidRDefault="007B0DB5" w:rsidP="007B0DB5"/>
    <w:p w14:paraId="48604E9E" w14:textId="4EDAF40C" w:rsidR="007B0DB5" w:rsidRPr="007B0DB5" w:rsidRDefault="007B0DB5" w:rsidP="007B0DB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Liquidating value</m:t>
          </m:r>
        </m:oMath>
      </m:oMathPara>
    </w:p>
    <w:p w14:paraId="74D5F312" w14:textId="6D1E55B7" w:rsidR="007B0DB5" w:rsidRPr="007B0DB5" w:rsidRDefault="007B0DB5" w:rsidP="007B0DB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breakdown value of assets + net fixed assets + current assets -current liabilities</m:t>
              </m:r>
            </m:num>
            <m:den>
              <m:r>
                <w:rPr>
                  <w:rFonts w:ascii="Cambria Math" w:eastAsiaTheme="minorEastAsia" w:hAnsi="Cambria Math"/>
                </w:rPr>
                <m:t>number of shares</m:t>
              </m: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239E94E" w14:textId="77777777" w:rsidR="007B0DB5" w:rsidRDefault="007B0DB5" w:rsidP="007B0DB5">
      <w:pPr>
        <w:rPr>
          <w:rFonts w:eastAsiaTheme="minorEastAsia"/>
        </w:rPr>
      </w:pPr>
    </w:p>
    <w:p w14:paraId="20CB0A86" w14:textId="5BA6AB3F" w:rsidR="007B0DB5" w:rsidRDefault="007B0DB5" w:rsidP="007B0DB5">
      <w:pPr>
        <w:rPr>
          <w:rFonts w:eastAsiaTheme="minorEastAsia"/>
        </w:rPr>
      </w:pPr>
      <w:r>
        <w:rPr>
          <w:rFonts w:eastAsiaTheme="minorEastAsia"/>
        </w:rPr>
        <w:t>Types of yield</w:t>
      </w:r>
    </w:p>
    <w:p w14:paraId="59670A16" w14:textId="780CBAB8" w:rsidR="007B0DB5" w:rsidRDefault="007B0DB5" w:rsidP="007B0DB5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Market yield </w:t>
      </w:r>
    </w:p>
    <w:p w14:paraId="6878B6F0" w14:textId="27A0E08B" w:rsidR="007B0DB5" w:rsidRPr="007B0DB5" w:rsidRDefault="007B0DB5" w:rsidP="007B0DB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Current yield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annual dividend</m:t>
            </m:r>
          </m:num>
          <m:den>
            <m:r>
              <w:rPr>
                <w:rFonts w:ascii="Cambria Math" w:eastAsiaTheme="minorEastAsia" w:hAnsi="Cambria Math"/>
              </w:rPr>
              <m:t>market price</m:t>
            </m:r>
          </m:den>
        </m:f>
      </m:oMath>
    </w:p>
    <w:p w14:paraId="0F300F4C" w14:textId="51CE30F7" w:rsidR="007B0DB5" w:rsidRDefault="007B0DB5" w:rsidP="007B0DB5">
      <w:pPr>
        <w:rPr>
          <w:rFonts w:eastAsiaTheme="minorEastAsia"/>
        </w:rPr>
      </w:pPr>
      <w:r>
        <w:rPr>
          <w:rFonts w:eastAsiaTheme="minorEastAsia"/>
        </w:rPr>
        <w:t xml:space="preserve">1. If the 8% of preference share of ABC limited are sold for Rs. 64, the current yield is 12.5% </w:t>
      </w:r>
    </w:p>
    <w:p w14:paraId="58846A08" w14:textId="3F74CE6E" w:rsidR="00974039" w:rsidRDefault="00974039" w:rsidP="00974039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>Dividend yield</w:t>
      </w:r>
    </w:p>
    <w:p w14:paraId="0F73F233" w14:textId="369489CC" w:rsidR="00974039" w:rsidRDefault="00974039" w:rsidP="00974039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The annual amount paid to the share holders in proportion to the current price of the share </w:t>
      </w:r>
    </w:p>
    <w:p w14:paraId="22F775FB" w14:textId="77777777" w:rsidR="00974039" w:rsidRDefault="00974039" w:rsidP="00974039">
      <w:pPr>
        <w:pStyle w:val="ListParagraph"/>
        <w:ind w:left="1440"/>
        <w:rPr>
          <w:rFonts w:eastAsiaTheme="minorEastAsia"/>
        </w:rPr>
      </w:pPr>
    </w:p>
    <w:p w14:paraId="6A291651" w14:textId="444F3B5A" w:rsidR="00974039" w:rsidRPr="00974039" w:rsidRDefault="00974039" w:rsidP="00974039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Dividend per share</m:t>
              </m:r>
            </m:num>
            <m:den>
              <m:r>
                <w:rPr>
                  <w:rFonts w:ascii="Cambria Math" w:eastAsiaTheme="minorEastAsia" w:hAnsi="Cambria Math"/>
                </w:rPr>
                <m:t>market price</m:t>
              </m:r>
            </m:den>
          </m:f>
        </m:oMath>
      </m:oMathPara>
    </w:p>
    <w:p w14:paraId="597AF420" w14:textId="40E42C85" w:rsidR="00974039" w:rsidRDefault="00974039" w:rsidP="00974039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The preference share of xyz ltd are selling for Rs. 50 per share and pays a dividend of Rs 3, what is your expected rate of return if you purchase the security at market price </w:t>
      </w:r>
    </w:p>
    <w:p w14:paraId="04EFAB47" w14:textId="77777777" w:rsidR="00974039" w:rsidRDefault="00974039" w:rsidP="00974039">
      <w:pPr>
        <w:pStyle w:val="ListParagraph"/>
        <w:rPr>
          <w:rFonts w:eastAsiaTheme="minorEastAsia"/>
        </w:rPr>
      </w:pPr>
    </w:p>
    <w:p w14:paraId="78476814" w14:textId="5FF05C73" w:rsidR="00974039" w:rsidRDefault="00974039" w:rsidP="00974039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58CE70D1" w14:textId="77777777" w:rsidR="00974039" w:rsidRDefault="00974039" w:rsidP="00974039">
      <w:pPr>
        <w:pStyle w:val="ListParagraph"/>
        <w:rPr>
          <w:rFonts w:eastAsiaTheme="minorEastAsia"/>
        </w:rPr>
      </w:pPr>
    </w:p>
    <w:p w14:paraId="507AA024" w14:textId="22154DA5" w:rsidR="00974039" w:rsidRDefault="00974039" w:rsidP="00974039">
      <w:pPr>
        <w:pStyle w:val="ListParagraph"/>
        <w:rPr>
          <w:rFonts w:eastAsiaTheme="minorEastAsia"/>
        </w:rPr>
      </w:pPr>
      <w:r>
        <w:rPr>
          <w:rFonts w:eastAsiaTheme="minorEastAsia"/>
        </w:rPr>
        <w:t>3/50 *100 = 6%</w:t>
      </w:r>
    </w:p>
    <w:p w14:paraId="4ABCBE6E" w14:textId="77777777" w:rsidR="008D7B3C" w:rsidRDefault="008D7B3C" w:rsidP="00974039">
      <w:pPr>
        <w:pStyle w:val="ListParagraph"/>
        <w:rPr>
          <w:rFonts w:eastAsiaTheme="minorEastAsia"/>
        </w:rPr>
      </w:pPr>
    </w:p>
    <w:p w14:paraId="1A752741" w14:textId="602D1C5E" w:rsidR="008D7B3C" w:rsidRDefault="008D7B3C" w:rsidP="008D7B3C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t xml:space="preserve">Bhuvenesh own 200 preference shares of PQR ltd. Which currently sells at Rs 40 per share and pays an annual of Rs 7 per share. What is the expected return or dividend yield </w:t>
      </w:r>
    </w:p>
    <w:p w14:paraId="4E05F268" w14:textId="162B1F15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5FDE1604" w14:textId="2A73DAA6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7/40 = 17.5%</w:t>
      </w:r>
    </w:p>
    <w:p w14:paraId="1190988B" w14:textId="77777777" w:rsidR="00537669" w:rsidRDefault="00537669" w:rsidP="00537669">
      <w:pPr>
        <w:pStyle w:val="ListParagraph"/>
        <w:rPr>
          <w:rFonts w:eastAsiaTheme="minorEastAsia"/>
        </w:rPr>
      </w:pPr>
    </w:p>
    <w:p w14:paraId="44CA58DF" w14:textId="457A0E69" w:rsidR="00537669" w:rsidRDefault="00537669" w:rsidP="008D7B3C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t xml:space="preserve">If bhuvanesh requires a 12% return, given the current price should he sell or buy more preference share </w:t>
      </w:r>
    </w:p>
    <w:p w14:paraId="63B09F0C" w14:textId="77777777" w:rsidR="00537669" w:rsidRDefault="00537669" w:rsidP="00537669">
      <w:pPr>
        <w:pStyle w:val="ListParagraph"/>
        <w:rPr>
          <w:rFonts w:eastAsiaTheme="minorEastAsia"/>
        </w:rPr>
      </w:pPr>
    </w:p>
    <w:p w14:paraId="6D841CDD" w14:textId="1AAE3F1A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7/40 * 100</w:t>
      </w:r>
    </w:p>
    <w:p w14:paraId="00AC4C4E" w14:textId="316DC871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=17.5%</w:t>
      </w:r>
    </w:p>
    <w:p w14:paraId="70C1F815" w14:textId="6C132102" w:rsidR="00537669" w:rsidRPr="0097403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The expected return is 17.5% which greateer that the required rate of return (12%) also the current market price Rs. 40, which is less thatn 58.33which shows the stock is undervalued so it is worth buying.</w:t>
      </w:r>
      <w:r w:rsidR="00F7078E">
        <w:rPr>
          <w:rFonts w:eastAsiaTheme="minorEastAsia"/>
        </w:rPr>
        <w:t xml:space="preserve"> </w:t>
      </w:r>
    </w:p>
    <w:sectPr w:rsidR="00537669" w:rsidRPr="009740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01095"/>
    <w:multiLevelType w:val="hybridMultilevel"/>
    <w:tmpl w:val="2F7024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0E03D6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66818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42643EF"/>
    <w:multiLevelType w:val="hybridMultilevel"/>
    <w:tmpl w:val="8D0EE88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FA677EF"/>
    <w:multiLevelType w:val="hybridMultilevel"/>
    <w:tmpl w:val="F14453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5059D4"/>
    <w:multiLevelType w:val="hybridMultilevel"/>
    <w:tmpl w:val="2F7024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5F17AC"/>
    <w:multiLevelType w:val="hybridMultilevel"/>
    <w:tmpl w:val="27485F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A825466"/>
    <w:multiLevelType w:val="hybridMultilevel"/>
    <w:tmpl w:val="D4123C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25"/>
  </w:num>
  <w:num w:numId="2" w16cid:durableId="1235513339">
    <w:abstractNumId w:val="1"/>
  </w:num>
  <w:num w:numId="3" w16cid:durableId="288970933">
    <w:abstractNumId w:val="29"/>
  </w:num>
  <w:num w:numId="4" w16cid:durableId="1934975148">
    <w:abstractNumId w:val="0"/>
  </w:num>
  <w:num w:numId="5" w16cid:durableId="284432453">
    <w:abstractNumId w:val="11"/>
  </w:num>
  <w:num w:numId="6" w16cid:durableId="1475290958">
    <w:abstractNumId w:val="2"/>
  </w:num>
  <w:num w:numId="7" w16cid:durableId="674764127">
    <w:abstractNumId w:val="39"/>
  </w:num>
  <w:num w:numId="8" w16cid:durableId="1366904678">
    <w:abstractNumId w:val="23"/>
  </w:num>
  <w:num w:numId="9" w16cid:durableId="67462260">
    <w:abstractNumId w:val="31"/>
  </w:num>
  <w:num w:numId="10" w16cid:durableId="364210400">
    <w:abstractNumId w:val="16"/>
  </w:num>
  <w:num w:numId="11" w16cid:durableId="7296056">
    <w:abstractNumId w:val="20"/>
  </w:num>
  <w:num w:numId="12" w16cid:durableId="1654406166">
    <w:abstractNumId w:val="33"/>
  </w:num>
  <w:num w:numId="13" w16cid:durableId="1484928062">
    <w:abstractNumId w:val="36"/>
  </w:num>
  <w:num w:numId="14" w16cid:durableId="504519595">
    <w:abstractNumId w:val="26"/>
  </w:num>
  <w:num w:numId="15" w16cid:durableId="1046217917">
    <w:abstractNumId w:val="8"/>
  </w:num>
  <w:num w:numId="16" w16cid:durableId="2125348581">
    <w:abstractNumId w:val="9"/>
  </w:num>
  <w:num w:numId="17" w16cid:durableId="1482194571">
    <w:abstractNumId w:val="28"/>
  </w:num>
  <w:num w:numId="18" w16cid:durableId="1378116358">
    <w:abstractNumId w:val="18"/>
  </w:num>
  <w:num w:numId="19" w16cid:durableId="1622763665">
    <w:abstractNumId w:val="24"/>
  </w:num>
  <w:num w:numId="20" w16cid:durableId="512308396">
    <w:abstractNumId w:val="37"/>
  </w:num>
  <w:num w:numId="21" w16cid:durableId="1400396216">
    <w:abstractNumId w:val="13"/>
  </w:num>
  <w:num w:numId="22" w16cid:durableId="1687050894">
    <w:abstractNumId w:val="22"/>
  </w:num>
  <w:num w:numId="23" w16cid:durableId="958221247">
    <w:abstractNumId w:val="10"/>
  </w:num>
  <w:num w:numId="24" w16cid:durableId="1303314634">
    <w:abstractNumId w:val="32"/>
  </w:num>
  <w:num w:numId="25" w16cid:durableId="9142093">
    <w:abstractNumId w:val="35"/>
  </w:num>
  <w:num w:numId="26" w16cid:durableId="1458911845">
    <w:abstractNumId w:val="15"/>
  </w:num>
  <w:num w:numId="27" w16cid:durableId="2118016731">
    <w:abstractNumId w:val="5"/>
  </w:num>
  <w:num w:numId="28" w16cid:durableId="2138251279">
    <w:abstractNumId w:val="4"/>
  </w:num>
  <w:num w:numId="29" w16cid:durableId="2097509124">
    <w:abstractNumId w:val="19"/>
  </w:num>
  <w:num w:numId="30" w16cid:durableId="2101440695">
    <w:abstractNumId w:val="38"/>
  </w:num>
  <w:num w:numId="31" w16cid:durableId="109252585">
    <w:abstractNumId w:val="7"/>
  </w:num>
  <w:num w:numId="32" w16cid:durableId="472599006">
    <w:abstractNumId w:val="6"/>
  </w:num>
  <w:num w:numId="33" w16cid:durableId="1115103356">
    <w:abstractNumId w:val="27"/>
  </w:num>
  <w:num w:numId="34" w16cid:durableId="220681117">
    <w:abstractNumId w:val="34"/>
  </w:num>
  <w:num w:numId="35" w16cid:durableId="1176386353">
    <w:abstractNumId w:val="30"/>
  </w:num>
  <w:num w:numId="36" w16cid:durableId="1049376175">
    <w:abstractNumId w:val="17"/>
  </w:num>
  <w:num w:numId="37" w16cid:durableId="723523505">
    <w:abstractNumId w:val="14"/>
  </w:num>
  <w:num w:numId="38" w16cid:durableId="1595165128">
    <w:abstractNumId w:val="12"/>
  </w:num>
  <w:num w:numId="39" w16cid:durableId="1168903458">
    <w:abstractNumId w:val="3"/>
  </w:num>
  <w:num w:numId="40" w16cid:durableId="61186271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56C52"/>
    <w:rsid w:val="00063C75"/>
    <w:rsid w:val="00070C29"/>
    <w:rsid w:val="000E785E"/>
    <w:rsid w:val="00112D9C"/>
    <w:rsid w:val="00115ED6"/>
    <w:rsid w:val="001328B4"/>
    <w:rsid w:val="0017082E"/>
    <w:rsid w:val="001762C5"/>
    <w:rsid w:val="001F7900"/>
    <w:rsid w:val="00200CDC"/>
    <w:rsid w:val="0020131C"/>
    <w:rsid w:val="00204A9F"/>
    <w:rsid w:val="00205315"/>
    <w:rsid w:val="00252585"/>
    <w:rsid w:val="0027004E"/>
    <w:rsid w:val="00273D4E"/>
    <w:rsid w:val="002920EF"/>
    <w:rsid w:val="002A6867"/>
    <w:rsid w:val="002C335A"/>
    <w:rsid w:val="002E18CB"/>
    <w:rsid w:val="003111E7"/>
    <w:rsid w:val="003315F3"/>
    <w:rsid w:val="00337281"/>
    <w:rsid w:val="00356645"/>
    <w:rsid w:val="00373502"/>
    <w:rsid w:val="00391842"/>
    <w:rsid w:val="003D0B47"/>
    <w:rsid w:val="003D19A7"/>
    <w:rsid w:val="004908E5"/>
    <w:rsid w:val="004D1D7E"/>
    <w:rsid w:val="004F24D2"/>
    <w:rsid w:val="0050489B"/>
    <w:rsid w:val="005125B8"/>
    <w:rsid w:val="0053718E"/>
    <w:rsid w:val="00537669"/>
    <w:rsid w:val="00580876"/>
    <w:rsid w:val="00583F12"/>
    <w:rsid w:val="005D718B"/>
    <w:rsid w:val="005E0848"/>
    <w:rsid w:val="00676253"/>
    <w:rsid w:val="006E45E5"/>
    <w:rsid w:val="006F5035"/>
    <w:rsid w:val="007050A9"/>
    <w:rsid w:val="00777522"/>
    <w:rsid w:val="007B0DB5"/>
    <w:rsid w:val="007B1579"/>
    <w:rsid w:val="00845DAD"/>
    <w:rsid w:val="00855BD7"/>
    <w:rsid w:val="008624CD"/>
    <w:rsid w:val="0086749C"/>
    <w:rsid w:val="0087185A"/>
    <w:rsid w:val="008D7B3C"/>
    <w:rsid w:val="008D7F50"/>
    <w:rsid w:val="008E4142"/>
    <w:rsid w:val="0090737F"/>
    <w:rsid w:val="00914A2B"/>
    <w:rsid w:val="00974039"/>
    <w:rsid w:val="00974FAA"/>
    <w:rsid w:val="00996BFE"/>
    <w:rsid w:val="009D7304"/>
    <w:rsid w:val="009F4B12"/>
    <w:rsid w:val="00A2287B"/>
    <w:rsid w:val="00A277C3"/>
    <w:rsid w:val="00A401C1"/>
    <w:rsid w:val="00A4559B"/>
    <w:rsid w:val="00A55496"/>
    <w:rsid w:val="00B206F8"/>
    <w:rsid w:val="00B21ECD"/>
    <w:rsid w:val="00B52012"/>
    <w:rsid w:val="00BA0DBE"/>
    <w:rsid w:val="00BB4CEB"/>
    <w:rsid w:val="00C81AE9"/>
    <w:rsid w:val="00CE214B"/>
    <w:rsid w:val="00CE66AD"/>
    <w:rsid w:val="00CF2051"/>
    <w:rsid w:val="00CF7D7B"/>
    <w:rsid w:val="00D10891"/>
    <w:rsid w:val="00D5219E"/>
    <w:rsid w:val="00D551E4"/>
    <w:rsid w:val="00D71A07"/>
    <w:rsid w:val="00D8009B"/>
    <w:rsid w:val="00D80A2C"/>
    <w:rsid w:val="00D94B46"/>
    <w:rsid w:val="00E40C5C"/>
    <w:rsid w:val="00EA229C"/>
    <w:rsid w:val="00EC7CB1"/>
    <w:rsid w:val="00F04AD8"/>
    <w:rsid w:val="00F365B9"/>
    <w:rsid w:val="00F41ACF"/>
    <w:rsid w:val="00F7078E"/>
    <w:rsid w:val="00F92FB4"/>
    <w:rsid w:val="00F9765D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22</Pages>
  <Words>2788</Words>
  <Characters>15892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36</cp:revision>
  <dcterms:created xsi:type="dcterms:W3CDTF">2026-08-13T06:18:00Z</dcterms:created>
  <dcterms:modified xsi:type="dcterms:W3CDTF">2026-09-07T08:38:00Z</dcterms:modified>
</cp:coreProperties>
</file>