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3E104" w14:textId="7213C7B1" w:rsidR="0029379C" w:rsidRPr="001C41F3" w:rsidRDefault="0029379C" w:rsidP="004B769C">
      <w:pPr>
        <w:autoSpaceDE w:val="0"/>
        <w:autoSpaceDN w:val="0"/>
        <w:adjustRightInd w:val="0"/>
        <w:rPr>
          <w:rFonts w:ascii="TimesLTStd-Roman" w:hAnsi="TimesLTStd-Roman" w:cs="TimesLTStd-Roman"/>
          <w:szCs w:val="18"/>
        </w:rPr>
      </w:pPr>
      <w:r w:rsidRPr="001C41F3">
        <w:rPr>
          <w:rFonts w:ascii="TimesLTStd-Roman" w:hAnsi="TimesLTStd-Roman" w:cs="TimesLTStd-Roman"/>
          <w:szCs w:val="18"/>
        </w:rPr>
        <w:t>EIND 468 –</w:t>
      </w:r>
      <w:r w:rsidR="00290897" w:rsidRPr="001C41F3">
        <w:rPr>
          <w:rFonts w:ascii="TimesLTStd-Roman" w:hAnsi="TimesLTStd-Roman" w:cs="TimesLTStd-Roman"/>
          <w:szCs w:val="18"/>
        </w:rPr>
        <w:t>558</w:t>
      </w:r>
      <w:r w:rsidRPr="001C41F3">
        <w:rPr>
          <w:rFonts w:ascii="TimesLTStd-Roman" w:hAnsi="TimesLTStd-Roman" w:cs="TimesLTStd-Roman"/>
          <w:szCs w:val="18"/>
        </w:rPr>
        <w:t xml:space="preserve"> Homework #</w:t>
      </w:r>
      <w:r w:rsidR="003E071B" w:rsidRPr="001C41F3">
        <w:rPr>
          <w:rFonts w:ascii="TimesLTStd-Roman" w:hAnsi="TimesLTStd-Roman" w:cs="TimesLTStd-Roman"/>
          <w:szCs w:val="18"/>
        </w:rPr>
        <w:t>3</w:t>
      </w:r>
      <w:r w:rsidRPr="001C41F3">
        <w:rPr>
          <w:rFonts w:ascii="TimesLTStd-Roman" w:hAnsi="TimesLTStd-Roman" w:cs="TimesLTStd-Roman"/>
          <w:szCs w:val="18"/>
        </w:rPr>
        <w:t xml:space="preserve"> – Due </w:t>
      </w:r>
      <w:r w:rsidR="00290897" w:rsidRPr="001C41F3">
        <w:rPr>
          <w:rFonts w:ascii="TimesLTStd-Roman" w:hAnsi="TimesLTStd-Roman" w:cs="TimesLTStd-Roman"/>
          <w:szCs w:val="18"/>
        </w:rPr>
        <w:t>18</w:t>
      </w:r>
      <w:r w:rsidR="001260F5" w:rsidRPr="001C41F3">
        <w:rPr>
          <w:rFonts w:ascii="TimesLTStd-Roman" w:hAnsi="TimesLTStd-Roman" w:cs="TimesLTStd-Roman"/>
          <w:szCs w:val="18"/>
        </w:rPr>
        <w:t xml:space="preserve"> </w:t>
      </w:r>
      <w:r w:rsidR="008D6270" w:rsidRPr="001C41F3">
        <w:rPr>
          <w:rFonts w:ascii="TimesLTStd-Roman" w:hAnsi="TimesLTStd-Roman" w:cs="TimesLTStd-Roman"/>
          <w:szCs w:val="18"/>
        </w:rPr>
        <w:t xml:space="preserve">October </w:t>
      </w:r>
      <w:r w:rsidR="001260F5" w:rsidRPr="001C41F3">
        <w:rPr>
          <w:rFonts w:ascii="TimesLTStd-Roman" w:hAnsi="TimesLTStd-Roman" w:cs="TimesLTStd-Roman"/>
          <w:szCs w:val="18"/>
        </w:rPr>
        <w:t xml:space="preserve">at </w:t>
      </w:r>
      <w:r w:rsidR="00D224BB" w:rsidRPr="001C41F3">
        <w:rPr>
          <w:rFonts w:ascii="TimesLTStd-Roman" w:hAnsi="TimesLTStd-Roman" w:cs="TimesLTStd-Roman"/>
          <w:szCs w:val="18"/>
        </w:rPr>
        <w:t>11:59.</w:t>
      </w:r>
    </w:p>
    <w:p w14:paraId="54BF2F23" w14:textId="77777777" w:rsidR="001C41F3" w:rsidRPr="001C41F3" w:rsidRDefault="00816DD8" w:rsidP="001C41F3">
      <w:pPr>
        <w:autoSpaceDE w:val="0"/>
        <w:autoSpaceDN w:val="0"/>
        <w:adjustRightInd w:val="0"/>
        <w:rPr>
          <w:rFonts w:ascii="TimesLTStd-Roman" w:hAnsi="TimesLTStd-Roman" w:cs="TimesLTStd-Roman"/>
          <w:szCs w:val="18"/>
        </w:rPr>
      </w:pPr>
      <w:r w:rsidRPr="001C41F3">
        <w:rPr>
          <w:rFonts w:ascii="TimesLTStd-Roman" w:hAnsi="TimesLTStd-Roman" w:cs="TimesLTStd-Roman"/>
          <w:szCs w:val="18"/>
        </w:rPr>
        <w:t xml:space="preserve">Adapted </w:t>
      </w:r>
      <w:r w:rsidR="001260F5" w:rsidRPr="001C41F3">
        <w:rPr>
          <w:rFonts w:ascii="TimesLTStd-Roman" w:hAnsi="TimesLTStd-Roman" w:cs="TimesLTStd-Roman"/>
          <w:szCs w:val="18"/>
        </w:rPr>
        <w:t xml:space="preserve">From Chapter </w:t>
      </w:r>
      <w:r w:rsidR="003E071B" w:rsidRPr="001C41F3">
        <w:rPr>
          <w:rFonts w:ascii="TimesLTStd-Roman" w:hAnsi="TimesLTStd-Roman" w:cs="TimesLTStd-Roman"/>
          <w:szCs w:val="18"/>
        </w:rPr>
        <w:t>4</w:t>
      </w:r>
      <w:r w:rsidR="001260F5" w:rsidRPr="001C41F3">
        <w:rPr>
          <w:rFonts w:ascii="TimesLTStd-Roman" w:hAnsi="TimesLTStd-Roman" w:cs="TimesLTStd-Roman"/>
          <w:szCs w:val="18"/>
        </w:rPr>
        <w:t xml:space="preserve"> of </w:t>
      </w:r>
      <w:r w:rsidR="001260F5" w:rsidRPr="001C41F3">
        <w:rPr>
          <w:rFonts w:ascii="TimesLTStd-Roman" w:hAnsi="TimesLTStd-Roman" w:cs="TimesLTStd-Roman"/>
          <w:i/>
          <w:iCs/>
          <w:szCs w:val="18"/>
        </w:rPr>
        <w:t>Time Series Analysis and Forecasting</w:t>
      </w:r>
      <w:r w:rsidR="00BD650D" w:rsidRPr="001C41F3">
        <w:rPr>
          <w:rFonts w:ascii="TimesLTStd-Roman" w:hAnsi="TimesLTStd-Roman" w:cs="TimesLTStd-Roman"/>
          <w:i/>
          <w:iCs/>
          <w:szCs w:val="18"/>
        </w:rPr>
        <w:t xml:space="preserve"> </w:t>
      </w:r>
      <w:r w:rsidR="00BD650D" w:rsidRPr="001C41F3">
        <w:rPr>
          <w:rFonts w:ascii="TimesLTStd-Roman" w:hAnsi="TimesLTStd-Roman" w:cs="TimesLTStd-Roman"/>
          <w:szCs w:val="18"/>
        </w:rPr>
        <w:t>(Each question is 15 points).</w:t>
      </w:r>
    </w:p>
    <w:p w14:paraId="627DE7F6" w14:textId="77777777" w:rsidR="001C41F3" w:rsidRPr="001C41F3" w:rsidRDefault="001C41F3" w:rsidP="001C41F3">
      <w:pPr>
        <w:autoSpaceDE w:val="0"/>
        <w:autoSpaceDN w:val="0"/>
        <w:adjustRightInd w:val="0"/>
        <w:rPr>
          <w:rFonts w:ascii="TimesLTStd-Roman" w:hAnsi="TimesLTStd-Roman" w:cs="TimesLTStd-Roman"/>
          <w:szCs w:val="18"/>
        </w:rPr>
      </w:pPr>
    </w:p>
    <w:p w14:paraId="7BC88DB0" w14:textId="77777777" w:rsidR="001C41F3" w:rsidRPr="001C41F3" w:rsidRDefault="001C41F3" w:rsidP="001C41F3">
      <w:pPr>
        <w:pStyle w:val="ListParagraph"/>
        <w:numPr>
          <w:ilvl w:val="1"/>
          <w:numId w:val="18"/>
        </w:numPr>
        <w:autoSpaceDE w:val="0"/>
        <w:autoSpaceDN w:val="0"/>
        <w:adjustRightInd w:val="0"/>
        <w:rPr>
          <w:rFonts w:ascii="TimesLTStd-Roman" w:hAnsi="TimesLTStd-Roman" w:cs="TimesLTStd-Roman"/>
          <w:szCs w:val="18"/>
        </w:rPr>
      </w:pPr>
      <w:r w:rsidRPr="001C41F3">
        <w:rPr>
          <w:rFonts w:ascii="TimesLTStd" w:hAnsi="TimesLTStd"/>
        </w:rPr>
        <w:t xml:space="preserve">Consider the time series data shown in Table E4.1. </w:t>
      </w:r>
    </w:p>
    <w:p w14:paraId="14B27866" w14:textId="43475290" w:rsidR="001C41F3" w:rsidRDefault="001C41F3" w:rsidP="001C41F3">
      <w:pPr>
        <w:pStyle w:val="ListParagraph"/>
        <w:numPr>
          <w:ilvl w:val="0"/>
          <w:numId w:val="20"/>
        </w:numPr>
        <w:autoSpaceDE w:val="0"/>
        <w:autoSpaceDN w:val="0"/>
        <w:adjustRightInd w:val="0"/>
        <w:rPr>
          <w:rFonts w:ascii="TimesLTStd" w:hAnsi="TimesLTStd"/>
        </w:rPr>
      </w:pPr>
      <w:r w:rsidRPr="001C41F3">
        <w:rPr>
          <w:rFonts w:ascii="TimesLTStd" w:hAnsi="TimesLTStd"/>
        </w:rPr>
        <w:t>Make a time series plot of the data.</w:t>
      </w:r>
    </w:p>
    <w:p w14:paraId="223737C7" w14:textId="564A0162" w:rsidR="005D58CF" w:rsidRPr="005D58CF" w:rsidRDefault="00D43E55" w:rsidP="005D58CF">
      <w:pPr>
        <w:autoSpaceDE w:val="0"/>
        <w:autoSpaceDN w:val="0"/>
        <w:adjustRightInd w:val="0"/>
        <w:ind w:left="360"/>
        <w:rPr>
          <w:rFonts w:ascii="TimesLTStd" w:hAnsi="TimesLTStd"/>
        </w:rPr>
      </w:pPr>
      <w:r>
        <w:rPr>
          <w:rFonts w:ascii="TimesLTStd" w:hAnsi="TimesLTStd"/>
          <w:noProof/>
        </w:rPr>
        <w:drawing>
          <wp:inline distT="0" distB="0" distL="0" distR="0" wp14:anchorId="7023E9E2" wp14:editId="516F0885">
            <wp:extent cx="5841472" cy="3847171"/>
            <wp:effectExtent l="0" t="0" r="635" b="1270"/>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rotWithShape="1">
                    <a:blip r:embed="rId5">
                      <a:extLst>
                        <a:ext uri="{28A0092B-C50C-407E-A947-70E740481C1C}">
                          <a14:useLocalDpi xmlns:a14="http://schemas.microsoft.com/office/drawing/2010/main" val="0"/>
                        </a:ext>
                      </a:extLst>
                    </a:blip>
                    <a:srcRect t="10180" b="2007"/>
                    <a:stretch/>
                  </pic:blipFill>
                  <pic:spPr bwMode="auto">
                    <a:xfrm>
                      <a:off x="0" y="0"/>
                      <a:ext cx="5842000" cy="3847519"/>
                    </a:xfrm>
                    <a:prstGeom prst="rect">
                      <a:avLst/>
                    </a:prstGeom>
                    <a:ln>
                      <a:noFill/>
                    </a:ln>
                    <a:extLst>
                      <a:ext uri="{53640926-AAD7-44D8-BBD7-CCE9431645EC}">
                        <a14:shadowObscured xmlns:a14="http://schemas.microsoft.com/office/drawing/2010/main"/>
                      </a:ext>
                    </a:extLst>
                  </pic:spPr>
                </pic:pic>
              </a:graphicData>
            </a:graphic>
          </wp:inline>
        </w:drawing>
      </w:r>
    </w:p>
    <w:p w14:paraId="47F063D3" w14:textId="1536E19E" w:rsidR="001C41F3" w:rsidRDefault="001C41F3" w:rsidP="001C41F3">
      <w:pPr>
        <w:pStyle w:val="ListParagraph"/>
        <w:numPr>
          <w:ilvl w:val="0"/>
          <w:numId w:val="20"/>
        </w:numPr>
        <w:autoSpaceDE w:val="0"/>
        <w:autoSpaceDN w:val="0"/>
        <w:adjustRightInd w:val="0"/>
        <w:rPr>
          <w:rFonts w:ascii="TimesLTStd" w:hAnsi="TimesLTStd"/>
        </w:rPr>
      </w:pPr>
      <w:r w:rsidRPr="001C41F3">
        <w:rPr>
          <w:rFonts w:ascii="TimesLTStd" w:hAnsi="TimesLTStd"/>
        </w:rPr>
        <w:t xml:space="preserve">Use simple exponential smoothing with </w:t>
      </w:r>
      <w:r w:rsidRPr="001C41F3">
        <w:rPr>
          <w:rFonts w:ascii="Cambria Math" w:hAnsi="Cambria Math" w:cs="Cambria Math"/>
          <w:i/>
          <w:iCs/>
        </w:rPr>
        <w:t>𝜆</w:t>
      </w:r>
      <w:r w:rsidRPr="001C41F3">
        <w:rPr>
          <w:rFonts w:ascii="STIXMath" w:hAnsi="STIXMath"/>
          <w:i/>
          <w:iCs/>
        </w:rPr>
        <w:t xml:space="preserve"> </w:t>
      </w:r>
      <w:r w:rsidRPr="001C41F3">
        <w:rPr>
          <w:rFonts w:ascii="STIXMath" w:hAnsi="STIXMath"/>
        </w:rPr>
        <w:t xml:space="preserve">= </w:t>
      </w:r>
      <w:r w:rsidRPr="001C41F3">
        <w:rPr>
          <w:rFonts w:ascii="TimesLTStd" w:hAnsi="TimesLTStd"/>
        </w:rPr>
        <w:t xml:space="preserve">0.2 to smooth the first 40 time periods of this data. How well does this smoothing procedure work? </w:t>
      </w:r>
    </w:p>
    <w:p w14:paraId="757A2284" w14:textId="7D242AEA" w:rsidR="00415EEA" w:rsidRDefault="00415EEA" w:rsidP="00415EEA">
      <w:pPr>
        <w:pStyle w:val="ListParagraph"/>
        <w:numPr>
          <w:ilvl w:val="1"/>
          <w:numId w:val="20"/>
        </w:numPr>
        <w:autoSpaceDE w:val="0"/>
        <w:autoSpaceDN w:val="0"/>
        <w:adjustRightInd w:val="0"/>
        <w:rPr>
          <w:rFonts w:ascii="TimesLTStd" w:hAnsi="TimesLTStd"/>
        </w:rPr>
      </w:pPr>
      <w:r>
        <w:rPr>
          <w:rFonts w:ascii="TimesLTStd" w:hAnsi="TimesLTStd"/>
        </w:rPr>
        <w:t xml:space="preserve">I think the smoothing was all right. It seems like there is a slight positive trend which isn’t the </w:t>
      </w:r>
      <w:r w:rsidR="00901269">
        <w:rPr>
          <w:rFonts w:ascii="TimesLTStd" w:hAnsi="TimesLTStd"/>
        </w:rPr>
        <w:t>greatest</w:t>
      </w:r>
    </w:p>
    <w:p w14:paraId="05EB509A" w14:textId="396822C3" w:rsidR="001C41F3" w:rsidRDefault="001C41F3" w:rsidP="001C41F3">
      <w:pPr>
        <w:pStyle w:val="ListParagraph"/>
        <w:numPr>
          <w:ilvl w:val="0"/>
          <w:numId w:val="20"/>
        </w:numPr>
        <w:autoSpaceDE w:val="0"/>
        <w:autoSpaceDN w:val="0"/>
        <w:adjustRightInd w:val="0"/>
        <w:rPr>
          <w:rFonts w:ascii="TimesLTStd" w:hAnsi="TimesLTStd"/>
        </w:rPr>
      </w:pPr>
      <w:r w:rsidRPr="001C41F3">
        <w:rPr>
          <w:rFonts w:ascii="TimesLTStd" w:hAnsi="TimesLTStd"/>
        </w:rPr>
        <w:t xml:space="preserve">Make one-step-ahead forecasts of the last 10 observations. Determine the forecast errors. </w:t>
      </w:r>
    </w:p>
    <w:p w14:paraId="6B0A6DF3" w14:textId="5D861435" w:rsidR="003F2FDF" w:rsidRDefault="003F2FDF" w:rsidP="003F2FDF">
      <w:pPr>
        <w:pStyle w:val="ListParagraph"/>
        <w:numPr>
          <w:ilvl w:val="1"/>
          <w:numId w:val="20"/>
        </w:numPr>
        <w:autoSpaceDE w:val="0"/>
        <w:autoSpaceDN w:val="0"/>
        <w:adjustRightInd w:val="0"/>
        <w:rPr>
          <w:rFonts w:ascii="TimesLTStd" w:hAnsi="TimesLTStd"/>
        </w:rPr>
      </w:pPr>
      <w:r>
        <w:rPr>
          <w:rFonts w:ascii="TimesLTStd" w:hAnsi="TimesLTStd"/>
        </w:rPr>
        <w:t>Forecast shown in green</w:t>
      </w:r>
    </w:p>
    <w:p w14:paraId="7BC2123D" w14:textId="3BE7C833" w:rsidR="00DE2D51" w:rsidRDefault="00DE2D51" w:rsidP="00DE2D51">
      <w:pPr>
        <w:pStyle w:val="ListParagraph"/>
        <w:numPr>
          <w:ilvl w:val="1"/>
          <w:numId w:val="20"/>
        </w:numPr>
        <w:autoSpaceDE w:val="0"/>
        <w:autoSpaceDN w:val="0"/>
        <w:adjustRightInd w:val="0"/>
        <w:rPr>
          <w:rFonts w:ascii="TimesLTStd" w:hAnsi="TimesLTStd"/>
        </w:rPr>
      </w:pPr>
      <w:r>
        <w:rPr>
          <w:rFonts w:ascii="TimesLTStd" w:hAnsi="TimesLTStd"/>
        </w:rPr>
        <w:t xml:space="preserve">MSE = </w:t>
      </w:r>
      <w:r w:rsidRPr="003F2FDF">
        <w:rPr>
          <w:rFonts w:ascii="TimesLTStd" w:hAnsi="TimesLTStd"/>
        </w:rPr>
        <w:t>5.766825750542676</w:t>
      </w:r>
    </w:p>
    <w:p w14:paraId="45F824DE" w14:textId="59722456" w:rsidR="00DE2D51" w:rsidRDefault="00DE2D51" w:rsidP="00DE2D51">
      <w:pPr>
        <w:autoSpaceDE w:val="0"/>
        <w:autoSpaceDN w:val="0"/>
        <w:adjustRightInd w:val="0"/>
        <w:rPr>
          <w:rFonts w:ascii="TimesLTStd" w:hAnsi="TimesLTStd"/>
        </w:rPr>
      </w:pPr>
    </w:p>
    <w:p w14:paraId="0AE8D2A9" w14:textId="20E64196" w:rsidR="00DE2D51" w:rsidRDefault="00DE2D51" w:rsidP="00DE2D51">
      <w:pPr>
        <w:autoSpaceDE w:val="0"/>
        <w:autoSpaceDN w:val="0"/>
        <w:adjustRightInd w:val="0"/>
        <w:rPr>
          <w:rFonts w:ascii="TimesLTStd" w:hAnsi="TimesLTStd"/>
        </w:rPr>
      </w:pPr>
    </w:p>
    <w:p w14:paraId="3C6EE711" w14:textId="05A34D46" w:rsidR="00DE2D51" w:rsidRDefault="00DE2D51" w:rsidP="00DE2D51">
      <w:pPr>
        <w:autoSpaceDE w:val="0"/>
        <w:autoSpaceDN w:val="0"/>
        <w:adjustRightInd w:val="0"/>
        <w:rPr>
          <w:rFonts w:ascii="TimesLTStd" w:hAnsi="TimesLTStd"/>
        </w:rPr>
      </w:pPr>
    </w:p>
    <w:p w14:paraId="64D81E97" w14:textId="77777777" w:rsidR="00DE2D51" w:rsidRPr="00DE2D51" w:rsidRDefault="00DE2D51" w:rsidP="00DE2D51">
      <w:pPr>
        <w:autoSpaceDE w:val="0"/>
        <w:autoSpaceDN w:val="0"/>
        <w:adjustRightInd w:val="0"/>
        <w:rPr>
          <w:rFonts w:ascii="TimesLTStd" w:hAnsi="TimesLTStd"/>
        </w:rPr>
      </w:pPr>
    </w:p>
    <w:p w14:paraId="5200EAAD" w14:textId="79A84DFB" w:rsidR="00E522DE" w:rsidRPr="001C41F3" w:rsidRDefault="001C41F3" w:rsidP="001C41F3">
      <w:pPr>
        <w:pStyle w:val="ListParagraph"/>
        <w:numPr>
          <w:ilvl w:val="1"/>
          <w:numId w:val="18"/>
        </w:numPr>
        <w:spacing w:after="160" w:line="256" w:lineRule="auto"/>
      </w:pPr>
      <w:r w:rsidRPr="001C41F3">
        <w:lastRenderedPageBreak/>
        <w:t>Reconsider the time series data shown in Table E4.1.</w:t>
      </w:r>
    </w:p>
    <w:p w14:paraId="3C578318" w14:textId="334648A8" w:rsidR="003A57D8" w:rsidRPr="00DE2D51" w:rsidRDefault="001C41F3" w:rsidP="003A57D8">
      <w:pPr>
        <w:pStyle w:val="NormalWeb"/>
        <w:numPr>
          <w:ilvl w:val="0"/>
          <w:numId w:val="22"/>
        </w:numPr>
        <w:rPr>
          <w:rFonts w:ascii="TimesLTStd" w:hAnsi="TimesLTStd"/>
          <w:sz w:val="22"/>
          <w:szCs w:val="22"/>
        </w:rPr>
      </w:pPr>
      <w:r w:rsidRPr="001C41F3">
        <w:rPr>
          <w:rFonts w:ascii="TimesLTStd" w:hAnsi="TimesLTStd"/>
          <w:sz w:val="22"/>
          <w:szCs w:val="22"/>
        </w:rPr>
        <w:t xml:space="preserve">Use simple exponential smoothing with the optimum value of </w:t>
      </w:r>
      <w:r w:rsidRPr="001C41F3">
        <w:rPr>
          <w:rFonts w:ascii="Cambria Math" w:hAnsi="Cambria Math" w:cs="Cambria Math"/>
          <w:i/>
          <w:iCs/>
          <w:sz w:val="22"/>
          <w:szCs w:val="22"/>
        </w:rPr>
        <w:t>𝜆</w:t>
      </w:r>
      <w:r w:rsidRPr="001C41F3">
        <w:rPr>
          <w:rFonts w:ascii="STIXMath" w:hAnsi="STIXMath"/>
          <w:i/>
          <w:iCs/>
          <w:sz w:val="22"/>
          <w:szCs w:val="22"/>
        </w:rPr>
        <w:t xml:space="preserve"> </w:t>
      </w:r>
      <w:r w:rsidRPr="001C41F3">
        <w:rPr>
          <w:rFonts w:ascii="TimesLTStd" w:hAnsi="TimesLTStd"/>
          <w:sz w:val="22"/>
          <w:szCs w:val="22"/>
        </w:rPr>
        <w:t>to smooth the first 40 time periods of this data (you can find the optimum value from Minitab). How well does this smoothing procedure work? Compare the results with those obtained in Exercise 4.1.</w:t>
      </w:r>
    </w:p>
    <w:p w14:paraId="3DDAD005" w14:textId="0DB237A7" w:rsidR="001C41F3" w:rsidRDefault="001C41F3" w:rsidP="001C41F3">
      <w:pPr>
        <w:pStyle w:val="NormalWeb"/>
        <w:numPr>
          <w:ilvl w:val="0"/>
          <w:numId w:val="22"/>
        </w:numPr>
        <w:rPr>
          <w:rFonts w:ascii="TimesLTStd" w:hAnsi="TimesLTStd"/>
          <w:sz w:val="22"/>
          <w:szCs w:val="22"/>
        </w:rPr>
      </w:pPr>
      <w:r w:rsidRPr="001C41F3">
        <w:rPr>
          <w:rFonts w:ascii="TimesLTStd" w:hAnsi="TimesLTStd"/>
          <w:sz w:val="22"/>
          <w:szCs w:val="22"/>
        </w:rPr>
        <w:t xml:space="preserve">Make one-step-ahead forecasts of the last 10 observations. Determine the forecast errors. Compare these forecast errors with those from Exercise 4.1. How much has using the optimum value of the smoothing constant improved the forecasts? </w:t>
      </w:r>
    </w:p>
    <w:p w14:paraId="1BAD5B9D" w14:textId="662FB51B" w:rsidR="00FC3E03" w:rsidRDefault="003F2FDF" w:rsidP="00DE2D51">
      <w:pPr>
        <w:pStyle w:val="ListParagraph"/>
        <w:ind w:left="0"/>
        <w:rPr>
          <w:rFonts w:ascii="TimesLTStd" w:hAnsi="TimesLTStd"/>
        </w:rPr>
      </w:pPr>
      <w:r>
        <w:rPr>
          <w:rFonts w:ascii="TimesLTStd" w:hAnsi="TimesLTStd"/>
          <w:noProof/>
        </w:rPr>
        <w:drawing>
          <wp:inline distT="0" distB="0" distL="0" distR="0" wp14:anchorId="23008580" wp14:editId="77A73F2E">
            <wp:extent cx="6386732" cy="4280062"/>
            <wp:effectExtent l="0" t="0" r="190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rotWithShape="1">
                    <a:blip r:embed="rId6">
                      <a:extLst>
                        <a:ext uri="{28A0092B-C50C-407E-A947-70E740481C1C}">
                          <a14:useLocalDpi xmlns:a14="http://schemas.microsoft.com/office/drawing/2010/main" val="0"/>
                        </a:ext>
                      </a:extLst>
                    </a:blip>
                    <a:srcRect l="8877" t="11009" r="9349" b="6789"/>
                    <a:stretch/>
                  </pic:blipFill>
                  <pic:spPr bwMode="auto">
                    <a:xfrm>
                      <a:off x="0" y="0"/>
                      <a:ext cx="6427650" cy="4307483"/>
                    </a:xfrm>
                    <a:prstGeom prst="rect">
                      <a:avLst/>
                    </a:prstGeom>
                    <a:ln>
                      <a:noFill/>
                    </a:ln>
                    <a:extLst>
                      <a:ext uri="{53640926-AAD7-44D8-BBD7-CCE9431645EC}">
                        <a14:shadowObscured xmlns:a14="http://schemas.microsoft.com/office/drawing/2010/main"/>
                      </a:ext>
                    </a:extLst>
                  </pic:spPr>
                </pic:pic>
              </a:graphicData>
            </a:graphic>
          </wp:inline>
        </w:drawing>
      </w:r>
    </w:p>
    <w:p w14:paraId="1EA46A97" w14:textId="218859DE" w:rsidR="003F2FDF" w:rsidRDefault="003F2FDF" w:rsidP="003F2FDF">
      <w:pPr>
        <w:pStyle w:val="NormalWeb"/>
        <w:rPr>
          <w:rFonts w:ascii="TimesLTStd" w:hAnsi="TimesLTStd"/>
          <w:sz w:val="22"/>
          <w:szCs w:val="22"/>
        </w:rPr>
      </w:pPr>
      <w:r>
        <w:rPr>
          <w:rFonts w:ascii="TimesLTStd" w:hAnsi="TimesLTStd"/>
          <w:sz w:val="22"/>
          <w:szCs w:val="22"/>
        </w:rPr>
        <w:t>I had to redo this forecast with a different package that’s why it looks off. I think that the optimized alpha is better looking from a removal of noise standpoint. But it does have a higher SSE</w:t>
      </w:r>
    </w:p>
    <w:p w14:paraId="4E32B525" w14:textId="77777777" w:rsidR="003F2FDF" w:rsidRPr="003F2FDF" w:rsidRDefault="003F2FDF" w:rsidP="003F2FDF">
      <w:pPr>
        <w:pStyle w:val="NormalWeb"/>
        <w:rPr>
          <w:rFonts w:ascii="TimesLTStd" w:hAnsi="TimesLTStd"/>
          <w:sz w:val="22"/>
          <w:szCs w:val="22"/>
        </w:rPr>
      </w:pPr>
      <w:r w:rsidRPr="003F2FDF">
        <w:rPr>
          <w:rFonts w:ascii="TimesLTStd" w:hAnsi="TimesLTStd"/>
          <w:sz w:val="22"/>
          <w:szCs w:val="22"/>
        </w:rPr>
        <w:t>MSE for alpha = 0.2 :  5.766825750542676</w:t>
      </w:r>
    </w:p>
    <w:p w14:paraId="06EC621C" w14:textId="0A5C2071" w:rsidR="003F2FDF" w:rsidRDefault="003F2FDF" w:rsidP="003F2FDF">
      <w:pPr>
        <w:pStyle w:val="NormalWeb"/>
        <w:rPr>
          <w:rFonts w:ascii="TimesLTStd" w:hAnsi="TimesLTStd"/>
          <w:sz w:val="22"/>
          <w:szCs w:val="22"/>
        </w:rPr>
      </w:pPr>
      <w:r w:rsidRPr="003F2FDF">
        <w:rPr>
          <w:rFonts w:ascii="TimesLTStd" w:hAnsi="TimesLTStd"/>
          <w:sz w:val="22"/>
          <w:szCs w:val="22"/>
        </w:rPr>
        <w:t>MSE for alpha = Optimized :  6.4607126708802305</w:t>
      </w:r>
    </w:p>
    <w:p w14:paraId="0E86159D" w14:textId="77777777" w:rsidR="00DE2D51" w:rsidRPr="001C41F3" w:rsidRDefault="00DE2D51" w:rsidP="00D43E55">
      <w:pPr>
        <w:pStyle w:val="NormalWeb"/>
        <w:ind w:left="360"/>
        <w:rPr>
          <w:rFonts w:ascii="TimesLTStd" w:hAnsi="TimesLTStd"/>
          <w:sz w:val="22"/>
          <w:szCs w:val="22"/>
        </w:rPr>
      </w:pPr>
    </w:p>
    <w:p w14:paraId="0D17250A" w14:textId="7CFB3C5E" w:rsidR="001C41F3" w:rsidRDefault="001C41F3" w:rsidP="00963B47">
      <w:pPr>
        <w:pStyle w:val="ListParagraph"/>
        <w:numPr>
          <w:ilvl w:val="1"/>
          <w:numId w:val="18"/>
        </w:numPr>
        <w:spacing w:after="160" w:line="256" w:lineRule="auto"/>
      </w:pPr>
      <w:r w:rsidRPr="001C41F3">
        <w:t>Find the sample ACF for the time series in Table E4.1. Does this give you any insight about the optimum value of the smoothing constant that you found in Exercise 4.2?</w:t>
      </w:r>
    </w:p>
    <w:p w14:paraId="4D47DFA7" w14:textId="2BC50782" w:rsidR="0076765C" w:rsidRPr="001C41F3" w:rsidRDefault="0076765C" w:rsidP="0076765C">
      <w:pPr>
        <w:pStyle w:val="ListParagraph"/>
        <w:numPr>
          <w:ilvl w:val="0"/>
          <w:numId w:val="34"/>
        </w:numPr>
        <w:spacing w:after="160" w:line="256" w:lineRule="auto"/>
      </w:pPr>
      <w:r w:rsidRPr="0076765C">
        <w:t>Sample ACF: 0.10640581284369184</w:t>
      </w:r>
    </w:p>
    <w:p w14:paraId="637A3528" w14:textId="62561B8B" w:rsidR="001C41F3" w:rsidRPr="001C41F3" w:rsidRDefault="001C41F3" w:rsidP="001C41F3">
      <w:pPr>
        <w:pStyle w:val="ListParagraph"/>
        <w:numPr>
          <w:ilvl w:val="1"/>
          <w:numId w:val="25"/>
        </w:numPr>
        <w:spacing w:after="160" w:line="256" w:lineRule="auto"/>
      </w:pPr>
      <w:r w:rsidRPr="001C41F3">
        <w:lastRenderedPageBreak/>
        <w:t xml:space="preserve"> Table B.1 in Appendix B contains data on the market yield on US Treasury Securities at 10-year constant maturity</w:t>
      </w:r>
    </w:p>
    <w:p w14:paraId="3871C5C4" w14:textId="77777777" w:rsidR="001C41F3" w:rsidRPr="001C41F3" w:rsidRDefault="001C41F3" w:rsidP="001C41F3">
      <w:pPr>
        <w:pStyle w:val="ListParagraph"/>
        <w:numPr>
          <w:ilvl w:val="0"/>
          <w:numId w:val="27"/>
        </w:numPr>
        <w:spacing w:after="160" w:line="256" w:lineRule="auto"/>
        <w:rPr>
          <w:rFonts w:ascii="TimesLTStd" w:hAnsi="TimesLTStd"/>
        </w:rPr>
      </w:pPr>
      <w:r w:rsidRPr="001C41F3">
        <w:rPr>
          <w:rFonts w:ascii="TimesLTStd" w:hAnsi="TimesLTStd"/>
        </w:rPr>
        <w:t>Make a time series plot of the data.</w:t>
      </w:r>
    </w:p>
    <w:p w14:paraId="22CDE551" w14:textId="77777777" w:rsidR="005C2352" w:rsidRDefault="001C41F3" w:rsidP="005C2352">
      <w:pPr>
        <w:pStyle w:val="ListParagraph"/>
        <w:numPr>
          <w:ilvl w:val="0"/>
          <w:numId w:val="27"/>
        </w:numPr>
        <w:spacing w:after="160" w:line="256" w:lineRule="auto"/>
        <w:rPr>
          <w:rFonts w:ascii="TimesLTStd" w:hAnsi="TimesLTStd"/>
        </w:rPr>
      </w:pPr>
      <w:r w:rsidRPr="001C41F3">
        <w:rPr>
          <w:rFonts w:ascii="TimesLTStd" w:hAnsi="TimesLTStd"/>
        </w:rPr>
        <w:t xml:space="preserve">Use simple exponential smoothing with </w:t>
      </w:r>
      <w:r w:rsidRPr="001C41F3">
        <w:rPr>
          <w:rFonts w:ascii="Cambria Math" w:hAnsi="Cambria Math" w:cs="Cambria Math"/>
          <w:i/>
          <w:iCs/>
        </w:rPr>
        <w:t>𝜆</w:t>
      </w:r>
      <w:r w:rsidRPr="001C41F3">
        <w:rPr>
          <w:rFonts w:ascii="STIXMath" w:hAnsi="STIXMath"/>
          <w:i/>
          <w:iCs/>
        </w:rPr>
        <w:t xml:space="preserve"> </w:t>
      </w:r>
      <w:r w:rsidRPr="001C41F3">
        <w:rPr>
          <w:rFonts w:ascii="STIXMath" w:hAnsi="STIXMath"/>
        </w:rPr>
        <w:t xml:space="preserve">= </w:t>
      </w:r>
      <w:r w:rsidRPr="001C41F3">
        <w:rPr>
          <w:rFonts w:ascii="TimesLTStd" w:hAnsi="TimesLTStd"/>
        </w:rPr>
        <w:t>0.2 to smooth the data, excluding the last 20 observations. How well does this smoothing procedure work?</w:t>
      </w:r>
    </w:p>
    <w:p w14:paraId="3F6DF7A9" w14:textId="6F0E3796" w:rsidR="001C41F3" w:rsidRDefault="001C41F3" w:rsidP="005C2352">
      <w:pPr>
        <w:pStyle w:val="ListParagraph"/>
        <w:numPr>
          <w:ilvl w:val="0"/>
          <w:numId w:val="27"/>
        </w:numPr>
        <w:spacing w:after="160" w:line="256" w:lineRule="auto"/>
        <w:rPr>
          <w:rFonts w:ascii="TimesLTStd" w:hAnsi="TimesLTStd"/>
        </w:rPr>
      </w:pPr>
      <w:r w:rsidRPr="005C2352">
        <w:rPr>
          <w:rFonts w:ascii="TimesLTStd" w:hAnsi="TimesLTStd"/>
        </w:rPr>
        <w:t>Make</w:t>
      </w:r>
      <w:r w:rsidR="005C2352" w:rsidRPr="005C2352">
        <w:rPr>
          <w:rFonts w:ascii="TimesLTStd" w:hAnsi="TimesLTStd"/>
        </w:rPr>
        <w:t xml:space="preserve"> </w:t>
      </w:r>
      <w:r w:rsidRPr="005C2352">
        <w:rPr>
          <w:rFonts w:ascii="TimesLTStd" w:hAnsi="TimesLTStd"/>
        </w:rPr>
        <w:t xml:space="preserve">one-step-ahead forecasts of the last 20 observations. Determine the forecast errors. </w:t>
      </w:r>
    </w:p>
    <w:p w14:paraId="0F775674" w14:textId="7DE43145" w:rsidR="00CE7113" w:rsidRDefault="00DE2D51" w:rsidP="00DE2D51">
      <w:pPr>
        <w:spacing w:after="160" w:line="256" w:lineRule="auto"/>
        <w:jc w:val="center"/>
        <w:rPr>
          <w:rFonts w:ascii="TimesLTStd" w:hAnsi="TimesLTStd"/>
        </w:rPr>
      </w:pPr>
      <w:r>
        <w:rPr>
          <w:rFonts w:ascii="TimesLTStd" w:hAnsi="TimesLTStd"/>
          <w:noProof/>
        </w:rPr>
        <w:drawing>
          <wp:inline distT="0" distB="0" distL="0" distR="0" wp14:anchorId="635F6A41" wp14:editId="527F6F78">
            <wp:extent cx="6476214" cy="5087130"/>
            <wp:effectExtent l="0" t="0" r="127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7">
                      <a:extLst>
                        <a:ext uri="{28A0092B-C50C-407E-A947-70E740481C1C}">
                          <a14:useLocalDpi xmlns:a14="http://schemas.microsoft.com/office/drawing/2010/main" val="0"/>
                        </a:ext>
                      </a:extLst>
                    </a:blip>
                    <a:srcRect l="7262" t="10544" r="9314" b="2083"/>
                    <a:stretch/>
                  </pic:blipFill>
                  <pic:spPr bwMode="auto">
                    <a:xfrm>
                      <a:off x="0" y="0"/>
                      <a:ext cx="6523825" cy="5124529"/>
                    </a:xfrm>
                    <a:prstGeom prst="rect">
                      <a:avLst/>
                    </a:prstGeom>
                    <a:ln>
                      <a:noFill/>
                    </a:ln>
                    <a:extLst>
                      <a:ext uri="{53640926-AAD7-44D8-BBD7-CCE9431645EC}">
                        <a14:shadowObscured xmlns:a14="http://schemas.microsoft.com/office/drawing/2010/main"/>
                      </a:ext>
                    </a:extLst>
                  </pic:spPr>
                </pic:pic>
              </a:graphicData>
            </a:graphic>
          </wp:inline>
        </w:drawing>
      </w:r>
    </w:p>
    <w:p w14:paraId="36432CBD" w14:textId="4A180E20" w:rsidR="00DE2D51" w:rsidRDefault="00DE2D51" w:rsidP="00DE2D51">
      <w:pPr>
        <w:spacing w:after="160" w:line="256" w:lineRule="auto"/>
        <w:jc w:val="center"/>
        <w:rPr>
          <w:rFonts w:ascii="TimesLTStd" w:hAnsi="TimesLTStd"/>
        </w:rPr>
      </w:pPr>
    </w:p>
    <w:p w14:paraId="17E2B5B3" w14:textId="6F613FDC" w:rsidR="00DE2D51" w:rsidRDefault="00DE2D51" w:rsidP="00DE2D51">
      <w:pPr>
        <w:spacing w:after="160" w:line="256" w:lineRule="auto"/>
        <w:jc w:val="center"/>
        <w:rPr>
          <w:rFonts w:ascii="TimesLTStd" w:hAnsi="TimesLTStd"/>
        </w:rPr>
      </w:pPr>
    </w:p>
    <w:p w14:paraId="00DBBEBB" w14:textId="0930BD51" w:rsidR="00DE2D51" w:rsidRDefault="00DE2D51" w:rsidP="00DE2D51">
      <w:pPr>
        <w:spacing w:after="160" w:line="256" w:lineRule="auto"/>
        <w:jc w:val="center"/>
        <w:rPr>
          <w:rFonts w:ascii="TimesLTStd" w:hAnsi="TimesLTStd"/>
        </w:rPr>
      </w:pPr>
    </w:p>
    <w:p w14:paraId="2DDB7471" w14:textId="570ED1E1" w:rsidR="00DE2D51" w:rsidRDefault="00DE2D51" w:rsidP="00DE2D51">
      <w:pPr>
        <w:spacing w:after="160" w:line="256" w:lineRule="auto"/>
        <w:jc w:val="center"/>
        <w:rPr>
          <w:rFonts w:ascii="TimesLTStd" w:hAnsi="TimesLTStd"/>
        </w:rPr>
      </w:pPr>
    </w:p>
    <w:p w14:paraId="6E96771F" w14:textId="1D64C245" w:rsidR="00DE2D51" w:rsidRDefault="00DE2D51" w:rsidP="00DE2D51">
      <w:pPr>
        <w:spacing w:after="160" w:line="256" w:lineRule="auto"/>
        <w:jc w:val="center"/>
        <w:rPr>
          <w:rFonts w:ascii="TimesLTStd" w:hAnsi="TimesLTStd"/>
        </w:rPr>
      </w:pPr>
    </w:p>
    <w:p w14:paraId="3D7D9B05" w14:textId="77777777" w:rsidR="00DE2D51" w:rsidRPr="00CE7113" w:rsidRDefault="00DE2D51" w:rsidP="00DE2D51">
      <w:pPr>
        <w:spacing w:after="160" w:line="256" w:lineRule="auto"/>
        <w:jc w:val="center"/>
        <w:rPr>
          <w:rFonts w:ascii="TimesLTStd" w:hAnsi="TimesLTStd"/>
        </w:rPr>
      </w:pPr>
    </w:p>
    <w:p w14:paraId="33EA8599" w14:textId="4CC1A03A" w:rsidR="00D92158" w:rsidRDefault="003E071B" w:rsidP="000323F1">
      <w:pPr>
        <w:spacing w:after="160" w:line="256" w:lineRule="auto"/>
      </w:pPr>
      <w:r w:rsidRPr="00D92158">
        <w:rPr>
          <w:b/>
          <w:bCs/>
        </w:rPr>
        <w:lastRenderedPageBreak/>
        <w:t>4.20</w:t>
      </w:r>
      <w:r w:rsidR="006D68C8">
        <w:t xml:space="preserve"> </w:t>
      </w:r>
      <w:r w:rsidR="000323F1" w:rsidRPr="000323F1">
        <w:t>Reconsider the global mean surface air temperature anomaly data shown in Table B.6 and used in Exercise 4.19.</w:t>
      </w:r>
    </w:p>
    <w:p w14:paraId="797CCC9D" w14:textId="352076D8" w:rsidR="000323F1" w:rsidRDefault="000323F1" w:rsidP="00A75EC2">
      <w:pPr>
        <w:pStyle w:val="ListParagraph"/>
        <w:numPr>
          <w:ilvl w:val="0"/>
          <w:numId w:val="28"/>
        </w:numPr>
        <w:spacing w:after="160" w:line="256" w:lineRule="auto"/>
      </w:pPr>
      <w:r>
        <w:t xml:space="preserve">Use simple exponential smoothing with the optimum value of </w:t>
      </w:r>
      <w:r w:rsidRPr="000323F1">
        <w:rPr>
          <w:rFonts w:ascii="Cambria Math" w:hAnsi="Cambria Math" w:cs="Cambria Math"/>
        </w:rPr>
        <w:t>𝜆</w:t>
      </w:r>
      <w:r>
        <w:rPr>
          <w:rFonts w:ascii="Cambria Math" w:hAnsi="Cambria Math" w:cs="Cambria Math"/>
        </w:rPr>
        <w:t xml:space="preserve"> </w:t>
      </w:r>
      <w:r>
        <w:t>to smooth the data (you can find the optimum value from either Minitab or JMP). How well does this smoothing procedure work? Compare the results with those obtained in Exercise 4.19.</w:t>
      </w:r>
    </w:p>
    <w:p w14:paraId="397C01DA" w14:textId="0475C234" w:rsidR="00DE2D51" w:rsidRDefault="00DE2D51" w:rsidP="00DE2D51">
      <w:pPr>
        <w:spacing w:after="160" w:line="256" w:lineRule="auto"/>
        <w:jc w:val="center"/>
      </w:pPr>
      <w:r>
        <w:rPr>
          <w:noProof/>
        </w:rPr>
        <w:drawing>
          <wp:inline distT="0" distB="0" distL="0" distR="0" wp14:anchorId="34A80960" wp14:editId="56719BFC">
            <wp:extent cx="6699263" cy="444945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8">
                      <a:extLst>
                        <a:ext uri="{28A0092B-C50C-407E-A947-70E740481C1C}">
                          <a14:useLocalDpi xmlns:a14="http://schemas.microsoft.com/office/drawing/2010/main" val="0"/>
                        </a:ext>
                      </a:extLst>
                    </a:blip>
                    <a:srcRect l="8597" t="11224" r="8923" b="6606"/>
                    <a:stretch/>
                  </pic:blipFill>
                  <pic:spPr bwMode="auto">
                    <a:xfrm>
                      <a:off x="0" y="0"/>
                      <a:ext cx="6780007" cy="4503079"/>
                    </a:xfrm>
                    <a:prstGeom prst="rect">
                      <a:avLst/>
                    </a:prstGeom>
                    <a:ln>
                      <a:noFill/>
                    </a:ln>
                    <a:extLst>
                      <a:ext uri="{53640926-AAD7-44D8-BBD7-CCE9431645EC}">
                        <a14:shadowObscured xmlns:a14="http://schemas.microsoft.com/office/drawing/2010/main"/>
                      </a:ext>
                    </a:extLst>
                  </pic:spPr>
                </pic:pic>
              </a:graphicData>
            </a:graphic>
          </wp:inline>
        </w:drawing>
      </w:r>
    </w:p>
    <w:p w14:paraId="51CCA8AA" w14:textId="5F7A03FD" w:rsidR="000323F1" w:rsidRDefault="000323F1" w:rsidP="00A75EC2">
      <w:pPr>
        <w:pStyle w:val="ListParagraph"/>
        <w:numPr>
          <w:ilvl w:val="0"/>
          <w:numId w:val="28"/>
        </w:numPr>
        <w:spacing w:after="160" w:line="256" w:lineRule="auto"/>
      </w:pPr>
      <w:r w:rsidRPr="000323F1">
        <w:t>Do</w:t>
      </w:r>
      <w:r>
        <w:t xml:space="preserve"> </w:t>
      </w:r>
      <w:r w:rsidRPr="000323F1">
        <w:t>you</w:t>
      </w:r>
      <w:r>
        <w:t xml:space="preserve"> </w:t>
      </w:r>
      <w:r w:rsidRPr="000323F1">
        <w:t>think</w:t>
      </w:r>
      <w:r>
        <w:t xml:space="preserve"> </w:t>
      </w:r>
      <w:r w:rsidRPr="000323F1">
        <w:t>using</w:t>
      </w:r>
      <w:r>
        <w:t xml:space="preserve"> </w:t>
      </w:r>
      <w:r w:rsidRPr="000323F1">
        <w:t>the</w:t>
      </w:r>
      <w:r>
        <w:t xml:space="preserve"> </w:t>
      </w:r>
      <w:r w:rsidRPr="000323F1">
        <w:t>optimum</w:t>
      </w:r>
      <w:r>
        <w:t xml:space="preserve"> </w:t>
      </w:r>
      <w:r w:rsidRPr="000323F1">
        <w:t>value</w:t>
      </w:r>
      <w:r>
        <w:t xml:space="preserve"> </w:t>
      </w:r>
      <w:r w:rsidRPr="000323F1">
        <w:t>of</w:t>
      </w:r>
      <w:r>
        <w:t xml:space="preserve"> </w:t>
      </w:r>
      <w:r w:rsidRPr="000323F1">
        <w:t>the</w:t>
      </w:r>
      <w:r>
        <w:t xml:space="preserve"> </w:t>
      </w:r>
      <w:r w:rsidRPr="000323F1">
        <w:t>smoothing</w:t>
      </w:r>
      <w:r>
        <w:t xml:space="preserve"> </w:t>
      </w:r>
      <w:r w:rsidRPr="000323F1">
        <w:t>constant would result in improved forecasts from exponential smoothing?</w:t>
      </w:r>
    </w:p>
    <w:p w14:paraId="66F7DAE6" w14:textId="7735CFDF" w:rsidR="00DE2D51" w:rsidRDefault="00DE2D51" w:rsidP="00DE2D51">
      <w:pPr>
        <w:pStyle w:val="ListParagraph"/>
        <w:numPr>
          <w:ilvl w:val="1"/>
          <w:numId w:val="28"/>
        </w:numPr>
        <w:spacing w:after="160" w:line="256" w:lineRule="auto"/>
      </w:pPr>
      <w:r>
        <w:t xml:space="preserve">It might but honestly the upward trend might throw it off a little bit. </w:t>
      </w:r>
    </w:p>
    <w:p w14:paraId="66749AC4" w14:textId="75293226" w:rsidR="00DE2D51" w:rsidRDefault="00DE2D51" w:rsidP="00DE2D51">
      <w:pPr>
        <w:pStyle w:val="ListParagraph"/>
        <w:numPr>
          <w:ilvl w:val="1"/>
          <w:numId w:val="28"/>
        </w:numPr>
        <w:spacing w:after="160" w:line="256" w:lineRule="auto"/>
      </w:pPr>
      <w:r>
        <w:t>The difference between 0.2 and 0.3294</w:t>
      </w:r>
    </w:p>
    <w:p w14:paraId="1E93BB29" w14:textId="1524FB37" w:rsidR="0024062B" w:rsidRDefault="0024062B" w:rsidP="00E91282">
      <w:pPr>
        <w:pStyle w:val="ListParagraph"/>
        <w:numPr>
          <w:ilvl w:val="0"/>
          <w:numId w:val="28"/>
        </w:numPr>
        <w:spacing w:after="160" w:line="256" w:lineRule="auto"/>
      </w:pPr>
      <w:r>
        <w:t>Take the first difference of this data and plot the time series of first differences. Use exponential smoothing on the first differences. Instead of forecasting the original data, develop a procedure for forecasting the first differences and explain how you would use these forecasts of the first differences to obtain forecasts for the</w:t>
      </w:r>
      <w:r w:rsidR="00D92158">
        <w:t xml:space="preserve"> </w:t>
      </w:r>
      <w:r>
        <w:t>original global mean surface air temperature anomaly.</w:t>
      </w:r>
      <w:r w:rsidR="006475E8">
        <w:t>’</w:t>
      </w:r>
    </w:p>
    <w:p w14:paraId="46C624A7" w14:textId="1A05E1CC" w:rsidR="006475E8" w:rsidRDefault="006475E8" w:rsidP="006475E8">
      <w:pPr>
        <w:pStyle w:val="ListParagraph"/>
        <w:numPr>
          <w:ilvl w:val="1"/>
          <w:numId w:val="28"/>
        </w:numPr>
        <w:spacing w:after="160" w:line="256" w:lineRule="auto"/>
      </w:pPr>
      <w:r>
        <w:t>Below shows the forecast line for the difference. I think the best way to do the global mean forecast would be to shift the differences up and use those for the next forecast moving forward.</w:t>
      </w:r>
    </w:p>
    <w:p w14:paraId="25AF9286" w14:textId="7A72B1DA" w:rsidR="000323F1" w:rsidRPr="001C41F3" w:rsidRDefault="00DE2D51" w:rsidP="000323F1">
      <w:pPr>
        <w:spacing w:after="160" w:line="256" w:lineRule="auto"/>
      </w:pPr>
      <w:r>
        <w:rPr>
          <w:noProof/>
        </w:rPr>
        <w:lastRenderedPageBreak/>
        <w:drawing>
          <wp:inline distT="0" distB="0" distL="0" distR="0" wp14:anchorId="1D1DE418" wp14:editId="581BDEA4">
            <wp:extent cx="5943600" cy="39624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7D502BC" w14:textId="77777777" w:rsidR="00C8410F" w:rsidRDefault="001628FA" w:rsidP="00C8410F">
      <w:pPr>
        <w:spacing w:after="160" w:line="256" w:lineRule="auto"/>
      </w:pPr>
      <w:r w:rsidRPr="00C8410F">
        <w:rPr>
          <w:b/>
          <w:bCs/>
        </w:rPr>
        <w:t>4.48</w:t>
      </w:r>
      <w:r w:rsidR="00A22610" w:rsidRPr="001C41F3">
        <w:t xml:space="preserve"> (ignore the part about missing values, begin the data set </w:t>
      </w:r>
      <w:r w:rsidR="003837B4" w:rsidRPr="001C41F3">
        <w:t>in</w:t>
      </w:r>
      <w:r w:rsidR="007A1195" w:rsidRPr="001C41F3">
        <w:t xml:space="preserve"> 2003.  Use the 2003-2010 to develop a multiplicative Winter</w:t>
      </w:r>
      <w:r w:rsidR="00287A69" w:rsidRPr="001C41F3">
        <w:t>s-type exponential smoothing model for the data.  Use this model to simulate one-week-ahead forecasts for the remaining year.  Calculate the forecast errors. Discuss the reasonableness of the forecasts</w:t>
      </w:r>
      <w:r w:rsidR="00C8410F">
        <w:t>:</w:t>
      </w:r>
    </w:p>
    <w:p w14:paraId="4AF4F5A9" w14:textId="53831BF9" w:rsidR="00C8410F" w:rsidRDefault="00C8410F" w:rsidP="00C8410F">
      <w:pPr>
        <w:pStyle w:val="ListParagraph"/>
        <w:numPr>
          <w:ilvl w:val="0"/>
          <w:numId w:val="16"/>
        </w:numPr>
        <w:spacing w:after="160" w:line="256" w:lineRule="auto"/>
      </w:pPr>
      <w:r w:rsidRPr="00C8410F">
        <w:rPr>
          <w:rFonts w:ascii="TimesLTStd" w:hAnsi="TimesLTStd"/>
        </w:rPr>
        <w:t xml:space="preserve">Table B.23 shows weekly data on positive laboratory test results for influenza. Notice that these data have </w:t>
      </w:r>
      <w:proofErr w:type="gramStart"/>
      <w:r w:rsidRPr="00C8410F">
        <w:rPr>
          <w:rFonts w:ascii="TimesLTStd" w:hAnsi="TimesLTStd"/>
        </w:rPr>
        <w:t>a number of</w:t>
      </w:r>
      <w:proofErr w:type="gramEnd"/>
      <w:r w:rsidRPr="00C8410F">
        <w:rPr>
          <w:rFonts w:ascii="TimesLTStd" w:hAnsi="TimesLTStd"/>
        </w:rPr>
        <w:t xml:space="preserve"> missing values. In exercise you were asked to develop and implement a scheme to estimate the missing values. This data </w:t>
      </w:r>
      <w:proofErr w:type="gramStart"/>
      <w:r w:rsidRPr="00C8410F">
        <w:rPr>
          <w:rFonts w:ascii="TimesLTStd" w:hAnsi="TimesLTStd"/>
        </w:rPr>
        <w:t>have</w:t>
      </w:r>
      <w:proofErr w:type="gramEnd"/>
      <w:r w:rsidRPr="00C8410F">
        <w:rPr>
          <w:rFonts w:ascii="TimesLTStd" w:hAnsi="TimesLTStd"/>
        </w:rPr>
        <w:t xml:space="preserve"> a strong seasonal component. Use the data from 1997–2010 to develop a multiplicative Winters-type exponential smoothing model for this data. Use this model to simulate one-week-ahead forecasts for the remaining years. Calculate the forecast errors. Discuss the reasonableness of the forecasts. </w:t>
      </w:r>
    </w:p>
    <w:p w14:paraId="48823B3F" w14:textId="4D0B5E4F" w:rsidR="003E071B" w:rsidRDefault="003E071B" w:rsidP="00C8410F">
      <w:pPr>
        <w:spacing w:after="160" w:line="256" w:lineRule="auto"/>
      </w:pPr>
      <w:r w:rsidRPr="001C41F3">
        <w:t>4.49</w:t>
      </w:r>
      <w:r w:rsidR="003837B4" w:rsidRPr="001C41F3">
        <w:t xml:space="preserve"> (Again, use the data from 2003-2014)</w:t>
      </w:r>
      <w:r w:rsidR="00C8410F">
        <w:t>:</w:t>
      </w:r>
    </w:p>
    <w:p w14:paraId="0373DD65" w14:textId="1C431641" w:rsidR="00C8410F" w:rsidRDefault="00C8410F" w:rsidP="00C8410F">
      <w:pPr>
        <w:pStyle w:val="NormalWeb"/>
        <w:numPr>
          <w:ilvl w:val="0"/>
          <w:numId w:val="31"/>
        </w:numPr>
      </w:pPr>
      <w:r>
        <w:rPr>
          <w:rFonts w:ascii="TimesLTStd" w:hAnsi="TimesLTStd"/>
          <w:sz w:val="22"/>
          <w:szCs w:val="22"/>
        </w:rPr>
        <w:t xml:space="preserve">Repeat Exercise 4.48 using an additive Winters-type model. Com- pare the performance of the additive and the multiplicative model from Exercise 4.48. </w:t>
      </w:r>
    </w:p>
    <w:p w14:paraId="4727CD5B" w14:textId="7290C408" w:rsidR="003E071B" w:rsidRDefault="003E071B" w:rsidP="00C8410F">
      <w:pPr>
        <w:spacing w:after="160" w:line="256" w:lineRule="auto"/>
      </w:pPr>
      <w:r w:rsidRPr="00C8410F">
        <w:rPr>
          <w:b/>
          <w:bCs/>
        </w:rPr>
        <w:t>4.52</w:t>
      </w:r>
      <w:r w:rsidR="00C8410F">
        <w:t xml:space="preserve"> </w:t>
      </w:r>
      <w:r w:rsidR="00C8410F" w:rsidRPr="00C8410F">
        <w:t xml:space="preserve">Table B.25 contains data from the National Highway Traffic Safety Administration on motor vehicle fatalities from 1966 to 2012. This data </w:t>
      </w:r>
      <w:proofErr w:type="gramStart"/>
      <w:r w:rsidR="00C8410F" w:rsidRPr="00C8410F">
        <w:t>are</w:t>
      </w:r>
      <w:proofErr w:type="gramEnd"/>
      <w:r w:rsidR="00C8410F" w:rsidRPr="00C8410F">
        <w:t xml:space="preserve"> used by a variety of governmental and industry groups, as well as research organizations.</w:t>
      </w:r>
    </w:p>
    <w:p w14:paraId="428D4C8D" w14:textId="77777777" w:rsidR="00C8410F" w:rsidRPr="00C8410F" w:rsidRDefault="00C8410F" w:rsidP="00C8410F">
      <w:pPr>
        <w:pStyle w:val="NormalWeb"/>
        <w:numPr>
          <w:ilvl w:val="0"/>
          <w:numId w:val="32"/>
        </w:numPr>
        <w:rPr>
          <w:rFonts w:ascii="TimesLTStd" w:hAnsi="TimesLTStd"/>
          <w:sz w:val="22"/>
          <w:szCs w:val="22"/>
        </w:rPr>
      </w:pPr>
      <w:r w:rsidRPr="00C8410F">
        <w:rPr>
          <w:rFonts w:ascii="TimesLTStd" w:hAnsi="TimesLTStd"/>
          <w:sz w:val="22"/>
          <w:szCs w:val="22"/>
        </w:rPr>
        <w:t xml:space="preserve">Plot the fatalities data and comment on any features of the data that you see. </w:t>
      </w:r>
    </w:p>
    <w:p w14:paraId="41BEA7D9" w14:textId="77777777" w:rsidR="00C8410F" w:rsidRPr="00C8410F" w:rsidRDefault="00C8410F" w:rsidP="00C8410F">
      <w:pPr>
        <w:pStyle w:val="NormalWeb"/>
        <w:numPr>
          <w:ilvl w:val="0"/>
          <w:numId w:val="32"/>
        </w:numPr>
        <w:rPr>
          <w:rFonts w:ascii="TimesLTStd" w:hAnsi="TimesLTStd"/>
          <w:sz w:val="22"/>
          <w:szCs w:val="22"/>
        </w:rPr>
      </w:pPr>
      <w:r w:rsidRPr="00C8410F">
        <w:rPr>
          <w:rFonts w:ascii="TimesLTStd" w:hAnsi="TimesLTStd"/>
          <w:sz w:val="22"/>
          <w:szCs w:val="22"/>
        </w:rPr>
        <w:lastRenderedPageBreak/>
        <w:t xml:space="preserve">Develop a forecasting procedure using first-order exponential smoothing. Use the data from 1966–2006 to develop the model, and then simulate one-year-ahead forecasts for the remaining years. Compute the forecasts errors. How well does this method seem to work? </w:t>
      </w:r>
    </w:p>
    <w:p w14:paraId="4A39F584" w14:textId="2371040B" w:rsidR="00C8410F" w:rsidRPr="00C8410F" w:rsidRDefault="00C8410F" w:rsidP="00C8410F">
      <w:pPr>
        <w:pStyle w:val="NormalWeb"/>
        <w:numPr>
          <w:ilvl w:val="0"/>
          <w:numId w:val="32"/>
        </w:numPr>
        <w:rPr>
          <w:rFonts w:ascii="TimesLTStd" w:hAnsi="TimesLTStd"/>
          <w:sz w:val="22"/>
          <w:szCs w:val="22"/>
        </w:rPr>
      </w:pPr>
      <w:r w:rsidRPr="00C8410F">
        <w:rPr>
          <w:rFonts w:ascii="TimesLTStd" w:hAnsi="TimesLTStd"/>
          <w:sz w:val="22"/>
          <w:szCs w:val="22"/>
        </w:rPr>
        <w:t xml:space="preserve">Develop a forecasting procedure using based on double exponential smoothing. Use the data from 1966–2006 to develop the model, and then simulate one-year-ahead forecasts for the remaining years. Compute the forecasts errors. How well does this method seem to work in comparison to the method based on first-order exponential smoothing? </w:t>
      </w:r>
    </w:p>
    <w:p w14:paraId="36BD690F" w14:textId="77777777" w:rsidR="00C8410F" w:rsidRPr="001C41F3" w:rsidRDefault="00C8410F" w:rsidP="00C8410F">
      <w:pPr>
        <w:pStyle w:val="ListParagraph"/>
        <w:numPr>
          <w:ilvl w:val="0"/>
          <w:numId w:val="32"/>
        </w:numPr>
        <w:spacing w:after="160" w:line="256" w:lineRule="auto"/>
      </w:pPr>
    </w:p>
    <w:p w14:paraId="50AE13B2" w14:textId="7F78870C" w:rsidR="00FB7673" w:rsidRPr="001C41F3" w:rsidRDefault="00FB7673" w:rsidP="003E071B">
      <w:pPr>
        <w:pStyle w:val="ListParagraph"/>
        <w:autoSpaceDE w:val="0"/>
        <w:autoSpaceDN w:val="0"/>
        <w:adjustRightInd w:val="0"/>
        <w:ind w:left="0"/>
        <w:rPr>
          <w:rFonts w:ascii="TimesLTStd-Roman" w:hAnsi="TimesLTStd-Roman" w:cs="TimesLTStd-Roman"/>
          <w:szCs w:val="18"/>
        </w:rPr>
      </w:pPr>
    </w:p>
    <w:sectPr w:rsidR="00FB7673" w:rsidRPr="001C4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LTStd">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LTStd-Roman">
    <w:altName w:val="Times New Roman"/>
    <w:panose1 w:val="020B0604020202020204"/>
    <w:charset w:val="A1"/>
    <w:family w:val="roman"/>
    <w:notTrueType/>
    <w:pitch w:val="default"/>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IXMath">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F8B"/>
    <w:multiLevelType w:val="hybridMultilevel"/>
    <w:tmpl w:val="DD54724C"/>
    <w:lvl w:ilvl="0" w:tplc="04090017">
      <w:start w:val="1"/>
      <w:numFmt w:val="lowerLetter"/>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 w15:restartNumberingAfterBreak="0">
    <w:nsid w:val="05053168"/>
    <w:multiLevelType w:val="multilevel"/>
    <w:tmpl w:val="234EC48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84A41"/>
    <w:multiLevelType w:val="multilevel"/>
    <w:tmpl w:val="D182DE4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F56DC"/>
    <w:multiLevelType w:val="multilevel"/>
    <w:tmpl w:val="67FE0D94"/>
    <w:lvl w:ilvl="0">
      <w:start w:val="1"/>
      <w:numFmt w:val="lowerLetter"/>
      <w:lvlText w:val="%1)"/>
      <w:lvlJc w:val="left"/>
      <w:pPr>
        <w:ind w:left="720" w:hanging="360"/>
      </w:pPr>
      <w:rPr>
        <w:rFonts w:hint="default"/>
        <w:b/>
      </w:rPr>
    </w:lvl>
    <w:lvl w:ilvl="1">
      <w:start w:val="1"/>
      <w:numFmt w:val="decimal"/>
      <w:lvlText w:val="%1.%2"/>
      <w:lvlJc w:val="left"/>
      <w:pPr>
        <w:ind w:left="720" w:hanging="360"/>
      </w:pPr>
      <w:rPr>
        <w:rFonts w:ascii="TimesLTStd" w:hAnsi="TimesLTStd" w:cstheme="minorBidi" w:hint="default"/>
        <w:b/>
      </w:rPr>
    </w:lvl>
    <w:lvl w:ilvl="2">
      <w:start w:val="1"/>
      <w:numFmt w:val="decimal"/>
      <w:lvlText w:val="%1.%2.%3"/>
      <w:lvlJc w:val="left"/>
      <w:pPr>
        <w:ind w:left="1080" w:hanging="720"/>
      </w:pPr>
      <w:rPr>
        <w:rFonts w:ascii="TimesLTStd" w:hAnsi="TimesLTStd" w:cstheme="minorBidi" w:hint="default"/>
        <w:b/>
      </w:rPr>
    </w:lvl>
    <w:lvl w:ilvl="3">
      <w:start w:val="1"/>
      <w:numFmt w:val="decimal"/>
      <w:lvlText w:val="%1.%2.%3.%4"/>
      <w:lvlJc w:val="left"/>
      <w:pPr>
        <w:ind w:left="1080" w:hanging="720"/>
      </w:pPr>
      <w:rPr>
        <w:rFonts w:ascii="TimesLTStd" w:hAnsi="TimesLTStd" w:cstheme="minorBidi" w:hint="default"/>
        <w:b/>
      </w:rPr>
    </w:lvl>
    <w:lvl w:ilvl="4">
      <w:start w:val="1"/>
      <w:numFmt w:val="decimal"/>
      <w:lvlText w:val="%1.%2.%3.%4.%5"/>
      <w:lvlJc w:val="left"/>
      <w:pPr>
        <w:ind w:left="1440" w:hanging="1080"/>
      </w:pPr>
      <w:rPr>
        <w:rFonts w:ascii="TimesLTStd" w:hAnsi="TimesLTStd" w:cstheme="minorBidi" w:hint="default"/>
        <w:b/>
      </w:rPr>
    </w:lvl>
    <w:lvl w:ilvl="5">
      <w:start w:val="1"/>
      <w:numFmt w:val="decimal"/>
      <w:lvlText w:val="%1.%2.%3.%4.%5.%6"/>
      <w:lvlJc w:val="left"/>
      <w:pPr>
        <w:ind w:left="1440" w:hanging="1080"/>
      </w:pPr>
      <w:rPr>
        <w:rFonts w:ascii="TimesLTStd" w:hAnsi="TimesLTStd" w:cstheme="minorBidi" w:hint="default"/>
        <w:b/>
      </w:rPr>
    </w:lvl>
    <w:lvl w:ilvl="6">
      <w:start w:val="1"/>
      <w:numFmt w:val="decimal"/>
      <w:lvlText w:val="%1.%2.%3.%4.%5.%6.%7"/>
      <w:lvlJc w:val="left"/>
      <w:pPr>
        <w:ind w:left="1800" w:hanging="1440"/>
      </w:pPr>
      <w:rPr>
        <w:rFonts w:ascii="TimesLTStd" w:hAnsi="TimesLTStd" w:cstheme="minorBidi" w:hint="default"/>
        <w:b/>
      </w:rPr>
    </w:lvl>
    <w:lvl w:ilvl="7">
      <w:start w:val="1"/>
      <w:numFmt w:val="decimal"/>
      <w:lvlText w:val="%1.%2.%3.%4.%5.%6.%7.%8"/>
      <w:lvlJc w:val="left"/>
      <w:pPr>
        <w:ind w:left="1800" w:hanging="1440"/>
      </w:pPr>
      <w:rPr>
        <w:rFonts w:ascii="TimesLTStd" w:hAnsi="TimesLTStd" w:cstheme="minorBidi" w:hint="default"/>
        <w:b/>
      </w:rPr>
    </w:lvl>
    <w:lvl w:ilvl="8">
      <w:start w:val="1"/>
      <w:numFmt w:val="decimal"/>
      <w:lvlText w:val="%1.%2.%3.%4.%5.%6.%7.%8.%9"/>
      <w:lvlJc w:val="left"/>
      <w:pPr>
        <w:ind w:left="1800" w:hanging="1440"/>
      </w:pPr>
      <w:rPr>
        <w:rFonts w:ascii="TimesLTStd" w:hAnsi="TimesLTStd" w:cstheme="minorBidi" w:hint="default"/>
        <w:b/>
      </w:rPr>
    </w:lvl>
  </w:abstractNum>
  <w:abstractNum w:abstractNumId="4" w15:restartNumberingAfterBreak="0">
    <w:nsid w:val="0F015545"/>
    <w:multiLevelType w:val="hybridMultilevel"/>
    <w:tmpl w:val="17880332"/>
    <w:lvl w:ilvl="0" w:tplc="56CA036C">
      <w:start w:val="1"/>
      <w:numFmt w:val="lowerLetter"/>
      <w:lvlText w:val="%1."/>
      <w:lvlJc w:val="left"/>
      <w:pPr>
        <w:ind w:left="1440" w:hanging="360"/>
      </w:pPr>
      <w:rPr>
        <w:rFonts w:ascii="TimesLTStd-Roman" w:eastAsiaTheme="minorHAnsi" w:hAnsi="TimesLTStd-Roman" w:cs="TimesLTStd-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EE6D2F"/>
    <w:multiLevelType w:val="hybridMultilevel"/>
    <w:tmpl w:val="F5B83E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B92658"/>
    <w:multiLevelType w:val="hybridMultilevel"/>
    <w:tmpl w:val="B5FAAFD0"/>
    <w:lvl w:ilvl="0" w:tplc="04090017">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15923F4D"/>
    <w:multiLevelType w:val="hybridMultilevel"/>
    <w:tmpl w:val="0C64A9CC"/>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1A544391"/>
    <w:multiLevelType w:val="hybridMultilevel"/>
    <w:tmpl w:val="8E48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F2F23"/>
    <w:multiLevelType w:val="hybridMultilevel"/>
    <w:tmpl w:val="20D84464"/>
    <w:lvl w:ilvl="0" w:tplc="E182C9A4">
      <w:start w:val="1"/>
      <w:numFmt w:val="decimal"/>
      <w:lvlText w:val="%1."/>
      <w:lvlJc w:val="left"/>
      <w:pPr>
        <w:ind w:left="720" w:hanging="360"/>
      </w:pPr>
      <w:rPr>
        <w:rFonts w:ascii="TimesLTStd-Roman" w:hAnsi="TimesLTStd-Roman" w:cs="TimesLTStd-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9B62C5"/>
    <w:multiLevelType w:val="hybridMultilevel"/>
    <w:tmpl w:val="E50EE26C"/>
    <w:lvl w:ilvl="0" w:tplc="56CA036C">
      <w:start w:val="1"/>
      <w:numFmt w:val="lowerLetter"/>
      <w:lvlText w:val="%1."/>
      <w:lvlJc w:val="left"/>
      <w:pPr>
        <w:ind w:left="720" w:hanging="360"/>
      </w:pPr>
      <w:rPr>
        <w:rFonts w:ascii="TimesLTStd-Roman" w:eastAsiaTheme="minorHAnsi" w:hAnsi="TimesLTStd-Roman" w:cs="TimesLTStd-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E06FA"/>
    <w:multiLevelType w:val="hybridMultilevel"/>
    <w:tmpl w:val="4998A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E3F36"/>
    <w:multiLevelType w:val="hybridMultilevel"/>
    <w:tmpl w:val="9314EC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6922C3"/>
    <w:multiLevelType w:val="multilevel"/>
    <w:tmpl w:val="7604FC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C50A79"/>
    <w:multiLevelType w:val="hybridMultilevel"/>
    <w:tmpl w:val="0FF0BECE"/>
    <w:lvl w:ilvl="0" w:tplc="FFFFFFFF">
      <w:start w:val="1"/>
      <w:numFmt w:val="low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303B014A"/>
    <w:multiLevelType w:val="multilevel"/>
    <w:tmpl w:val="3266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AD7D56"/>
    <w:multiLevelType w:val="hybridMultilevel"/>
    <w:tmpl w:val="660662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AB67C2"/>
    <w:multiLevelType w:val="multilevel"/>
    <w:tmpl w:val="AD8C45A0"/>
    <w:lvl w:ilvl="0">
      <w:start w:val="4"/>
      <w:numFmt w:val="decimal"/>
      <w:lvlText w:val="%1"/>
      <w:lvlJc w:val="left"/>
      <w:pPr>
        <w:ind w:left="360" w:hanging="360"/>
      </w:pPr>
      <w:rPr>
        <w:rFonts w:ascii="TimesLTStd" w:hAnsi="TimesLTStd" w:cstheme="minorBidi" w:hint="default"/>
        <w:b/>
      </w:rPr>
    </w:lvl>
    <w:lvl w:ilvl="1">
      <w:start w:val="1"/>
      <w:numFmt w:val="decimal"/>
      <w:lvlText w:val="%1.%2"/>
      <w:lvlJc w:val="left"/>
      <w:pPr>
        <w:ind w:left="360" w:hanging="360"/>
      </w:pPr>
      <w:rPr>
        <w:rFonts w:ascii="TimesLTStd" w:hAnsi="TimesLTStd" w:cstheme="minorBidi" w:hint="default"/>
        <w:b/>
      </w:rPr>
    </w:lvl>
    <w:lvl w:ilvl="2">
      <w:start w:val="1"/>
      <w:numFmt w:val="decimal"/>
      <w:lvlText w:val="%1.%2.%3"/>
      <w:lvlJc w:val="left"/>
      <w:pPr>
        <w:ind w:left="720" w:hanging="720"/>
      </w:pPr>
      <w:rPr>
        <w:rFonts w:ascii="TimesLTStd" w:hAnsi="TimesLTStd" w:cstheme="minorBidi" w:hint="default"/>
        <w:b/>
      </w:rPr>
    </w:lvl>
    <w:lvl w:ilvl="3">
      <w:start w:val="1"/>
      <w:numFmt w:val="decimal"/>
      <w:lvlText w:val="%1.%2.%3.%4"/>
      <w:lvlJc w:val="left"/>
      <w:pPr>
        <w:ind w:left="720" w:hanging="720"/>
      </w:pPr>
      <w:rPr>
        <w:rFonts w:ascii="TimesLTStd" w:hAnsi="TimesLTStd" w:cstheme="minorBidi" w:hint="default"/>
        <w:b/>
      </w:rPr>
    </w:lvl>
    <w:lvl w:ilvl="4">
      <w:start w:val="1"/>
      <w:numFmt w:val="decimal"/>
      <w:lvlText w:val="%1.%2.%3.%4.%5"/>
      <w:lvlJc w:val="left"/>
      <w:pPr>
        <w:ind w:left="1080" w:hanging="1080"/>
      </w:pPr>
      <w:rPr>
        <w:rFonts w:ascii="TimesLTStd" w:hAnsi="TimesLTStd" w:cstheme="minorBidi" w:hint="default"/>
        <w:b/>
      </w:rPr>
    </w:lvl>
    <w:lvl w:ilvl="5">
      <w:start w:val="1"/>
      <w:numFmt w:val="decimal"/>
      <w:lvlText w:val="%1.%2.%3.%4.%5.%6"/>
      <w:lvlJc w:val="left"/>
      <w:pPr>
        <w:ind w:left="1080" w:hanging="1080"/>
      </w:pPr>
      <w:rPr>
        <w:rFonts w:ascii="TimesLTStd" w:hAnsi="TimesLTStd" w:cstheme="minorBidi" w:hint="default"/>
        <w:b/>
      </w:rPr>
    </w:lvl>
    <w:lvl w:ilvl="6">
      <w:start w:val="1"/>
      <w:numFmt w:val="decimal"/>
      <w:lvlText w:val="%1.%2.%3.%4.%5.%6.%7"/>
      <w:lvlJc w:val="left"/>
      <w:pPr>
        <w:ind w:left="1440" w:hanging="1440"/>
      </w:pPr>
      <w:rPr>
        <w:rFonts w:ascii="TimesLTStd" w:hAnsi="TimesLTStd" w:cstheme="minorBidi" w:hint="default"/>
        <w:b/>
      </w:rPr>
    </w:lvl>
    <w:lvl w:ilvl="7">
      <w:start w:val="1"/>
      <w:numFmt w:val="decimal"/>
      <w:lvlText w:val="%1.%2.%3.%4.%5.%6.%7.%8"/>
      <w:lvlJc w:val="left"/>
      <w:pPr>
        <w:ind w:left="1440" w:hanging="1440"/>
      </w:pPr>
      <w:rPr>
        <w:rFonts w:ascii="TimesLTStd" w:hAnsi="TimesLTStd" w:cstheme="minorBidi" w:hint="default"/>
        <w:b/>
      </w:rPr>
    </w:lvl>
    <w:lvl w:ilvl="8">
      <w:start w:val="1"/>
      <w:numFmt w:val="decimal"/>
      <w:lvlText w:val="%1.%2.%3.%4.%5.%6.%7.%8.%9"/>
      <w:lvlJc w:val="left"/>
      <w:pPr>
        <w:ind w:left="1440" w:hanging="1440"/>
      </w:pPr>
      <w:rPr>
        <w:rFonts w:ascii="TimesLTStd" w:hAnsi="TimesLTStd" w:cstheme="minorBidi" w:hint="default"/>
        <w:b/>
      </w:rPr>
    </w:lvl>
  </w:abstractNum>
  <w:abstractNum w:abstractNumId="18" w15:restartNumberingAfterBreak="0">
    <w:nsid w:val="38931605"/>
    <w:multiLevelType w:val="hybridMultilevel"/>
    <w:tmpl w:val="0C64A9CC"/>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DDE3C1C"/>
    <w:multiLevelType w:val="hybridMultilevel"/>
    <w:tmpl w:val="A314A7B0"/>
    <w:lvl w:ilvl="0" w:tplc="DBA6F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CA0F04"/>
    <w:multiLevelType w:val="multilevel"/>
    <w:tmpl w:val="5DE0DF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D441F5"/>
    <w:multiLevelType w:val="multilevel"/>
    <w:tmpl w:val="D38AEEDE"/>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FD6399"/>
    <w:multiLevelType w:val="hybridMultilevel"/>
    <w:tmpl w:val="E1BEB760"/>
    <w:lvl w:ilvl="0" w:tplc="C124074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004887"/>
    <w:multiLevelType w:val="multilevel"/>
    <w:tmpl w:val="C4907DBA"/>
    <w:lvl w:ilvl="0">
      <w:start w:val="4"/>
      <w:numFmt w:val="decimal"/>
      <w:lvlText w:val="%1"/>
      <w:lvlJc w:val="left"/>
      <w:pPr>
        <w:ind w:left="400" w:hanging="400"/>
      </w:pPr>
      <w:rPr>
        <w:rFonts w:hint="default"/>
      </w:rPr>
    </w:lvl>
    <w:lvl w:ilvl="1">
      <w:start w:val="10"/>
      <w:numFmt w:val="decimal"/>
      <w:lvlText w:val="%1.%2"/>
      <w:lvlJc w:val="left"/>
      <w:pPr>
        <w:ind w:left="400" w:hanging="40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CB71E67"/>
    <w:multiLevelType w:val="multilevel"/>
    <w:tmpl w:val="F6A4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092EAF"/>
    <w:multiLevelType w:val="hybridMultilevel"/>
    <w:tmpl w:val="640204B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267E2BC0">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51542E"/>
    <w:multiLevelType w:val="hybridMultilevel"/>
    <w:tmpl w:val="7F4C23EA"/>
    <w:lvl w:ilvl="0" w:tplc="56CA036C">
      <w:start w:val="1"/>
      <w:numFmt w:val="lowerLetter"/>
      <w:lvlText w:val="%1."/>
      <w:lvlJc w:val="left"/>
      <w:pPr>
        <w:ind w:left="1440" w:hanging="360"/>
      </w:pPr>
      <w:rPr>
        <w:rFonts w:ascii="TimesLTStd-Roman" w:eastAsiaTheme="minorHAnsi" w:hAnsi="TimesLTStd-Roman" w:cs="TimesLTStd-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7544356"/>
    <w:multiLevelType w:val="hybridMultilevel"/>
    <w:tmpl w:val="E8F6DC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267E2BC0">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90244D3"/>
    <w:multiLevelType w:val="multilevel"/>
    <w:tmpl w:val="3238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2C54F7"/>
    <w:multiLevelType w:val="hybridMultilevel"/>
    <w:tmpl w:val="A08829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563797"/>
    <w:multiLevelType w:val="hybridMultilevel"/>
    <w:tmpl w:val="B75E3B2E"/>
    <w:lvl w:ilvl="0" w:tplc="E182C9A4">
      <w:start w:val="1"/>
      <w:numFmt w:val="decimal"/>
      <w:lvlText w:val="%1."/>
      <w:lvlJc w:val="left"/>
      <w:pPr>
        <w:ind w:left="1440" w:hanging="360"/>
      </w:pPr>
      <w:rPr>
        <w:rFonts w:ascii="TimesLTStd-Roman" w:hAnsi="TimesLTStd-Roman" w:cs="TimesLTStd-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D45888"/>
    <w:multiLevelType w:val="hybridMultilevel"/>
    <w:tmpl w:val="A980488A"/>
    <w:lvl w:ilvl="0" w:tplc="56CA036C">
      <w:start w:val="1"/>
      <w:numFmt w:val="lowerLetter"/>
      <w:lvlText w:val="%1."/>
      <w:lvlJc w:val="left"/>
      <w:pPr>
        <w:ind w:left="720" w:hanging="360"/>
      </w:pPr>
      <w:rPr>
        <w:rFonts w:ascii="TimesLTStd-Roman" w:eastAsiaTheme="minorHAnsi" w:hAnsi="TimesLTStd-Roman" w:cs="TimesLTStd-Roman"/>
      </w:rPr>
    </w:lvl>
    <w:lvl w:ilvl="1" w:tplc="2CD2EC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C11765"/>
    <w:multiLevelType w:val="hybridMultilevel"/>
    <w:tmpl w:val="65B89E6C"/>
    <w:lvl w:ilvl="0" w:tplc="35D6BC3C">
      <w:start w:val="1"/>
      <w:numFmt w:val="lowerLetter"/>
      <w:lvlText w:val="%1."/>
      <w:lvlJc w:val="left"/>
      <w:pPr>
        <w:ind w:left="1080" w:hanging="360"/>
      </w:pPr>
      <w:rPr>
        <w:rFonts w:ascii="TimesLTStd-Roman" w:eastAsiaTheme="minorHAnsi" w:hAnsi="TimesLTStd-Roman" w:cs="TimesLTStd-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A37005"/>
    <w:multiLevelType w:val="hybridMultilevel"/>
    <w:tmpl w:val="8E30302A"/>
    <w:lvl w:ilvl="0" w:tplc="56CA036C">
      <w:start w:val="1"/>
      <w:numFmt w:val="lowerLetter"/>
      <w:lvlText w:val="%1."/>
      <w:lvlJc w:val="left"/>
      <w:pPr>
        <w:ind w:left="1440" w:hanging="360"/>
      </w:pPr>
      <w:rPr>
        <w:rFonts w:ascii="TimesLTStd-Roman" w:eastAsiaTheme="minorHAnsi" w:hAnsi="TimesLTStd-Roman" w:cs="TimesLTStd-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96501255">
    <w:abstractNumId w:val="9"/>
  </w:num>
  <w:num w:numId="2" w16cid:durableId="1636452691">
    <w:abstractNumId w:val="25"/>
  </w:num>
  <w:num w:numId="3" w16cid:durableId="1832941557">
    <w:abstractNumId w:val="27"/>
  </w:num>
  <w:num w:numId="4" w16cid:durableId="1252592616">
    <w:abstractNumId w:val="30"/>
  </w:num>
  <w:num w:numId="5" w16cid:durableId="1993289072">
    <w:abstractNumId w:val="11"/>
  </w:num>
  <w:num w:numId="6" w16cid:durableId="1584990705">
    <w:abstractNumId w:val="5"/>
  </w:num>
  <w:num w:numId="7" w16cid:durableId="1958635067">
    <w:abstractNumId w:val="8"/>
  </w:num>
  <w:num w:numId="8" w16cid:durableId="554119710">
    <w:abstractNumId w:val="19"/>
  </w:num>
  <w:num w:numId="9" w16cid:durableId="550926421">
    <w:abstractNumId w:val="22"/>
  </w:num>
  <w:num w:numId="10" w16cid:durableId="1116753705">
    <w:abstractNumId w:val="32"/>
  </w:num>
  <w:num w:numId="11" w16cid:durableId="193160545">
    <w:abstractNumId w:val="31"/>
  </w:num>
  <w:num w:numId="12" w16cid:durableId="1831942687">
    <w:abstractNumId w:val="10"/>
  </w:num>
  <w:num w:numId="13" w16cid:durableId="1792286904">
    <w:abstractNumId w:val="26"/>
  </w:num>
  <w:num w:numId="14" w16cid:durableId="793405048">
    <w:abstractNumId w:val="4"/>
  </w:num>
  <w:num w:numId="15" w16cid:durableId="1621298383">
    <w:abstractNumId w:val="33"/>
  </w:num>
  <w:num w:numId="16" w16cid:durableId="326829039">
    <w:abstractNumId w:val="18"/>
  </w:num>
  <w:num w:numId="17" w16cid:durableId="211231975">
    <w:abstractNumId w:val="28"/>
  </w:num>
  <w:num w:numId="18" w16cid:durableId="1132943332">
    <w:abstractNumId w:val="17"/>
  </w:num>
  <w:num w:numId="19" w16cid:durableId="1901790570">
    <w:abstractNumId w:val="29"/>
  </w:num>
  <w:num w:numId="20" w16cid:durableId="873692323">
    <w:abstractNumId w:val="6"/>
  </w:num>
  <w:num w:numId="21" w16cid:durableId="1224491549">
    <w:abstractNumId w:val="15"/>
  </w:num>
  <w:num w:numId="22" w16cid:durableId="1972439184">
    <w:abstractNumId w:val="3"/>
  </w:num>
  <w:num w:numId="23" w16cid:durableId="1287348917">
    <w:abstractNumId w:val="13"/>
  </w:num>
  <w:num w:numId="24" w16cid:durableId="2062509955">
    <w:abstractNumId w:val="20"/>
  </w:num>
  <w:num w:numId="25" w16cid:durableId="565913908">
    <w:abstractNumId w:val="23"/>
  </w:num>
  <w:num w:numId="26" w16cid:durableId="1698388644">
    <w:abstractNumId w:val="0"/>
  </w:num>
  <w:num w:numId="27" w16cid:durableId="586308579">
    <w:abstractNumId w:val="21"/>
  </w:num>
  <w:num w:numId="28" w16cid:durableId="1855416001">
    <w:abstractNumId w:val="16"/>
  </w:num>
  <w:num w:numId="29" w16cid:durableId="730079681">
    <w:abstractNumId w:val="2"/>
  </w:num>
  <w:num w:numId="30" w16cid:durableId="1182432394">
    <w:abstractNumId w:val="1"/>
  </w:num>
  <w:num w:numId="31" w16cid:durableId="2134395816">
    <w:abstractNumId w:val="14"/>
  </w:num>
  <w:num w:numId="32" w16cid:durableId="1071125632">
    <w:abstractNumId w:val="7"/>
  </w:num>
  <w:num w:numId="33" w16cid:durableId="1196499142">
    <w:abstractNumId w:val="24"/>
  </w:num>
  <w:num w:numId="34" w16cid:durableId="17704219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9C"/>
    <w:rsid w:val="00031ECF"/>
    <w:rsid w:val="000323F1"/>
    <w:rsid w:val="000E095A"/>
    <w:rsid w:val="001260F5"/>
    <w:rsid w:val="00142190"/>
    <w:rsid w:val="001429F8"/>
    <w:rsid w:val="00145840"/>
    <w:rsid w:val="001628FA"/>
    <w:rsid w:val="001C41F3"/>
    <w:rsid w:val="001E0595"/>
    <w:rsid w:val="002363FA"/>
    <w:rsid w:val="0024062B"/>
    <w:rsid w:val="0026333D"/>
    <w:rsid w:val="00287A69"/>
    <w:rsid w:val="00290897"/>
    <w:rsid w:val="0029379C"/>
    <w:rsid w:val="002B1E84"/>
    <w:rsid w:val="002B5830"/>
    <w:rsid w:val="002D591B"/>
    <w:rsid w:val="002E64AB"/>
    <w:rsid w:val="0032353E"/>
    <w:rsid w:val="00355719"/>
    <w:rsid w:val="00374EAB"/>
    <w:rsid w:val="003837B4"/>
    <w:rsid w:val="00395F88"/>
    <w:rsid w:val="003A57D8"/>
    <w:rsid w:val="003B0105"/>
    <w:rsid w:val="003B3C3E"/>
    <w:rsid w:val="003C772D"/>
    <w:rsid w:val="003E071B"/>
    <w:rsid w:val="003E2AED"/>
    <w:rsid w:val="003F2FDF"/>
    <w:rsid w:val="00415EEA"/>
    <w:rsid w:val="00441EBF"/>
    <w:rsid w:val="00454B12"/>
    <w:rsid w:val="00463BBE"/>
    <w:rsid w:val="00476C36"/>
    <w:rsid w:val="004B769C"/>
    <w:rsid w:val="005005F1"/>
    <w:rsid w:val="0051059B"/>
    <w:rsid w:val="00530D4E"/>
    <w:rsid w:val="00566840"/>
    <w:rsid w:val="00591224"/>
    <w:rsid w:val="005A0A1F"/>
    <w:rsid w:val="005C16B3"/>
    <w:rsid w:val="005C2352"/>
    <w:rsid w:val="005D58CF"/>
    <w:rsid w:val="005D7A93"/>
    <w:rsid w:val="0060646A"/>
    <w:rsid w:val="006070D5"/>
    <w:rsid w:val="006324F8"/>
    <w:rsid w:val="006475E8"/>
    <w:rsid w:val="006631A2"/>
    <w:rsid w:val="006862FA"/>
    <w:rsid w:val="006876B9"/>
    <w:rsid w:val="006D68C8"/>
    <w:rsid w:val="006E26AD"/>
    <w:rsid w:val="0076765C"/>
    <w:rsid w:val="007A1195"/>
    <w:rsid w:val="007B38B9"/>
    <w:rsid w:val="00816DD8"/>
    <w:rsid w:val="0083153A"/>
    <w:rsid w:val="008D6270"/>
    <w:rsid w:val="008F62A0"/>
    <w:rsid w:val="00901269"/>
    <w:rsid w:val="009236DE"/>
    <w:rsid w:val="00924B6D"/>
    <w:rsid w:val="00935247"/>
    <w:rsid w:val="00957F4D"/>
    <w:rsid w:val="009845CB"/>
    <w:rsid w:val="009C3C57"/>
    <w:rsid w:val="00A01E16"/>
    <w:rsid w:val="00A22610"/>
    <w:rsid w:val="00A22E55"/>
    <w:rsid w:val="00A24D7A"/>
    <w:rsid w:val="00AA26B7"/>
    <w:rsid w:val="00AC25B1"/>
    <w:rsid w:val="00AD71CA"/>
    <w:rsid w:val="00B20620"/>
    <w:rsid w:val="00B46DDB"/>
    <w:rsid w:val="00B577BB"/>
    <w:rsid w:val="00B85CE1"/>
    <w:rsid w:val="00BD650D"/>
    <w:rsid w:val="00C1113C"/>
    <w:rsid w:val="00C26C00"/>
    <w:rsid w:val="00C8410F"/>
    <w:rsid w:val="00C915BC"/>
    <w:rsid w:val="00CB0737"/>
    <w:rsid w:val="00CB51B5"/>
    <w:rsid w:val="00CC0CE4"/>
    <w:rsid w:val="00CE7113"/>
    <w:rsid w:val="00D10FDC"/>
    <w:rsid w:val="00D13111"/>
    <w:rsid w:val="00D224BB"/>
    <w:rsid w:val="00D43E55"/>
    <w:rsid w:val="00D45F6A"/>
    <w:rsid w:val="00D8341C"/>
    <w:rsid w:val="00D84A3D"/>
    <w:rsid w:val="00D92158"/>
    <w:rsid w:val="00DD78FA"/>
    <w:rsid w:val="00DE2D51"/>
    <w:rsid w:val="00E413A1"/>
    <w:rsid w:val="00E51F0A"/>
    <w:rsid w:val="00E522DE"/>
    <w:rsid w:val="00E61CEF"/>
    <w:rsid w:val="00E77834"/>
    <w:rsid w:val="00F05413"/>
    <w:rsid w:val="00F9445D"/>
    <w:rsid w:val="00F9578F"/>
    <w:rsid w:val="00FB7673"/>
    <w:rsid w:val="00FC3E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612F"/>
  <w15:chartTrackingRefBased/>
  <w15:docId w15:val="{898FCA59-8403-49AC-ADA1-55CB269F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69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69C"/>
    <w:pPr>
      <w:ind w:left="720"/>
      <w:contextualSpacing/>
    </w:pPr>
  </w:style>
  <w:style w:type="paragraph" w:styleId="NormalWeb">
    <w:name w:val="Normal (Web)"/>
    <w:basedOn w:val="Normal"/>
    <w:uiPriority w:val="99"/>
    <w:unhideWhenUsed/>
    <w:rsid w:val="001C41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9581">
      <w:bodyDiv w:val="1"/>
      <w:marLeft w:val="0"/>
      <w:marRight w:val="0"/>
      <w:marTop w:val="0"/>
      <w:marBottom w:val="0"/>
      <w:divBdr>
        <w:top w:val="none" w:sz="0" w:space="0" w:color="auto"/>
        <w:left w:val="none" w:sz="0" w:space="0" w:color="auto"/>
        <w:bottom w:val="none" w:sz="0" w:space="0" w:color="auto"/>
        <w:right w:val="none" w:sz="0" w:space="0" w:color="auto"/>
      </w:divBdr>
      <w:divsChild>
        <w:div w:id="1542093516">
          <w:marLeft w:val="0"/>
          <w:marRight w:val="0"/>
          <w:marTop w:val="0"/>
          <w:marBottom w:val="0"/>
          <w:divBdr>
            <w:top w:val="none" w:sz="0" w:space="0" w:color="auto"/>
            <w:left w:val="none" w:sz="0" w:space="0" w:color="auto"/>
            <w:bottom w:val="none" w:sz="0" w:space="0" w:color="auto"/>
            <w:right w:val="none" w:sz="0" w:space="0" w:color="auto"/>
          </w:divBdr>
          <w:divsChild>
            <w:div w:id="602613828">
              <w:marLeft w:val="0"/>
              <w:marRight w:val="0"/>
              <w:marTop w:val="0"/>
              <w:marBottom w:val="0"/>
              <w:divBdr>
                <w:top w:val="none" w:sz="0" w:space="0" w:color="auto"/>
                <w:left w:val="none" w:sz="0" w:space="0" w:color="auto"/>
                <w:bottom w:val="none" w:sz="0" w:space="0" w:color="auto"/>
                <w:right w:val="none" w:sz="0" w:space="0" w:color="auto"/>
              </w:divBdr>
              <w:divsChild>
                <w:div w:id="14927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6167">
      <w:bodyDiv w:val="1"/>
      <w:marLeft w:val="0"/>
      <w:marRight w:val="0"/>
      <w:marTop w:val="0"/>
      <w:marBottom w:val="0"/>
      <w:divBdr>
        <w:top w:val="none" w:sz="0" w:space="0" w:color="auto"/>
        <w:left w:val="none" w:sz="0" w:space="0" w:color="auto"/>
        <w:bottom w:val="none" w:sz="0" w:space="0" w:color="auto"/>
        <w:right w:val="none" w:sz="0" w:space="0" w:color="auto"/>
      </w:divBdr>
      <w:divsChild>
        <w:div w:id="454912182">
          <w:marLeft w:val="0"/>
          <w:marRight w:val="0"/>
          <w:marTop w:val="0"/>
          <w:marBottom w:val="0"/>
          <w:divBdr>
            <w:top w:val="none" w:sz="0" w:space="0" w:color="auto"/>
            <w:left w:val="none" w:sz="0" w:space="0" w:color="auto"/>
            <w:bottom w:val="none" w:sz="0" w:space="0" w:color="auto"/>
            <w:right w:val="none" w:sz="0" w:space="0" w:color="auto"/>
          </w:divBdr>
          <w:divsChild>
            <w:div w:id="2047366611">
              <w:marLeft w:val="0"/>
              <w:marRight w:val="0"/>
              <w:marTop w:val="0"/>
              <w:marBottom w:val="0"/>
              <w:divBdr>
                <w:top w:val="none" w:sz="0" w:space="0" w:color="auto"/>
                <w:left w:val="none" w:sz="0" w:space="0" w:color="auto"/>
                <w:bottom w:val="none" w:sz="0" w:space="0" w:color="auto"/>
                <w:right w:val="none" w:sz="0" w:space="0" w:color="auto"/>
              </w:divBdr>
              <w:divsChild>
                <w:div w:id="17950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7949">
          <w:marLeft w:val="0"/>
          <w:marRight w:val="0"/>
          <w:marTop w:val="0"/>
          <w:marBottom w:val="0"/>
          <w:divBdr>
            <w:top w:val="none" w:sz="0" w:space="0" w:color="auto"/>
            <w:left w:val="none" w:sz="0" w:space="0" w:color="auto"/>
            <w:bottom w:val="none" w:sz="0" w:space="0" w:color="auto"/>
            <w:right w:val="none" w:sz="0" w:space="0" w:color="auto"/>
          </w:divBdr>
          <w:divsChild>
            <w:div w:id="1592741501">
              <w:marLeft w:val="0"/>
              <w:marRight w:val="0"/>
              <w:marTop w:val="0"/>
              <w:marBottom w:val="0"/>
              <w:divBdr>
                <w:top w:val="none" w:sz="0" w:space="0" w:color="auto"/>
                <w:left w:val="none" w:sz="0" w:space="0" w:color="auto"/>
                <w:bottom w:val="none" w:sz="0" w:space="0" w:color="auto"/>
                <w:right w:val="none" w:sz="0" w:space="0" w:color="auto"/>
              </w:divBdr>
              <w:divsChild>
                <w:div w:id="2002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3013">
      <w:bodyDiv w:val="1"/>
      <w:marLeft w:val="0"/>
      <w:marRight w:val="0"/>
      <w:marTop w:val="0"/>
      <w:marBottom w:val="0"/>
      <w:divBdr>
        <w:top w:val="none" w:sz="0" w:space="0" w:color="auto"/>
        <w:left w:val="none" w:sz="0" w:space="0" w:color="auto"/>
        <w:bottom w:val="none" w:sz="0" w:space="0" w:color="auto"/>
        <w:right w:val="none" w:sz="0" w:space="0" w:color="auto"/>
      </w:divBdr>
    </w:div>
    <w:div w:id="323626951">
      <w:bodyDiv w:val="1"/>
      <w:marLeft w:val="0"/>
      <w:marRight w:val="0"/>
      <w:marTop w:val="0"/>
      <w:marBottom w:val="0"/>
      <w:divBdr>
        <w:top w:val="none" w:sz="0" w:space="0" w:color="auto"/>
        <w:left w:val="none" w:sz="0" w:space="0" w:color="auto"/>
        <w:bottom w:val="none" w:sz="0" w:space="0" w:color="auto"/>
        <w:right w:val="none" w:sz="0" w:space="0" w:color="auto"/>
      </w:divBdr>
      <w:divsChild>
        <w:div w:id="41440539">
          <w:marLeft w:val="0"/>
          <w:marRight w:val="0"/>
          <w:marTop w:val="0"/>
          <w:marBottom w:val="0"/>
          <w:divBdr>
            <w:top w:val="none" w:sz="0" w:space="0" w:color="auto"/>
            <w:left w:val="none" w:sz="0" w:space="0" w:color="auto"/>
            <w:bottom w:val="none" w:sz="0" w:space="0" w:color="auto"/>
            <w:right w:val="none" w:sz="0" w:space="0" w:color="auto"/>
          </w:divBdr>
          <w:divsChild>
            <w:div w:id="1607074746">
              <w:marLeft w:val="0"/>
              <w:marRight w:val="0"/>
              <w:marTop w:val="0"/>
              <w:marBottom w:val="0"/>
              <w:divBdr>
                <w:top w:val="none" w:sz="0" w:space="0" w:color="auto"/>
                <w:left w:val="none" w:sz="0" w:space="0" w:color="auto"/>
                <w:bottom w:val="none" w:sz="0" w:space="0" w:color="auto"/>
                <w:right w:val="none" w:sz="0" w:space="0" w:color="auto"/>
              </w:divBdr>
              <w:divsChild>
                <w:div w:id="21237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6716">
      <w:bodyDiv w:val="1"/>
      <w:marLeft w:val="0"/>
      <w:marRight w:val="0"/>
      <w:marTop w:val="0"/>
      <w:marBottom w:val="0"/>
      <w:divBdr>
        <w:top w:val="none" w:sz="0" w:space="0" w:color="auto"/>
        <w:left w:val="none" w:sz="0" w:space="0" w:color="auto"/>
        <w:bottom w:val="none" w:sz="0" w:space="0" w:color="auto"/>
        <w:right w:val="none" w:sz="0" w:space="0" w:color="auto"/>
      </w:divBdr>
      <w:divsChild>
        <w:div w:id="442846811">
          <w:marLeft w:val="0"/>
          <w:marRight w:val="0"/>
          <w:marTop w:val="0"/>
          <w:marBottom w:val="0"/>
          <w:divBdr>
            <w:top w:val="none" w:sz="0" w:space="0" w:color="auto"/>
            <w:left w:val="none" w:sz="0" w:space="0" w:color="auto"/>
            <w:bottom w:val="none" w:sz="0" w:space="0" w:color="auto"/>
            <w:right w:val="none" w:sz="0" w:space="0" w:color="auto"/>
          </w:divBdr>
          <w:divsChild>
            <w:div w:id="886137296">
              <w:marLeft w:val="0"/>
              <w:marRight w:val="0"/>
              <w:marTop w:val="0"/>
              <w:marBottom w:val="0"/>
              <w:divBdr>
                <w:top w:val="none" w:sz="0" w:space="0" w:color="auto"/>
                <w:left w:val="none" w:sz="0" w:space="0" w:color="auto"/>
                <w:bottom w:val="none" w:sz="0" w:space="0" w:color="auto"/>
                <w:right w:val="none" w:sz="0" w:space="0" w:color="auto"/>
              </w:divBdr>
              <w:divsChild>
                <w:div w:id="10586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84676">
      <w:bodyDiv w:val="1"/>
      <w:marLeft w:val="0"/>
      <w:marRight w:val="0"/>
      <w:marTop w:val="0"/>
      <w:marBottom w:val="0"/>
      <w:divBdr>
        <w:top w:val="none" w:sz="0" w:space="0" w:color="auto"/>
        <w:left w:val="none" w:sz="0" w:space="0" w:color="auto"/>
        <w:bottom w:val="none" w:sz="0" w:space="0" w:color="auto"/>
        <w:right w:val="none" w:sz="0" w:space="0" w:color="auto"/>
      </w:divBdr>
      <w:divsChild>
        <w:div w:id="765619095">
          <w:marLeft w:val="0"/>
          <w:marRight w:val="0"/>
          <w:marTop w:val="0"/>
          <w:marBottom w:val="0"/>
          <w:divBdr>
            <w:top w:val="none" w:sz="0" w:space="0" w:color="auto"/>
            <w:left w:val="none" w:sz="0" w:space="0" w:color="auto"/>
            <w:bottom w:val="none" w:sz="0" w:space="0" w:color="auto"/>
            <w:right w:val="none" w:sz="0" w:space="0" w:color="auto"/>
          </w:divBdr>
          <w:divsChild>
            <w:div w:id="103765860">
              <w:marLeft w:val="0"/>
              <w:marRight w:val="0"/>
              <w:marTop w:val="0"/>
              <w:marBottom w:val="0"/>
              <w:divBdr>
                <w:top w:val="none" w:sz="0" w:space="0" w:color="auto"/>
                <w:left w:val="none" w:sz="0" w:space="0" w:color="auto"/>
                <w:bottom w:val="none" w:sz="0" w:space="0" w:color="auto"/>
                <w:right w:val="none" w:sz="0" w:space="0" w:color="auto"/>
              </w:divBdr>
              <w:divsChild>
                <w:div w:id="418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46335">
      <w:bodyDiv w:val="1"/>
      <w:marLeft w:val="0"/>
      <w:marRight w:val="0"/>
      <w:marTop w:val="0"/>
      <w:marBottom w:val="0"/>
      <w:divBdr>
        <w:top w:val="none" w:sz="0" w:space="0" w:color="auto"/>
        <w:left w:val="none" w:sz="0" w:space="0" w:color="auto"/>
        <w:bottom w:val="none" w:sz="0" w:space="0" w:color="auto"/>
        <w:right w:val="none" w:sz="0" w:space="0" w:color="auto"/>
      </w:divBdr>
      <w:divsChild>
        <w:div w:id="835536565">
          <w:marLeft w:val="0"/>
          <w:marRight w:val="0"/>
          <w:marTop w:val="0"/>
          <w:marBottom w:val="0"/>
          <w:divBdr>
            <w:top w:val="none" w:sz="0" w:space="0" w:color="auto"/>
            <w:left w:val="none" w:sz="0" w:space="0" w:color="auto"/>
            <w:bottom w:val="none" w:sz="0" w:space="0" w:color="auto"/>
            <w:right w:val="none" w:sz="0" w:space="0" w:color="auto"/>
          </w:divBdr>
          <w:divsChild>
            <w:div w:id="2098936600">
              <w:marLeft w:val="0"/>
              <w:marRight w:val="0"/>
              <w:marTop w:val="0"/>
              <w:marBottom w:val="0"/>
              <w:divBdr>
                <w:top w:val="none" w:sz="0" w:space="0" w:color="auto"/>
                <w:left w:val="none" w:sz="0" w:space="0" w:color="auto"/>
                <w:bottom w:val="none" w:sz="0" w:space="0" w:color="auto"/>
                <w:right w:val="none" w:sz="0" w:space="0" w:color="auto"/>
              </w:divBdr>
              <w:divsChild>
                <w:div w:id="9250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8388">
      <w:bodyDiv w:val="1"/>
      <w:marLeft w:val="0"/>
      <w:marRight w:val="0"/>
      <w:marTop w:val="0"/>
      <w:marBottom w:val="0"/>
      <w:divBdr>
        <w:top w:val="none" w:sz="0" w:space="0" w:color="auto"/>
        <w:left w:val="none" w:sz="0" w:space="0" w:color="auto"/>
        <w:bottom w:val="none" w:sz="0" w:space="0" w:color="auto"/>
        <w:right w:val="none" w:sz="0" w:space="0" w:color="auto"/>
      </w:divBdr>
      <w:divsChild>
        <w:div w:id="480577958">
          <w:marLeft w:val="0"/>
          <w:marRight w:val="0"/>
          <w:marTop w:val="0"/>
          <w:marBottom w:val="0"/>
          <w:divBdr>
            <w:top w:val="none" w:sz="0" w:space="0" w:color="auto"/>
            <w:left w:val="none" w:sz="0" w:space="0" w:color="auto"/>
            <w:bottom w:val="none" w:sz="0" w:space="0" w:color="auto"/>
            <w:right w:val="none" w:sz="0" w:space="0" w:color="auto"/>
          </w:divBdr>
          <w:divsChild>
            <w:div w:id="977956445">
              <w:marLeft w:val="0"/>
              <w:marRight w:val="0"/>
              <w:marTop w:val="0"/>
              <w:marBottom w:val="0"/>
              <w:divBdr>
                <w:top w:val="none" w:sz="0" w:space="0" w:color="auto"/>
                <w:left w:val="none" w:sz="0" w:space="0" w:color="auto"/>
                <w:bottom w:val="none" w:sz="0" w:space="0" w:color="auto"/>
                <w:right w:val="none" w:sz="0" w:space="0" w:color="auto"/>
              </w:divBdr>
              <w:divsChild>
                <w:div w:id="4913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21177">
      <w:bodyDiv w:val="1"/>
      <w:marLeft w:val="0"/>
      <w:marRight w:val="0"/>
      <w:marTop w:val="0"/>
      <w:marBottom w:val="0"/>
      <w:divBdr>
        <w:top w:val="none" w:sz="0" w:space="0" w:color="auto"/>
        <w:left w:val="none" w:sz="0" w:space="0" w:color="auto"/>
        <w:bottom w:val="none" w:sz="0" w:space="0" w:color="auto"/>
        <w:right w:val="none" w:sz="0" w:space="0" w:color="auto"/>
      </w:divBdr>
      <w:divsChild>
        <w:div w:id="1277060611">
          <w:marLeft w:val="0"/>
          <w:marRight w:val="0"/>
          <w:marTop w:val="0"/>
          <w:marBottom w:val="0"/>
          <w:divBdr>
            <w:top w:val="none" w:sz="0" w:space="0" w:color="auto"/>
            <w:left w:val="none" w:sz="0" w:space="0" w:color="auto"/>
            <w:bottom w:val="none" w:sz="0" w:space="0" w:color="auto"/>
            <w:right w:val="none" w:sz="0" w:space="0" w:color="auto"/>
          </w:divBdr>
          <w:divsChild>
            <w:div w:id="1851094336">
              <w:marLeft w:val="0"/>
              <w:marRight w:val="0"/>
              <w:marTop w:val="0"/>
              <w:marBottom w:val="0"/>
              <w:divBdr>
                <w:top w:val="none" w:sz="0" w:space="0" w:color="auto"/>
                <w:left w:val="none" w:sz="0" w:space="0" w:color="auto"/>
                <w:bottom w:val="none" w:sz="0" w:space="0" w:color="auto"/>
                <w:right w:val="none" w:sz="0" w:space="0" w:color="auto"/>
              </w:divBdr>
              <w:divsChild>
                <w:div w:id="19952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2533">
      <w:bodyDiv w:val="1"/>
      <w:marLeft w:val="0"/>
      <w:marRight w:val="0"/>
      <w:marTop w:val="0"/>
      <w:marBottom w:val="0"/>
      <w:divBdr>
        <w:top w:val="none" w:sz="0" w:space="0" w:color="auto"/>
        <w:left w:val="none" w:sz="0" w:space="0" w:color="auto"/>
        <w:bottom w:val="none" w:sz="0" w:space="0" w:color="auto"/>
        <w:right w:val="none" w:sz="0" w:space="0" w:color="auto"/>
      </w:divBdr>
      <w:divsChild>
        <w:div w:id="765420706">
          <w:marLeft w:val="0"/>
          <w:marRight w:val="0"/>
          <w:marTop w:val="0"/>
          <w:marBottom w:val="0"/>
          <w:divBdr>
            <w:top w:val="none" w:sz="0" w:space="0" w:color="auto"/>
            <w:left w:val="none" w:sz="0" w:space="0" w:color="auto"/>
            <w:bottom w:val="none" w:sz="0" w:space="0" w:color="auto"/>
            <w:right w:val="none" w:sz="0" w:space="0" w:color="auto"/>
          </w:divBdr>
          <w:divsChild>
            <w:div w:id="320279451">
              <w:marLeft w:val="0"/>
              <w:marRight w:val="0"/>
              <w:marTop w:val="0"/>
              <w:marBottom w:val="0"/>
              <w:divBdr>
                <w:top w:val="none" w:sz="0" w:space="0" w:color="auto"/>
                <w:left w:val="none" w:sz="0" w:space="0" w:color="auto"/>
                <w:bottom w:val="none" w:sz="0" w:space="0" w:color="auto"/>
                <w:right w:val="none" w:sz="0" w:space="0" w:color="auto"/>
              </w:divBdr>
              <w:divsChild>
                <w:div w:id="18617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371">
          <w:marLeft w:val="0"/>
          <w:marRight w:val="0"/>
          <w:marTop w:val="0"/>
          <w:marBottom w:val="0"/>
          <w:divBdr>
            <w:top w:val="none" w:sz="0" w:space="0" w:color="auto"/>
            <w:left w:val="none" w:sz="0" w:space="0" w:color="auto"/>
            <w:bottom w:val="none" w:sz="0" w:space="0" w:color="auto"/>
            <w:right w:val="none" w:sz="0" w:space="0" w:color="auto"/>
          </w:divBdr>
          <w:divsChild>
            <w:div w:id="28647929">
              <w:marLeft w:val="0"/>
              <w:marRight w:val="0"/>
              <w:marTop w:val="0"/>
              <w:marBottom w:val="0"/>
              <w:divBdr>
                <w:top w:val="none" w:sz="0" w:space="0" w:color="auto"/>
                <w:left w:val="none" w:sz="0" w:space="0" w:color="auto"/>
                <w:bottom w:val="none" w:sz="0" w:space="0" w:color="auto"/>
                <w:right w:val="none" w:sz="0" w:space="0" w:color="auto"/>
              </w:divBdr>
              <w:divsChild>
                <w:div w:id="20229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85318">
      <w:bodyDiv w:val="1"/>
      <w:marLeft w:val="0"/>
      <w:marRight w:val="0"/>
      <w:marTop w:val="0"/>
      <w:marBottom w:val="0"/>
      <w:divBdr>
        <w:top w:val="none" w:sz="0" w:space="0" w:color="auto"/>
        <w:left w:val="none" w:sz="0" w:space="0" w:color="auto"/>
        <w:bottom w:val="none" w:sz="0" w:space="0" w:color="auto"/>
        <w:right w:val="none" w:sz="0" w:space="0" w:color="auto"/>
      </w:divBdr>
      <w:divsChild>
        <w:div w:id="563217350">
          <w:marLeft w:val="0"/>
          <w:marRight w:val="0"/>
          <w:marTop w:val="0"/>
          <w:marBottom w:val="0"/>
          <w:divBdr>
            <w:top w:val="none" w:sz="0" w:space="0" w:color="auto"/>
            <w:left w:val="none" w:sz="0" w:space="0" w:color="auto"/>
            <w:bottom w:val="none" w:sz="0" w:space="0" w:color="auto"/>
            <w:right w:val="none" w:sz="0" w:space="0" w:color="auto"/>
          </w:divBdr>
          <w:divsChild>
            <w:div w:id="1616669087">
              <w:marLeft w:val="0"/>
              <w:marRight w:val="0"/>
              <w:marTop w:val="0"/>
              <w:marBottom w:val="0"/>
              <w:divBdr>
                <w:top w:val="none" w:sz="0" w:space="0" w:color="auto"/>
                <w:left w:val="none" w:sz="0" w:space="0" w:color="auto"/>
                <w:bottom w:val="none" w:sz="0" w:space="0" w:color="auto"/>
                <w:right w:val="none" w:sz="0" w:space="0" w:color="auto"/>
              </w:divBdr>
              <w:divsChild>
                <w:div w:id="1046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30954">
      <w:bodyDiv w:val="1"/>
      <w:marLeft w:val="0"/>
      <w:marRight w:val="0"/>
      <w:marTop w:val="0"/>
      <w:marBottom w:val="0"/>
      <w:divBdr>
        <w:top w:val="none" w:sz="0" w:space="0" w:color="auto"/>
        <w:left w:val="none" w:sz="0" w:space="0" w:color="auto"/>
        <w:bottom w:val="none" w:sz="0" w:space="0" w:color="auto"/>
        <w:right w:val="none" w:sz="0" w:space="0" w:color="auto"/>
      </w:divBdr>
      <w:divsChild>
        <w:div w:id="1199009098">
          <w:marLeft w:val="0"/>
          <w:marRight w:val="0"/>
          <w:marTop w:val="0"/>
          <w:marBottom w:val="0"/>
          <w:divBdr>
            <w:top w:val="none" w:sz="0" w:space="0" w:color="auto"/>
            <w:left w:val="none" w:sz="0" w:space="0" w:color="auto"/>
            <w:bottom w:val="none" w:sz="0" w:space="0" w:color="auto"/>
            <w:right w:val="none" w:sz="0" w:space="0" w:color="auto"/>
          </w:divBdr>
          <w:divsChild>
            <w:div w:id="1072116871">
              <w:marLeft w:val="0"/>
              <w:marRight w:val="0"/>
              <w:marTop w:val="0"/>
              <w:marBottom w:val="0"/>
              <w:divBdr>
                <w:top w:val="none" w:sz="0" w:space="0" w:color="auto"/>
                <w:left w:val="none" w:sz="0" w:space="0" w:color="auto"/>
                <w:bottom w:val="none" w:sz="0" w:space="0" w:color="auto"/>
                <w:right w:val="none" w:sz="0" w:space="0" w:color="auto"/>
              </w:divBdr>
              <w:divsChild>
                <w:div w:id="19018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4894">
      <w:bodyDiv w:val="1"/>
      <w:marLeft w:val="0"/>
      <w:marRight w:val="0"/>
      <w:marTop w:val="0"/>
      <w:marBottom w:val="0"/>
      <w:divBdr>
        <w:top w:val="none" w:sz="0" w:space="0" w:color="auto"/>
        <w:left w:val="none" w:sz="0" w:space="0" w:color="auto"/>
        <w:bottom w:val="none" w:sz="0" w:space="0" w:color="auto"/>
        <w:right w:val="none" w:sz="0" w:space="0" w:color="auto"/>
      </w:divBdr>
      <w:divsChild>
        <w:div w:id="1385565701">
          <w:marLeft w:val="0"/>
          <w:marRight w:val="0"/>
          <w:marTop w:val="0"/>
          <w:marBottom w:val="0"/>
          <w:divBdr>
            <w:top w:val="none" w:sz="0" w:space="0" w:color="auto"/>
            <w:left w:val="none" w:sz="0" w:space="0" w:color="auto"/>
            <w:bottom w:val="none" w:sz="0" w:space="0" w:color="auto"/>
            <w:right w:val="none" w:sz="0" w:space="0" w:color="auto"/>
          </w:divBdr>
          <w:divsChild>
            <w:div w:id="1989556807">
              <w:marLeft w:val="0"/>
              <w:marRight w:val="0"/>
              <w:marTop w:val="0"/>
              <w:marBottom w:val="0"/>
              <w:divBdr>
                <w:top w:val="none" w:sz="0" w:space="0" w:color="auto"/>
                <w:left w:val="none" w:sz="0" w:space="0" w:color="auto"/>
                <w:bottom w:val="none" w:sz="0" w:space="0" w:color="auto"/>
                <w:right w:val="none" w:sz="0" w:space="0" w:color="auto"/>
              </w:divBdr>
              <w:divsChild>
                <w:div w:id="2600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0744">
      <w:bodyDiv w:val="1"/>
      <w:marLeft w:val="0"/>
      <w:marRight w:val="0"/>
      <w:marTop w:val="0"/>
      <w:marBottom w:val="0"/>
      <w:divBdr>
        <w:top w:val="none" w:sz="0" w:space="0" w:color="auto"/>
        <w:left w:val="none" w:sz="0" w:space="0" w:color="auto"/>
        <w:bottom w:val="none" w:sz="0" w:space="0" w:color="auto"/>
        <w:right w:val="none" w:sz="0" w:space="0" w:color="auto"/>
      </w:divBdr>
    </w:div>
    <w:div w:id="1607686987">
      <w:bodyDiv w:val="1"/>
      <w:marLeft w:val="0"/>
      <w:marRight w:val="0"/>
      <w:marTop w:val="0"/>
      <w:marBottom w:val="0"/>
      <w:divBdr>
        <w:top w:val="none" w:sz="0" w:space="0" w:color="auto"/>
        <w:left w:val="none" w:sz="0" w:space="0" w:color="auto"/>
        <w:bottom w:val="none" w:sz="0" w:space="0" w:color="auto"/>
        <w:right w:val="none" w:sz="0" w:space="0" w:color="auto"/>
      </w:divBdr>
      <w:divsChild>
        <w:div w:id="401608397">
          <w:marLeft w:val="0"/>
          <w:marRight w:val="0"/>
          <w:marTop w:val="0"/>
          <w:marBottom w:val="0"/>
          <w:divBdr>
            <w:top w:val="none" w:sz="0" w:space="0" w:color="auto"/>
            <w:left w:val="none" w:sz="0" w:space="0" w:color="auto"/>
            <w:bottom w:val="none" w:sz="0" w:space="0" w:color="auto"/>
            <w:right w:val="none" w:sz="0" w:space="0" w:color="auto"/>
          </w:divBdr>
          <w:divsChild>
            <w:div w:id="619650497">
              <w:marLeft w:val="0"/>
              <w:marRight w:val="0"/>
              <w:marTop w:val="0"/>
              <w:marBottom w:val="0"/>
              <w:divBdr>
                <w:top w:val="none" w:sz="0" w:space="0" w:color="auto"/>
                <w:left w:val="none" w:sz="0" w:space="0" w:color="auto"/>
                <w:bottom w:val="none" w:sz="0" w:space="0" w:color="auto"/>
                <w:right w:val="none" w:sz="0" w:space="0" w:color="auto"/>
              </w:divBdr>
              <w:divsChild>
                <w:div w:id="5488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80221">
      <w:bodyDiv w:val="1"/>
      <w:marLeft w:val="0"/>
      <w:marRight w:val="0"/>
      <w:marTop w:val="0"/>
      <w:marBottom w:val="0"/>
      <w:divBdr>
        <w:top w:val="none" w:sz="0" w:space="0" w:color="auto"/>
        <w:left w:val="none" w:sz="0" w:space="0" w:color="auto"/>
        <w:bottom w:val="none" w:sz="0" w:space="0" w:color="auto"/>
        <w:right w:val="none" w:sz="0" w:space="0" w:color="auto"/>
      </w:divBdr>
      <w:divsChild>
        <w:div w:id="1043096292">
          <w:marLeft w:val="0"/>
          <w:marRight w:val="0"/>
          <w:marTop w:val="0"/>
          <w:marBottom w:val="0"/>
          <w:divBdr>
            <w:top w:val="none" w:sz="0" w:space="0" w:color="auto"/>
            <w:left w:val="none" w:sz="0" w:space="0" w:color="auto"/>
            <w:bottom w:val="none" w:sz="0" w:space="0" w:color="auto"/>
            <w:right w:val="none" w:sz="0" w:space="0" w:color="auto"/>
          </w:divBdr>
          <w:divsChild>
            <w:div w:id="1248922473">
              <w:marLeft w:val="0"/>
              <w:marRight w:val="0"/>
              <w:marTop w:val="0"/>
              <w:marBottom w:val="0"/>
              <w:divBdr>
                <w:top w:val="none" w:sz="0" w:space="0" w:color="auto"/>
                <w:left w:val="none" w:sz="0" w:space="0" w:color="auto"/>
                <w:bottom w:val="none" w:sz="0" w:space="0" w:color="auto"/>
                <w:right w:val="none" w:sz="0" w:space="0" w:color="auto"/>
              </w:divBdr>
              <w:divsChild>
                <w:div w:id="261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6</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 William</dc:creator>
  <cp:keywords/>
  <dc:description/>
  <cp:lastModifiedBy>Halverson, Gage</cp:lastModifiedBy>
  <cp:revision>15</cp:revision>
  <dcterms:created xsi:type="dcterms:W3CDTF">2022-10-10T19:00:00Z</dcterms:created>
  <dcterms:modified xsi:type="dcterms:W3CDTF">2022-10-23T21:49:00Z</dcterms:modified>
</cp:coreProperties>
</file>