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Fully Developed Use Case Description: Chat</w:t>
      </w:r>
    </w:p>
    <w:p w:rsidR="00000000" w:rsidDel="00000000" w:rsidP="00000000" w:rsidRDefault="00000000" w:rsidRPr="00000000" w14:paraId="00000002">
      <w:pPr>
        <w:ind w:left="360" w:firstLine="0"/>
        <w:rPr/>
      </w:pPr>
      <w:r w:rsidDel="00000000" w:rsidR="00000000" w:rsidRPr="00000000">
        <w:rPr>
          <w:rtl w:val="0"/>
        </w:rPr>
        <w:t xml:space="preserve">Table XX is a fully developed use case description for the use case of chat. The table will further explain the actor, User A / User B that wishes to send a message to one another.</w:t>
      </w:r>
    </w:p>
    <w:p w:rsidR="00000000" w:rsidDel="00000000" w:rsidP="00000000" w:rsidRDefault="00000000" w:rsidRPr="00000000" w14:paraId="00000003">
      <w:pPr>
        <w:ind w:left="360" w:firstLine="0"/>
        <w:rPr/>
      </w:pPr>
      <w:r w:rsidDel="00000000" w:rsidR="00000000" w:rsidRPr="00000000">
        <w:rPr>
          <w:rtl w:val="0"/>
        </w:rPr>
      </w:r>
    </w:p>
    <w:tbl>
      <w:tblPr>
        <w:tblStyle w:val="Table1"/>
        <w:tblW w:w="10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325"/>
        <w:tblGridChange w:id="0">
          <w:tblGrid>
            <w:gridCol w:w="1980"/>
            <w:gridCol w:w="8325"/>
          </w:tblGrid>
        </w:tblGridChange>
      </w:tblGrid>
      <w:tr>
        <w:trPr>
          <w:trHeight w:val="850" w:hRule="atLeast"/>
        </w:trPr>
        <w:tc>
          <w:tcPr>
            <w:shd w:fill="aeaaaa" w:val="clear"/>
            <w:vAlign w:val="center"/>
          </w:tcPr>
          <w:p w:rsidR="00000000" w:rsidDel="00000000" w:rsidP="00000000" w:rsidRDefault="00000000" w:rsidRPr="00000000" w14:paraId="00000004">
            <w:pPr>
              <w:jc w:val="both"/>
              <w:rPr/>
            </w:pPr>
            <w:r w:rsidDel="00000000" w:rsidR="00000000" w:rsidRPr="00000000">
              <w:rPr>
                <w:rtl w:val="0"/>
              </w:rPr>
              <w:t xml:space="preserve">Use Case Name</w:t>
            </w:r>
          </w:p>
        </w:tc>
        <w:tc>
          <w:tcPr>
            <w:shd w:fill="aeaaaa" w:val="clear"/>
            <w:vAlign w:val="center"/>
          </w:tcPr>
          <w:p w:rsidR="00000000" w:rsidDel="00000000" w:rsidP="00000000" w:rsidRDefault="00000000" w:rsidRPr="00000000" w14:paraId="00000005">
            <w:pPr>
              <w:jc w:val="both"/>
              <w:rPr/>
            </w:pPr>
            <w:r w:rsidDel="00000000" w:rsidR="00000000" w:rsidRPr="00000000">
              <w:rPr>
                <w:rtl w:val="0"/>
              </w:rPr>
              <w:t xml:space="preserve">Chat</w:t>
            </w:r>
          </w:p>
        </w:tc>
      </w:tr>
      <w:tr>
        <w:trPr>
          <w:trHeight w:val="850" w:hRule="atLeast"/>
        </w:trPr>
        <w:tc>
          <w:tcPr>
            <w:vAlign w:val="center"/>
          </w:tcPr>
          <w:p w:rsidR="00000000" w:rsidDel="00000000" w:rsidP="00000000" w:rsidRDefault="00000000" w:rsidRPr="00000000" w14:paraId="00000006">
            <w:pPr>
              <w:jc w:val="both"/>
              <w:rPr/>
            </w:pPr>
            <w:r w:rsidDel="00000000" w:rsidR="00000000" w:rsidRPr="00000000">
              <w:rPr>
                <w:rtl w:val="0"/>
              </w:rPr>
              <w:t xml:space="preserve">Scenario</w:t>
            </w:r>
          </w:p>
        </w:tc>
        <w:tc>
          <w:tcPr>
            <w:vAlign w:val="center"/>
          </w:tcPr>
          <w:p w:rsidR="00000000" w:rsidDel="00000000" w:rsidP="00000000" w:rsidRDefault="00000000" w:rsidRPr="00000000" w14:paraId="00000007">
            <w:pPr>
              <w:jc w:val="both"/>
              <w:rPr/>
            </w:pPr>
            <w:r w:rsidDel="00000000" w:rsidR="00000000" w:rsidRPr="00000000">
              <w:rPr>
                <w:rtl w:val="0"/>
              </w:rPr>
              <w:t xml:space="preserve">User A have something to tell regarding the date schedule and wish to ask User B.</w:t>
            </w:r>
          </w:p>
        </w:tc>
      </w:tr>
      <w:tr>
        <w:trPr>
          <w:trHeight w:val="850" w:hRule="atLeast"/>
        </w:trPr>
        <w:tc>
          <w:tcPr>
            <w:vAlign w:val="center"/>
          </w:tcPr>
          <w:p w:rsidR="00000000" w:rsidDel="00000000" w:rsidP="00000000" w:rsidRDefault="00000000" w:rsidRPr="00000000" w14:paraId="00000008">
            <w:pPr>
              <w:jc w:val="both"/>
              <w:rPr/>
            </w:pPr>
            <w:r w:rsidDel="00000000" w:rsidR="00000000" w:rsidRPr="00000000">
              <w:rPr>
                <w:rtl w:val="0"/>
              </w:rPr>
              <w:t xml:space="preserve">Triggering Event</w:t>
            </w:r>
          </w:p>
        </w:tc>
        <w:tc>
          <w:tcPr>
            <w:vAlign w:val="center"/>
          </w:tcPr>
          <w:p w:rsidR="00000000" w:rsidDel="00000000" w:rsidP="00000000" w:rsidRDefault="00000000" w:rsidRPr="00000000" w14:paraId="00000009">
            <w:pPr>
              <w:jc w:val="both"/>
              <w:rPr/>
            </w:pPr>
            <w:r w:rsidDel="00000000" w:rsidR="00000000" w:rsidRPr="00000000">
              <w:rPr>
                <w:rtl w:val="0"/>
              </w:rPr>
              <w:t xml:space="preserve">User A / User B request to send a message</w:t>
            </w:r>
          </w:p>
        </w:tc>
      </w:tr>
      <w:tr>
        <w:trPr>
          <w:trHeight w:val="850" w:hRule="atLeast"/>
        </w:trPr>
        <w:tc>
          <w:tcPr>
            <w:vAlign w:val="center"/>
          </w:tcPr>
          <w:p w:rsidR="00000000" w:rsidDel="00000000" w:rsidP="00000000" w:rsidRDefault="00000000" w:rsidRPr="00000000" w14:paraId="0000000A">
            <w:pPr>
              <w:jc w:val="both"/>
              <w:rPr/>
            </w:pPr>
            <w:r w:rsidDel="00000000" w:rsidR="00000000" w:rsidRPr="00000000">
              <w:rPr>
                <w:rtl w:val="0"/>
              </w:rPr>
              <w:t xml:space="preserve">Brief Description</w:t>
            </w:r>
          </w:p>
        </w:tc>
        <w:tc>
          <w:tcPr>
            <w:vAlign w:val="center"/>
          </w:tcPr>
          <w:p w:rsidR="00000000" w:rsidDel="00000000" w:rsidP="00000000" w:rsidRDefault="00000000" w:rsidRPr="00000000" w14:paraId="0000000B">
            <w:pPr>
              <w:jc w:val="both"/>
              <w:rPr/>
            </w:pPr>
            <w:r w:rsidDel="00000000" w:rsidR="00000000" w:rsidRPr="00000000">
              <w:rPr>
                <w:rtl w:val="0"/>
              </w:rPr>
              <w:t xml:space="preserve">Chat room has two different group, the one is for the User A, another is for the </w:t>
            </w:r>
          </w:p>
          <w:p w:rsidR="00000000" w:rsidDel="00000000" w:rsidP="00000000" w:rsidRDefault="00000000" w:rsidRPr="00000000" w14:paraId="0000000C">
            <w:pPr>
              <w:jc w:val="both"/>
              <w:rPr/>
            </w:pPr>
            <w:r w:rsidDel="00000000" w:rsidR="00000000" w:rsidRPr="00000000">
              <w:rPr>
                <w:rtl w:val="0"/>
              </w:rPr>
              <w:t xml:space="preserve">User B. Only the user who is in the group can see the message within.</w:t>
            </w:r>
          </w:p>
        </w:tc>
      </w:tr>
      <w:tr>
        <w:trPr>
          <w:trHeight w:val="850" w:hRule="atLeast"/>
        </w:trPr>
        <w:tc>
          <w:tcPr>
            <w:vAlign w:val="center"/>
          </w:tcPr>
          <w:p w:rsidR="00000000" w:rsidDel="00000000" w:rsidP="00000000" w:rsidRDefault="00000000" w:rsidRPr="00000000" w14:paraId="0000000D">
            <w:pPr>
              <w:jc w:val="both"/>
              <w:rPr/>
            </w:pPr>
            <w:r w:rsidDel="00000000" w:rsidR="00000000" w:rsidRPr="00000000">
              <w:rPr>
                <w:rtl w:val="0"/>
              </w:rPr>
              <w:t xml:space="preserve">Actors</w:t>
            </w:r>
          </w:p>
        </w:tc>
        <w:tc>
          <w:tcPr>
            <w:vAlign w:val="center"/>
          </w:tcPr>
          <w:p w:rsidR="00000000" w:rsidDel="00000000" w:rsidP="00000000" w:rsidRDefault="00000000" w:rsidRPr="00000000" w14:paraId="0000000E">
            <w:pPr>
              <w:jc w:val="both"/>
              <w:rPr/>
            </w:pPr>
            <w:r w:rsidDel="00000000" w:rsidR="00000000" w:rsidRPr="00000000">
              <w:rPr>
                <w:rtl w:val="0"/>
              </w:rPr>
              <w:t xml:space="preserve">User A / User B</w:t>
            </w:r>
          </w:p>
        </w:tc>
      </w:tr>
      <w:tr>
        <w:trPr>
          <w:trHeight w:val="850" w:hRule="atLeast"/>
        </w:trPr>
        <w:tc>
          <w:tcPr>
            <w:vAlign w:val="center"/>
          </w:tcPr>
          <w:p w:rsidR="00000000" w:rsidDel="00000000" w:rsidP="00000000" w:rsidRDefault="00000000" w:rsidRPr="00000000" w14:paraId="0000000F">
            <w:pPr>
              <w:jc w:val="both"/>
              <w:rPr/>
            </w:pPr>
            <w:r w:rsidDel="00000000" w:rsidR="00000000" w:rsidRPr="00000000">
              <w:rPr>
                <w:rtl w:val="0"/>
              </w:rPr>
              <w:t xml:space="preserve">Related Use Cases</w:t>
            </w:r>
          </w:p>
        </w:tc>
        <w:tc>
          <w:tcPr>
            <w:vAlign w:val="center"/>
          </w:tcPr>
          <w:p w:rsidR="00000000" w:rsidDel="00000000" w:rsidP="00000000" w:rsidRDefault="00000000" w:rsidRPr="00000000" w14:paraId="00000010">
            <w:pPr>
              <w:jc w:val="both"/>
              <w:rPr/>
            </w:pPr>
            <w:r w:rsidDel="00000000" w:rsidR="00000000" w:rsidRPr="00000000">
              <w:rPr>
                <w:rtl w:val="0"/>
              </w:rPr>
              <w:t xml:space="preserve">Chat</w:t>
            </w:r>
          </w:p>
        </w:tc>
      </w:tr>
      <w:tr>
        <w:trPr>
          <w:trHeight w:val="850" w:hRule="atLeast"/>
        </w:trPr>
        <w:tc>
          <w:tcPr>
            <w:vAlign w:val="center"/>
          </w:tcPr>
          <w:p w:rsidR="00000000" w:rsidDel="00000000" w:rsidP="00000000" w:rsidRDefault="00000000" w:rsidRPr="00000000" w14:paraId="00000011">
            <w:pPr>
              <w:jc w:val="both"/>
              <w:rPr/>
            </w:pPr>
            <w:r w:rsidDel="00000000" w:rsidR="00000000" w:rsidRPr="00000000">
              <w:rPr>
                <w:rtl w:val="0"/>
              </w:rPr>
              <w:t xml:space="preserve">Stakeholders</w:t>
            </w:r>
          </w:p>
        </w:tc>
        <w:tc>
          <w:tcPr>
            <w:vAlign w:val="center"/>
          </w:tcPr>
          <w:p w:rsidR="00000000" w:rsidDel="00000000" w:rsidP="00000000" w:rsidRDefault="00000000" w:rsidRPr="00000000" w14:paraId="00000012">
            <w:pPr>
              <w:jc w:val="both"/>
              <w:rPr/>
            </w:pPr>
            <w:r w:rsidDel="00000000" w:rsidR="00000000" w:rsidRPr="00000000">
              <w:rPr>
                <w:rtl w:val="0"/>
              </w:rPr>
              <w:t xml:space="preserve">User A / User B</w:t>
            </w:r>
          </w:p>
        </w:tc>
      </w:tr>
      <w:tr>
        <w:trPr>
          <w:trHeight w:val="850" w:hRule="atLeast"/>
        </w:trPr>
        <w:tc>
          <w:tcPr>
            <w:vAlign w:val="center"/>
          </w:tcPr>
          <w:p w:rsidR="00000000" w:rsidDel="00000000" w:rsidP="00000000" w:rsidRDefault="00000000" w:rsidRPr="00000000" w14:paraId="00000013">
            <w:pPr>
              <w:jc w:val="both"/>
              <w:rPr/>
            </w:pPr>
            <w:r w:rsidDel="00000000" w:rsidR="00000000" w:rsidRPr="00000000">
              <w:rPr>
                <w:rtl w:val="0"/>
              </w:rPr>
              <w:t xml:space="preserve">Pre-Conditions</w:t>
            </w:r>
          </w:p>
        </w:tc>
        <w:tc>
          <w:tcPr>
            <w:vAlign w:val="center"/>
          </w:tcPr>
          <w:p w:rsidR="00000000" w:rsidDel="00000000" w:rsidP="00000000" w:rsidRDefault="00000000" w:rsidRPr="00000000" w14:paraId="00000014">
            <w:pPr>
              <w:jc w:val="both"/>
              <w:rPr/>
            </w:pPr>
            <w:r w:rsidDel="00000000" w:rsidR="00000000" w:rsidRPr="00000000">
              <w:rPr>
                <w:rtl w:val="0"/>
              </w:rPr>
              <w:t xml:space="preserve">User must be already logged in the system.</w:t>
            </w:r>
          </w:p>
        </w:tc>
      </w:tr>
      <w:tr>
        <w:trPr>
          <w:trHeight w:val="850" w:hRule="atLeast"/>
        </w:trPr>
        <w:tc>
          <w:tcPr>
            <w:vAlign w:val="center"/>
          </w:tcPr>
          <w:p w:rsidR="00000000" w:rsidDel="00000000" w:rsidP="00000000" w:rsidRDefault="00000000" w:rsidRPr="00000000" w14:paraId="00000015">
            <w:pPr>
              <w:jc w:val="both"/>
              <w:rPr/>
            </w:pPr>
            <w:r w:rsidDel="00000000" w:rsidR="00000000" w:rsidRPr="00000000">
              <w:rPr>
                <w:rtl w:val="0"/>
              </w:rPr>
              <w:t xml:space="preserve">Post Conditions</w:t>
            </w:r>
          </w:p>
        </w:tc>
        <w:tc>
          <w:tcPr>
            <w:vAlign w:val="center"/>
          </w:tcPr>
          <w:p w:rsidR="00000000" w:rsidDel="00000000" w:rsidP="00000000" w:rsidRDefault="00000000" w:rsidRPr="00000000" w14:paraId="00000016">
            <w:pPr>
              <w:jc w:val="both"/>
              <w:rPr/>
            </w:pPr>
            <w:r w:rsidDel="00000000" w:rsidR="00000000" w:rsidRPr="00000000">
              <w:rPr>
                <w:rtl w:val="0"/>
              </w:rPr>
              <w:t xml:space="preserve">The message must be able to be seen by the intended user.</w:t>
            </w:r>
          </w:p>
        </w:tc>
      </w:tr>
    </w:tbl>
    <w:p w:rsidR="00000000" w:rsidDel="00000000" w:rsidP="00000000" w:rsidRDefault="00000000" w:rsidRPr="00000000" w14:paraId="00000017">
      <w:pPr>
        <w:ind w:left="360" w:firstLine="0"/>
        <w:rPr/>
      </w:pPr>
      <w:r w:rsidDel="00000000" w:rsidR="00000000" w:rsidRPr="00000000">
        <w:rPr>
          <w:rtl w:val="0"/>
        </w:rPr>
      </w:r>
    </w:p>
    <w:tbl>
      <w:tblPr>
        <w:tblStyle w:val="Table2"/>
        <w:tblW w:w="100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116"/>
        <w:tblGridChange w:id="0">
          <w:tblGrid>
            <w:gridCol w:w="1980"/>
            <w:gridCol w:w="8116"/>
          </w:tblGrid>
        </w:tblGridChange>
      </w:tblGrid>
      <w:tr>
        <w:trPr>
          <w:trHeight w:val="850" w:hRule="atLeast"/>
        </w:trPr>
        <w:tc>
          <w:tcPr>
            <w:shd w:fill="aeaaaa" w:val="clear"/>
            <w:vAlign w:val="center"/>
          </w:tcPr>
          <w:p w:rsidR="00000000" w:rsidDel="00000000" w:rsidP="00000000" w:rsidRDefault="00000000" w:rsidRPr="00000000" w14:paraId="00000018">
            <w:pPr>
              <w:jc w:val="both"/>
              <w:rPr/>
            </w:pPr>
            <w:r w:rsidDel="00000000" w:rsidR="00000000" w:rsidRPr="00000000">
              <w:rPr>
                <w:rtl w:val="0"/>
              </w:rPr>
              <w:t xml:space="preserve">Use Case Name</w:t>
            </w:r>
          </w:p>
        </w:tc>
        <w:tc>
          <w:tcPr>
            <w:shd w:fill="aeaaaa" w:val="clear"/>
            <w:vAlign w:val="center"/>
          </w:tcPr>
          <w:p w:rsidR="00000000" w:rsidDel="00000000" w:rsidP="00000000" w:rsidRDefault="00000000" w:rsidRPr="00000000" w14:paraId="00000019">
            <w:pPr>
              <w:jc w:val="both"/>
              <w:rPr/>
            </w:pPr>
            <w:r w:rsidDel="00000000" w:rsidR="00000000" w:rsidRPr="00000000">
              <w:rPr>
                <w:rtl w:val="0"/>
              </w:rPr>
              <w:t xml:space="preserve">Chat</w:t>
            </w:r>
          </w:p>
        </w:tc>
      </w:tr>
      <w:tr>
        <w:trPr>
          <w:trHeight w:val="3477" w:hRule="atLeast"/>
        </w:trPr>
        <w:tc>
          <w:tcPr>
            <w:vAlign w:val="center"/>
          </w:tcPr>
          <w:p w:rsidR="00000000" w:rsidDel="00000000" w:rsidP="00000000" w:rsidRDefault="00000000" w:rsidRPr="00000000" w14:paraId="0000001A">
            <w:pPr>
              <w:jc w:val="both"/>
              <w:rPr/>
            </w:pPr>
            <w:r w:rsidDel="00000000" w:rsidR="00000000" w:rsidRPr="00000000">
              <w:rPr>
                <w:rtl w:val="0"/>
              </w:rPr>
              <w:t xml:space="preserve">Flow of Activities</w:t>
            </w:r>
          </w:p>
        </w:tc>
        <w:tc>
          <w:tcP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7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3945"/>
              <w:tblGridChange w:id="0">
                <w:tblGrid>
                  <w:gridCol w:w="3945"/>
                  <w:gridCol w:w="3945"/>
                </w:tblGrid>
              </w:tblGridChange>
            </w:tblGrid>
            <w:tr>
              <w:tc>
                <w:tcPr>
                  <w:shd w:fill="aeaaaa" w:val="clear"/>
                </w:tcPr>
                <w:p w:rsidR="00000000" w:rsidDel="00000000" w:rsidP="00000000" w:rsidRDefault="00000000" w:rsidRPr="00000000" w14:paraId="0000001C">
                  <w:pPr>
                    <w:jc w:val="center"/>
                    <w:rPr/>
                  </w:pPr>
                  <w:r w:rsidDel="00000000" w:rsidR="00000000" w:rsidRPr="00000000">
                    <w:rPr>
                      <w:rtl w:val="0"/>
                    </w:rPr>
                    <w:t xml:space="preserve">Actor</w:t>
                  </w:r>
                </w:p>
              </w:tc>
              <w:tc>
                <w:tcPr>
                  <w:shd w:fill="aeaaaa" w:val="clear"/>
                </w:tcPr>
                <w:p w:rsidR="00000000" w:rsidDel="00000000" w:rsidP="00000000" w:rsidRDefault="00000000" w:rsidRPr="00000000" w14:paraId="0000001D">
                  <w:pPr>
                    <w:jc w:val="center"/>
                    <w:rPr/>
                  </w:pPr>
                  <w:r w:rsidDel="00000000" w:rsidR="00000000" w:rsidRPr="00000000">
                    <w:rPr>
                      <w:rtl w:val="0"/>
                    </w:rPr>
                    <w:t xml:space="preserve">System</w:t>
                  </w:r>
                </w:p>
              </w:tc>
            </w:tr>
            <w:tr>
              <w:tc>
                <w:tcPr/>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the chat button</w:t>
                  </w:r>
                </w:p>
              </w:tc>
              <w:tc>
                <w:tcPr/>
                <w:p w:rsidR="00000000" w:rsidDel="00000000" w:rsidP="00000000" w:rsidRDefault="00000000" w:rsidRPr="00000000" w14:paraId="0000001F">
                  <w:pPr>
                    <w:jc w:val="both"/>
                    <w:rPr/>
                  </w:pPr>
                  <w:r w:rsidDel="00000000" w:rsidR="00000000" w:rsidRPr="00000000">
                    <w:rPr>
                      <w:rtl w:val="0"/>
                    </w:rPr>
                    <w:t xml:space="preserve">1.  Display the chat box</w:t>
                  </w:r>
                </w:p>
              </w:tc>
            </w:tr>
            <w:tr>
              <w:tc>
                <w:tcPr/>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the user you want to chat</w:t>
                  </w:r>
                </w:p>
              </w:tc>
              <w:tc>
                <w:tcPr/>
                <w:p w:rsidR="00000000" w:rsidDel="00000000" w:rsidP="00000000" w:rsidRDefault="00000000" w:rsidRPr="00000000" w14:paraId="00000021">
                  <w:pPr>
                    <w:jc w:val="both"/>
                    <w:rPr/>
                  </w:pPr>
                  <w:r w:rsidDel="00000000" w:rsidR="00000000" w:rsidRPr="00000000">
                    <w:rPr>
                      <w:rtl w:val="0"/>
                    </w:rPr>
                    <w:t xml:space="preserve">2. Display the selected group’s message</w:t>
                  </w:r>
                </w:p>
              </w:tc>
            </w:tr>
            <w:tr>
              <w:tc>
                <w:tcPr>
                  <w:vAlign w:val="center"/>
                </w:tcPr>
                <w:p w:rsidR="00000000" w:rsidDel="00000000" w:rsidP="00000000" w:rsidRDefault="00000000" w:rsidRPr="00000000" w14:paraId="00000022">
                  <w:pPr>
                    <w:jc w:val="both"/>
                    <w:rPr/>
                  </w:pPr>
                  <w:r w:rsidDel="00000000" w:rsidR="00000000" w:rsidRPr="00000000">
                    <w:rPr>
                      <w:rtl w:val="0"/>
                    </w:rPr>
                    <w:t xml:space="preserve">3.1 Input the message into the text field</w:t>
                  </w:r>
                </w:p>
                <w:p w:rsidR="00000000" w:rsidDel="00000000" w:rsidP="00000000" w:rsidRDefault="00000000" w:rsidRPr="00000000" w14:paraId="00000023">
                  <w:pPr>
                    <w:jc w:val="both"/>
                    <w:rPr/>
                  </w:pPr>
                  <w:r w:rsidDel="00000000" w:rsidR="00000000" w:rsidRPr="00000000">
                    <w:rPr>
                      <w:rtl w:val="0"/>
                    </w:rPr>
                    <w:t xml:space="preserve">3.2 Click send button or press the enter key button</w:t>
                  </w:r>
                </w:p>
              </w:tc>
              <w:tc>
                <w:tcPr>
                  <w:vAlign w:val="center"/>
                </w:tcPr>
                <w:p w:rsidR="00000000" w:rsidDel="00000000" w:rsidP="00000000" w:rsidRDefault="00000000" w:rsidRPr="00000000" w14:paraId="00000024">
                  <w:pPr>
                    <w:jc w:val="both"/>
                    <w:rPr/>
                  </w:pPr>
                  <w:r w:rsidDel="00000000" w:rsidR="00000000" w:rsidRPr="00000000">
                    <w:rPr>
                      <w:rtl w:val="0"/>
                    </w:rPr>
                    <w:t xml:space="preserve">3.1 The system will store the message.</w:t>
                  </w:r>
                </w:p>
                <w:p w:rsidR="00000000" w:rsidDel="00000000" w:rsidP="00000000" w:rsidRDefault="00000000" w:rsidRPr="00000000" w14:paraId="00000025">
                  <w:pPr>
                    <w:jc w:val="both"/>
                    <w:rPr/>
                  </w:pPr>
                  <w:r w:rsidDel="00000000" w:rsidR="00000000" w:rsidRPr="00000000">
                    <w:rPr>
                      <w:rtl w:val="0"/>
                    </w:rPr>
                    <w:t xml:space="preserve">3.2 Display the new message.</w:t>
                  </w:r>
                </w:p>
              </w:tc>
            </w:tr>
          </w:tbl>
          <w:p w:rsidR="00000000" w:rsidDel="00000000" w:rsidP="00000000" w:rsidRDefault="00000000" w:rsidRPr="00000000" w14:paraId="00000026">
            <w:pPr>
              <w:jc w:val="both"/>
              <w:rPr/>
            </w:pPr>
            <w:r w:rsidDel="00000000" w:rsidR="00000000" w:rsidRPr="00000000">
              <w:rPr>
                <w:rtl w:val="0"/>
              </w:rPr>
            </w:r>
          </w:p>
        </w:tc>
      </w:tr>
      <w:tr>
        <w:trPr>
          <w:trHeight w:val="850" w:hRule="atLeast"/>
        </w:trPr>
        <w:tc>
          <w:tcPr>
            <w:vAlign w:val="center"/>
          </w:tcPr>
          <w:p w:rsidR="00000000" w:rsidDel="00000000" w:rsidP="00000000" w:rsidRDefault="00000000" w:rsidRPr="00000000" w14:paraId="00000027">
            <w:pPr>
              <w:jc w:val="both"/>
              <w:rPr/>
            </w:pPr>
            <w:r w:rsidDel="00000000" w:rsidR="00000000" w:rsidRPr="00000000">
              <w:rPr>
                <w:rtl w:val="0"/>
              </w:rPr>
              <w:t xml:space="preserve">Exception Condition</w:t>
            </w:r>
          </w:p>
        </w:tc>
        <w:tc>
          <w:tcPr>
            <w:vAlign w:val="center"/>
          </w:tcPr>
          <w:p w:rsidR="00000000" w:rsidDel="00000000" w:rsidP="00000000" w:rsidRDefault="00000000" w:rsidRPr="00000000" w14:paraId="00000028">
            <w:pPr>
              <w:jc w:val="both"/>
              <w:rPr/>
            </w:pPr>
            <w:r w:rsidDel="00000000" w:rsidR="00000000" w:rsidRPr="00000000">
              <w:rPr>
                <w:rtl w:val="0"/>
              </w:rPr>
              <w:t xml:space="preserve">Not connected to the Internet</w:t>
            </w:r>
          </w:p>
        </w:tc>
      </w:tr>
    </w:tbl>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ind w:left="360" w:firstLine="0"/>
        <w:jc w:val="center"/>
        <w:rPr>
          <w:b w:val="1"/>
          <w:sz w:val="28"/>
          <w:szCs w:val="28"/>
        </w:rPr>
      </w:pPr>
      <w:r w:rsidDel="00000000" w:rsidR="00000000" w:rsidRPr="00000000">
        <w:rPr>
          <w:rtl w:val="0"/>
        </w:rPr>
      </w:r>
    </w:p>
    <w:p w:rsidR="00000000" w:rsidDel="00000000" w:rsidP="00000000" w:rsidRDefault="00000000" w:rsidRPr="00000000" w14:paraId="0000002B">
      <w:pPr>
        <w:ind w:left="360" w:firstLine="0"/>
        <w:jc w:val="center"/>
        <w:rPr>
          <w:b w:val="1"/>
          <w:sz w:val="28"/>
          <w:szCs w:val="28"/>
        </w:rPr>
      </w:pPr>
      <w:r w:rsidDel="00000000" w:rsidR="00000000" w:rsidRPr="00000000">
        <w:rPr>
          <w:b w:val="1"/>
          <w:sz w:val="28"/>
          <w:szCs w:val="28"/>
          <w:rtl w:val="0"/>
        </w:rPr>
        <w:t xml:space="preserve">Activity diagram of chat</w:t>
      </w:r>
    </w:p>
    <w:p w:rsidR="00000000" w:rsidDel="00000000" w:rsidP="00000000" w:rsidRDefault="00000000" w:rsidRPr="00000000" w14:paraId="0000002C">
      <w:pPr>
        <w:ind w:left="360" w:firstLine="0"/>
        <w:rPr>
          <w:b w:val="1"/>
          <w:sz w:val="28"/>
          <w:szCs w:val="28"/>
        </w:rPr>
      </w:pPr>
      <w:r w:rsidDel="00000000" w:rsidR="00000000" w:rsidRPr="00000000">
        <w:rPr>
          <w:rtl w:val="0"/>
        </w:rPr>
      </w:r>
    </w:p>
    <w:p w:rsidR="00000000" w:rsidDel="00000000" w:rsidP="00000000" w:rsidRDefault="00000000" w:rsidRPr="00000000" w14:paraId="0000002D">
      <w:pPr>
        <w:ind w:left="360" w:firstLine="0"/>
        <w:rPr>
          <w:sz w:val="28"/>
          <w:szCs w:val="28"/>
        </w:rPr>
      </w:pPr>
      <w:r w:rsidDel="00000000" w:rsidR="00000000" w:rsidRPr="00000000">
        <w:rPr>
          <w:b w:val="1"/>
          <w:sz w:val="28"/>
          <w:szCs w:val="28"/>
          <w:rtl w:val="0"/>
        </w:rPr>
        <w:t xml:space="preserve">Figure XXX  </w:t>
      </w:r>
      <w:r w:rsidDel="00000000" w:rsidR="00000000" w:rsidRPr="00000000">
        <w:rPr>
          <w:sz w:val="28"/>
          <w:szCs w:val="28"/>
          <w:rtl w:val="0"/>
        </w:rPr>
        <w:t xml:space="preserve">is an activity diagram of chat. To begin with, the user (User A) will have to click the chat button located on the bottom right corner of each page. Then, the system will respond by displaying the chat box. From there, the user will have to insert his/her chat message and click send. Then the system will store the chat message to the database.</w:t>
      </w:r>
    </w:p>
    <w:p w:rsidR="00000000" w:rsidDel="00000000" w:rsidP="00000000" w:rsidRDefault="00000000" w:rsidRPr="00000000" w14:paraId="0000002E">
      <w:pPr>
        <w:ind w:left="360" w:firstLine="0"/>
        <w:rPr/>
      </w:pPr>
      <w:r w:rsidDel="00000000" w:rsidR="00000000" w:rsidRPr="00000000">
        <w:rPr>
          <w:rtl w:val="0"/>
        </w:rPr>
        <w:t xml:space="preserve">           </w:t>
      </w:r>
      <w:r w:rsidDel="00000000" w:rsidR="00000000" w:rsidRPr="00000000">
        <w:rPr/>
        <w:drawing>
          <wp:inline distB="0" distT="0" distL="0" distR="0">
            <wp:extent cx="4770120" cy="65455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0120" cy="654558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360" w:firstLine="0"/>
        <w:jc w:val="center"/>
        <w:rPr>
          <w:b w:val="1"/>
        </w:rPr>
      </w:pPr>
      <w:r w:rsidDel="00000000" w:rsidR="00000000" w:rsidRPr="00000000">
        <w:rPr>
          <w:b w:val="1"/>
          <w:rtl w:val="0"/>
        </w:rPr>
        <w:t xml:space="preserve">Figure XXXX : Activity Diagram for Chat</w:t>
      </w:r>
    </w:p>
    <w:p w:rsidR="00000000" w:rsidDel="00000000" w:rsidP="00000000" w:rsidRDefault="00000000" w:rsidRPr="00000000" w14:paraId="00000030">
      <w:pPr>
        <w:ind w:left="360" w:firstLine="0"/>
        <w:rPr>
          <w:b w:val="1"/>
          <w:sz w:val="28"/>
          <w:szCs w:val="28"/>
        </w:rPr>
      </w:pPr>
      <w:r w:rsidDel="00000000" w:rsidR="00000000" w:rsidRPr="00000000">
        <w:rPr>
          <w:rtl w:val="0"/>
        </w:rPr>
      </w:r>
    </w:p>
    <w:p w:rsidR="00000000" w:rsidDel="00000000" w:rsidP="00000000" w:rsidRDefault="00000000" w:rsidRPr="00000000" w14:paraId="00000031">
      <w:pPr>
        <w:ind w:left="360" w:firstLine="0"/>
        <w:rPr>
          <w:b w:val="1"/>
          <w:sz w:val="28"/>
          <w:szCs w:val="28"/>
        </w:rPr>
      </w:pPr>
      <w:r w:rsidDel="00000000" w:rsidR="00000000" w:rsidRPr="00000000">
        <w:rPr>
          <w:rtl w:val="0"/>
        </w:rPr>
      </w:r>
    </w:p>
    <w:p w:rsidR="00000000" w:rsidDel="00000000" w:rsidP="00000000" w:rsidRDefault="00000000" w:rsidRPr="00000000" w14:paraId="00000032">
      <w:pPr>
        <w:ind w:left="360" w:firstLine="0"/>
        <w:rPr>
          <w:b w:val="1"/>
          <w:sz w:val="28"/>
          <w:szCs w:val="28"/>
        </w:rPr>
      </w:pPr>
      <w:r w:rsidDel="00000000" w:rsidR="00000000" w:rsidRPr="00000000">
        <w:rPr>
          <w:rtl w:val="0"/>
        </w:rPr>
      </w:r>
    </w:p>
    <w:p w:rsidR="00000000" w:rsidDel="00000000" w:rsidP="00000000" w:rsidRDefault="00000000" w:rsidRPr="00000000" w14:paraId="00000033">
      <w:pPr>
        <w:ind w:left="360" w:firstLine="0"/>
        <w:rPr>
          <w:b w:val="1"/>
          <w:sz w:val="28"/>
          <w:szCs w:val="28"/>
        </w:rPr>
      </w:pPr>
      <w:r w:rsidDel="00000000" w:rsidR="00000000" w:rsidRPr="00000000">
        <w:rPr>
          <w:rtl w:val="0"/>
        </w:rPr>
      </w:r>
    </w:p>
    <w:p w:rsidR="00000000" w:rsidDel="00000000" w:rsidP="00000000" w:rsidRDefault="00000000" w:rsidRPr="00000000" w14:paraId="00000034">
      <w:pPr>
        <w:ind w:left="360" w:firstLine="0"/>
        <w:rPr>
          <w:b w:val="1"/>
          <w:sz w:val="28"/>
          <w:szCs w:val="28"/>
        </w:rPr>
      </w:pPr>
      <w:r w:rsidDel="00000000" w:rsidR="00000000" w:rsidRPr="00000000">
        <w:rPr>
          <w:rtl w:val="0"/>
        </w:rPr>
      </w:r>
    </w:p>
    <w:p w:rsidR="00000000" w:rsidDel="00000000" w:rsidP="00000000" w:rsidRDefault="00000000" w:rsidRPr="00000000" w14:paraId="00000035">
      <w:pPr>
        <w:ind w:left="360" w:firstLine="0"/>
        <w:rPr>
          <w:b w:val="1"/>
          <w:sz w:val="28"/>
          <w:szCs w:val="28"/>
        </w:rPr>
      </w:pPr>
      <w:r w:rsidDel="00000000" w:rsidR="00000000" w:rsidRPr="00000000">
        <w:rPr>
          <w:rtl w:val="0"/>
        </w:rPr>
      </w:r>
    </w:p>
    <w:p w:rsidR="00000000" w:rsidDel="00000000" w:rsidP="00000000" w:rsidRDefault="00000000" w:rsidRPr="00000000" w14:paraId="00000036">
      <w:pPr>
        <w:ind w:left="360" w:firstLine="0"/>
        <w:rPr>
          <w:b w:val="1"/>
          <w:sz w:val="28"/>
          <w:szCs w:val="28"/>
        </w:rPr>
      </w:pPr>
      <w:r w:rsidDel="00000000" w:rsidR="00000000" w:rsidRPr="00000000">
        <w:rPr>
          <w:rtl w:val="0"/>
        </w:rPr>
      </w:r>
    </w:p>
    <w:p w:rsidR="00000000" w:rsidDel="00000000" w:rsidP="00000000" w:rsidRDefault="00000000" w:rsidRPr="00000000" w14:paraId="00000037">
      <w:pPr>
        <w:ind w:left="360" w:firstLine="0"/>
        <w:rPr>
          <w:b w:val="1"/>
          <w:sz w:val="28"/>
          <w:szCs w:val="28"/>
        </w:rPr>
      </w:pPr>
      <w:r w:rsidDel="00000000" w:rsidR="00000000" w:rsidRPr="00000000">
        <w:rPr>
          <w:rtl w:val="0"/>
        </w:rPr>
      </w:r>
    </w:p>
    <w:p w:rsidR="00000000" w:rsidDel="00000000" w:rsidP="00000000" w:rsidRDefault="00000000" w:rsidRPr="00000000" w14:paraId="00000038">
      <w:pPr>
        <w:ind w:left="360" w:firstLine="0"/>
        <w:rPr>
          <w:b w:val="1"/>
          <w:sz w:val="28"/>
          <w:szCs w:val="28"/>
        </w:rPr>
      </w:pPr>
      <w:r w:rsidDel="00000000" w:rsidR="00000000" w:rsidRPr="00000000">
        <w:rPr>
          <w:b w:val="1"/>
          <w:sz w:val="28"/>
          <w:szCs w:val="28"/>
          <w:rtl w:val="0"/>
        </w:rPr>
        <w:t xml:space="preserve">Sequence diagram : Chat</w:t>
      </w:r>
    </w:p>
    <w:p w:rsidR="00000000" w:rsidDel="00000000" w:rsidP="00000000" w:rsidRDefault="00000000" w:rsidRPr="00000000" w14:paraId="00000039">
      <w:pPr>
        <w:ind w:left="360" w:firstLine="0"/>
        <w:rPr>
          <w:b w:val="1"/>
          <w:sz w:val="28"/>
          <w:szCs w:val="28"/>
        </w:rPr>
      </w:pPr>
      <w:r w:rsidDel="00000000" w:rsidR="00000000" w:rsidRPr="00000000">
        <w:rPr>
          <w:rtl w:val="0"/>
        </w:rPr>
      </w:r>
    </w:p>
    <w:p w:rsidR="00000000" w:rsidDel="00000000" w:rsidP="00000000" w:rsidRDefault="00000000" w:rsidRPr="00000000" w14:paraId="0000003A">
      <w:pPr>
        <w:ind w:left="360" w:firstLine="0"/>
        <w:rPr>
          <w:sz w:val="28"/>
          <w:szCs w:val="28"/>
        </w:rPr>
      </w:pPr>
      <w:r w:rsidDel="00000000" w:rsidR="00000000" w:rsidRPr="00000000">
        <w:rPr>
          <w:b w:val="1"/>
          <w:sz w:val="28"/>
          <w:szCs w:val="28"/>
          <w:rtl w:val="0"/>
        </w:rPr>
        <w:t xml:space="preserve">Figure XXXX </w:t>
      </w:r>
      <w:r w:rsidDel="00000000" w:rsidR="00000000" w:rsidRPr="00000000">
        <w:rPr>
          <w:sz w:val="28"/>
          <w:szCs w:val="28"/>
          <w:rtl w:val="0"/>
        </w:rPr>
        <w:t xml:space="preserve">is a sequence diagram of chat. The users in this diagram are User A, User B. The associated class is chat. The diagram shows the sequence of chat that will happen after the user clicked the chat button which is located on the bottom right corner of each page excluding the login page. Then user can choose which group they wish to view/send chat to. After inputting the required chat message and clicking the send button, system will store the chat to the database.</w:t>
      </w:r>
    </w:p>
    <w:p w:rsidR="00000000" w:rsidDel="00000000" w:rsidP="00000000" w:rsidRDefault="00000000" w:rsidRPr="00000000" w14:paraId="0000003B">
      <w:pPr>
        <w:ind w:left="360" w:firstLine="0"/>
        <w:rPr>
          <w:b w:val="1"/>
          <w:sz w:val="28"/>
          <w:szCs w:val="28"/>
        </w:rPr>
      </w:pPr>
      <w:r w:rsidDel="00000000" w:rsidR="00000000" w:rsidRPr="00000000">
        <w:rPr>
          <w:b w:val="1"/>
          <w:sz w:val="28"/>
          <w:szCs w:val="28"/>
          <w:rtl w:val="0"/>
        </w:rPr>
        <w:tab/>
        <w:tab/>
      </w:r>
      <w:r w:rsidDel="00000000" w:rsidR="00000000" w:rsidRPr="00000000">
        <w:rPr>
          <w:b w:val="1"/>
          <w:sz w:val="28"/>
          <w:szCs w:val="28"/>
        </w:rPr>
        <w:drawing>
          <wp:inline distB="0" distT="0" distL="0" distR="0">
            <wp:extent cx="6644640" cy="483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464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360" w:firstLine="0"/>
        <w:jc w:val="center"/>
        <w:rPr>
          <w:b w:val="1"/>
          <w:sz w:val="28"/>
          <w:szCs w:val="28"/>
        </w:rPr>
      </w:pPr>
      <w:r w:rsidDel="00000000" w:rsidR="00000000" w:rsidRPr="00000000">
        <w:rPr>
          <w:b w:val="1"/>
          <w:sz w:val="28"/>
          <w:szCs w:val="28"/>
          <w:rtl w:val="0"/>
        </w:rPr>
        <w:t xml:space="preserve">Figure XXXX: Sequence Diagram for Chat</w:t>
      </w:r>
    </w:p>
    <w:sectPr>
      <w:pgSz w:h="16838" w:w="11906"/>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