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49DED" w14:textId="5E55FDC6" w:rsidR="003A33AC" w:rsidRDefault="004677C6" w:rsidP="004677C6">
      <w:pPr>
        <w:jc w:val="center"/>
        <w:rPr>
          <w:b/>
          <w:bCs/>
          <w:sz w:val="40"/>
          <w:szCs w:val="40"/>
          <w:rtl/>
          <w:lang w:val="en-US"/>
        </w:rPr>
      </w:pPr>
      <w:r>
        <w:rPr>
          <w:rFonts w:hint="cs"/>
          <w:b/>
          <w:bCs/>
          <w:sz w:val="40"/>
          <w:szCs w:val="40"/>
          <w:rtl/>
          <w:lang w:val="en-US"/>
        </w:rPr>
        <w:t xml:space="preserve">תרגיל 2 </w:t>
      </w:r>
      <w:r>
        <w:rPr>
          <w:b/>
          <w:bCs/>
          <w:sz w:val="40"/>
          <w:szCs w:val="40"/>
          <w:rtl/>
          <w:lang w:val="en-US"/>
        </w:rPr>
        <w:t>–</w:t>
      </w:r>
      <w:r>
        <w:rPr>
          <w:rFonts w:hint="cs"/>
          <w:b/>
          <w:bCs/>
          <w:sz w:val="40"/>
          <w:szCs w:val="40"/>
          <w:rtl/>
          <w:lang w:val="en-US"/>
        </w:rPr>
        <w:t xml:space="preserve"> להב וסופר</w:t>
      </w:r>
    </w:p>
    <w:p w14:paraId="03B95A2F" w14:textId="140906EC" w:rsidR="004677C6" w:rsidRDefault="004677C6" w:rsidP="004677C6">
      <w:pPr>
        <w:bidi/>
        <w:rPr>
          <w:sz w:val="24"/>
          <w:szCs w:val="24"/>
          <w:rtl/>
          <w:lang w:val="en-US"/>
        </w:rPr>
      </w:pPr>
      <w:r>
        <w:rPr>
          <w:rFonts w:hint="cs"/>
          <w:sz w:val="24"/>
          <w:szCs w:val="24"/>
          <w:rtl/>
          <w:lang w:val="en-US"/>
        </w:rPr>
        <w:t xml:space="preserve">חלק 1 </w:t>
      </w:r>
      <w:r>
        <w:rPr>
          <w:sz w:val="24"/>
          <w:szCs w:val="24"/>
          <w:lang w:val="en-US"/>
        </w:rPr>
        <w:t>preprocessing</w:t>
      </w:r>
      <w:r>
        <w:rPr>
          <w:rFonts w:hint="cs"/>
          <w:sz w:val="24"/>
          <w:szCs w:val="24"/>
          <w:rtl/>
          <w:lang w:val="en-US"/>
        </w:rPr>
        <w:t>:</w:t>
      </w:r>
    </w:p>
    <w:p w14:paraId="395B419C" w14:textId="27D35565" w:rsidR="004677C6" w:rsidRDefault="004677C6" w:rsidP="004677C6">
      <w:pPr>
        <w:bidi/>
        <w:rPr>
          <w:sz w:val="24"/>
          <w:szCs w:val="24"/>
          <w:rtl/>
          <w:lang w:val="en-US"/>
        </w:rPr>
      </w:pPr>
      <w:r>
        <w:rPr>
          <w:rFonts w:hint="cs"/>
          <w:sz w:val="24"/>
          <w:szCs w:val="24"/>
          <w:rtl/>
          <w:lang w:val="en-US"/>
        </w:rPr>
        <w:t xml:space="preserve">בחלק הזה החלטנו תחילה להמיר את התמונות שקיבלנו לפורמט שמתאים לעיבוד מידע נוח יותר, וקטורים של </w:t>
      </w:r>
      <w:r>
        <w:rPr>
          <w:sz w:val="24"/>
          <w:szCs w:val="24"/>
          <w:lang w:val="en-US"/>
        </w:rPr>
        <w:t>numpy</w:t>
      </w:r>
      <w:r>
        <w:rPr>
          <w:rFonts w:hint="cs"/>
          <w:sz w:val="24"/>
          <w:szCs w:val="24"/>
          <w:rtl/>
          <w:lang w:val="en-US"/>
        </w:rPr>
        <w:t>.</w:t>
      </w:r>
    </w:p>
    <w:p w14:paraId="717FD07D" w14:textId="5C3330E4" w:rsidR="004677C6" w:rsidRDefault="004677C6" w:rsidP="004677C6">
      <w:pPr>
        <w:bidi/>
        <w:rPr>
          <w:sz w:val="24"/>
          <w:szCs w:val="24"/>
          <w:rtl/>
          <w:lang w:val="en-US"/>
        </w:rPr>
      </w:pPr>
      <w:r>
        <w:rPr>
          <w:rFonts w:hint="cs"/>
          <w:sz w:val="24"/>
          <w:szCs w:val="24"/>
          <w:rtl/>
          <w:lang w:val="en-US"/>
        </w:rPr>
        <w:t>מעבר לכך החלטנו שבעיה שעלולה לעלות היא האפקט של בהירות התמונה הכללית, ולכן נירמלנו את כל הוקטורים כך שהמספר הכי גבוה בהם הוא אחד והכי נמוך הוא 0. כך אנחנו אפקטיבית מתעלמים מבהירות התמונה במידע שלנו.</w:t>
      </w:r>
    </w:p>
    <w:p w14:paraId="32E787C6" w14:textId="775094D0" w:rsidR="004677C6" w:rsidRDefault="004677C6" w:rsidP="004677C6">
      <w:pPr>
        <w:bidi/>
        <w:rPr>
          <w:sz w:val="24"/>
          <w:szCs w:val="24"/>
          <w:rtl/>
          <w:lang w:val="en-US"/>
        </w:rPr>
      </w:pPr>
    </w:p>
    <w:p w14:paraId="6969E041" w14:textId="1467D93E" w:rsidR="004677C6" w:rsidRDefault="004677C6" w:rsidP="004677C6">
      <w:pPr>
        <w:bidi/>
        <w:rPr>
          <w:sz w:val="24"/>
          <w:szCs w:val="24"/>
          <w:rtl/>
          <w:lang w:val="en-US"/>
        </w:rPr>
      </w:pPr>
      <w:r>
        <w:rPr>
          <w:rFonts w:hint="cs"/>
          <w:sz w:val="24"/>
          <w:szCs w:val="24"/>
          <w:rtl/>
          <w:lang w:val="en-US"/>
        </w:rPr>
        <w:t xml:space="preserve">חלק 2 </w:t>
      </w:r>
      <w:r>
        <w:rPr>
          <w:sz w:val="24"/>
          <w:szCs w:val="24"/>
          <w:lang w:val="en-US"/>
        </w:rPr>
        <w:t>supervised models</w:t>
      </w:r>
      <w:r>
        <w:rPr>
          <w:rFonts w:hint="cs"/>
          <w:sz w:val="24"/>
          <w:szCs w:val="24"/>
          <w:rtl/>
          <w:lang w:val="en-US"/>
        </w:rPr>
        <w:t>:</w:t>
      </w:r>
    </w:p>
    <w:p w14:paraId="17A4C3B2" w14:textId="3B98F74B" w:rsidR="00020466" w:rsidRPr="00020466" w:rsidRDefault="00020466" w:rsidP="00020466">
      <w:pPr>
        <w:bidi/>
        <w:rPr>
          <w:rFonts w:hint="cs"/>
          <w:b/>
          <w:bCs/>
          <w:sz w:val="24"/>
          <w:szCs w:val="24"/>
          <w:u w:val="single"/>
          <w:rtl/>
          <w:lang w:val="en-US"/>
        </w:rPr>
      </w:pPr>
      <w:r>
        <w:rPr>
          <w:b/>
          <w:bCs/>
          <w:sz w:val="24"/>
          <w:szCs w:val="24"/>
          <w:u w:val="single"/>
          <w:lang w:val="en-US"/>
        </w:rPr>
        <w:t xml:space="preserve"> </w:t>
      </w:r>
      <w:r>
        <w:rPr>
          <w:rFonts w:hint="cs"/>
          <w:b/>
          <w:bCs/>
          <w:sz w:val="24"/>
          <w:szCs w:val="24"/>
          <w:u w:val="single"/>
          <w:rtl/>
          <w:lang w:val="en-US"/>
        </w:rPr>
        <w:t>)</w:t>
      </w:r>
      <w:r w:rsidRPr="00020466">
        <w:rPr>
          <w:rFonts w:ascii="Arial" w:hAnsi="Arial" w:cs="Arial"/>
          <w:color w:val="1F1F1F"/>
          <w:sz w:val="42"/>
          <w:szCs w:val="42"/>
          <w:shd w:val="clear" w:color="auto" w:fill="FFFFFF"/>
        </w:rPr>
        <w:t xml:space="preserve"> </w:t>
      </w:r>
      <w:r w:rsidRPr="00020466">
        <w:rPr>
          <w:b/>
          <w:bCs/>
          <w:sz w:val="24"/>
          <w:szCs w:val="24"/>
          <w:u w:val="single"/>
        </w:rPr>
        <w:t>k-nearest neighbors algorithm</w:t>
      </w:r>
      <w:r>
        <w:rPr>
          <w:b/>
          <w:bCs/>
          <w:sz w:val="24"/>
          <w:szCs w:val="24"/>
          <w:u w:val="single"/>
          <w:lang w:val="en-US"/>
        </w:rPr>
        <w:t>KNN</w:t>
      </w:r>
    </w:p>
    <w:sectPr w:rsidR="00020466" w:rsidRPr="0002046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3AC"/>
    <w:rsid w:val="00020466"/>
    <w:rsid w:val="003A33AC"/>
    <w:rsid w:val="004677C6"/>
    <w:rsid w:val="009566B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15E0C"/>
  <w15:chartTrackingRefBased/>
  <w15:docId w15:val="{21558D58-89DE-4408-A9D2-139D06EA7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77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60</Words>
  <Characters>343</Characters>
  <Application>Microsoft Office Word</Application>
  <DocSecurity>0</DocSecurity>
  <Lines>2</Lines>
  <Paragraphs>1</Paragraphs>
  <ScaleCrop>false</ScaleCrop>
  <Company/>
  <LinksUpToDate>false</LinksUpToDate>
  <CharactersWithSpaces>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להב נוה</dc:creator>
  <cp:keywords/>
  <dc:description/>
  <cp:lastModifiedBy>עומר סופר</cp:lastModifiedBy>
  <cp:revision>3</cp:revision>
  <dcterms:created xsi:type="dcterms:W3CDTF">2026-04-06T08:22:00Z</dcterms:created>
  <dcterms:modified xsi:type="dcterms:W3CDTF">2026-04-06T09:18:00Z</dcterms:modified>
</cp:coreProperties>
</file>