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FDC" w:rsidRDefault="009A5571">
      <w:r>
        <w:t>Pré Robo:</w:t>
      </w:r>
    </w:p>
    <w:p w:rsidR="009A5571" w:rsidRDefault="009A5571">
      <w:r>
        <w:t>1 – Planilha;</w:t>
      </w:r>
      <w:bookmarkStart w:id="0" w:name="_GoBack"/>
      <w:bookmarkEnd w:id="0"/>
    </w:p>
    <w:sectPr w:rsidR="009A5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71"/>
    <w:rsid w:val="002D1FDC"/>
    <w:rsid w:val="009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3925F"/>
  <w15:chartTrackingRefBased/>
  <w15:docId w15:val="{27751245-3EC4-46A3-8457-8EA205913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Bonamelli Rodrigues</dc:creator>
  <cp:keywords/>
  <dc:description/>
  <cp:lastModifiedBy>Hiago Bonamelli Rodrigues</cp:lastModifiedBy>
  <cp:revision>1</cp:revision>
  <dcterms:created xsi:type="dcterms:W3CDTF">2018-11-01T16:51:00Z</dcterms:created>
  <dcterms:modified xsi:type="dcterms:W3CDTF">2018-11-01T16:52:00Z</dcterms:modified>
</cp:coreProperties>
</file>