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F792D" w14:textId="77777777" w:rsidR="00E42241" w:rsidRPr="00E42241" w:rsidRDefault="00E42241" w:rsidP="00E42241">
      <w:pPr>
        <w:rPr>
          <w:b/>
          <w:bCs/>
        </w:rPr>
      </w:pPr>
      <w:r w:rsidRPr="00E42241">
        <w:rPr>
          <w:b/>
          <w:bCs/>
        </w:rPr>
        <w:t>WARPSimLab 4.5.1 — Bug Fix Release</w:t>
      </w:r>
    </w:p>
    <w:p w14:paraId="03C8794C" w14:textId="77777777" w:rsidR="00E42241" w:rsidRPr="00E42241" w:rsidRDefault="00E42241" w:rsidP="00E42241">
      <w:r w:rsidRPr="00E42241">
        <w:t>This maintenance release fixes two GUI issues identified after the 4.5.0 release.</w:t>
      </w:r>
    </w:p>
    <w:p w14:paraId="3CE20E69" w14:textId="77777777" w:rsidR="00E42241" w:rsidRPr="00E42241" w:rsidRDefault="00E42241" w:rsidP="00E42241">
      <w:pPr>
        <w:rPr>
          <w:b/>
          <w:bCs/>
        </w:rPr>
      </w:pPr>
      <w:r w:rsidRPr="00E42241">
        <w:rPr>
          <w:b/>
          <w:bCs/>
        </w:rPr>
        <w:t>Fixes</w:t>
      </w:r>
    </w:p>
    <w:p w14:paraId="474F95A8" w14:textId="77777777" w:rsidR="00E42241" w:rsidRPr="00E42241" w:rsidRDefault="00E42241" w:rsidP="00E42241">
      <w:pPr>
        <w:numPr>
          <w:ilvl w:val="0"/>
          <w:numId w:val="1"/>
        </w:numPr>
      </w:pPr>
      <w:r w:rsidRPr="00E42241">
        <w:rPr>
          <w:b/>
          <w:bCs/>
        </w:rPr>
        <w:t>Linux menus:</w:t>
      </w:r>
      <w:r w:rsidRPr="00E42241">
        <w:t xml:space="preserve"> Fixed dropdown menus that remained open or became detached when the main application window was moved.</w:t>
      </w:r>
    </w:p>
    <w:p w14:paraId="532D1AC2" w14:textId="77777777" w:rsidR="00E42241" w:rsidRPr="00E42241" w:rsidRDefault="00E42241" w:rsidP="00E42241">
      <w:pPr>
        <w:numPr>
          <w:ilvl w:val="0"/>
          <w:numId w:val="1"/>
        </w:numPr>
      </w:pPr>
      <w:r w:rsidRPr="00E42241">
        <w:rPr>
          <w:b/>
          <w:bCs/>
        </w:rPr>
        <w:t>Display scaling:</w:t>
      </w:r>
      <w:r w:rsidRPr="00E42241">
        <w:t xml:space="preserve"> Corrected automatic window sizing to maintain consistent proportions between window dimensions and text across different display resolutions and scaling settings.</w:t>
      </w:r>
    </w:p>
    <w:p w14:paraId="04685E52" w14:textId="77777777" w:rsidR="00E42241" w:rsidRPr="00E42241" w:rsidRDefault="00E42241" w:rsidP="00E42241">
      <w:r w:rsidRPr="00E42241">
        <w:t>No changes to the financial simulation engine or modeling functionality.</w:t>
      </w:r>
    </w:p>
    <w:p w14:paraId="32F71B19" w14:textId="01F8109D" w:rsidR="00E42241" w:rsidRPr="00E42241" w:rsidRDefault="00E42241" w:rsidP="00E42241">
      <w:r w:rsidRPr="00E42241">
        <w:t xml:space="preserve">For a complete description of WARPSimLab 4.5 features, see the </w:t>
      </w:r>
      <w:r>
        <w:t>4.5.0 release notes.</w:t>
      </w:r>
    </w:p>
    <w:p w14:paraId="41F1F1B3" w14:textId="77777777" w:rsidR="00B56EC7" w:rsidRDefault="00B56EC7"/>
    <w:sectPr w:rsidR="00B56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87D92"/>
    <w:multiLevelType w:val="multilevel"/>
    <w:tmpl w:val="481A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992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13"/>
    <w:rsid w:val="00B10589"/>
    <w:rsid w:val="00B56EC7"/>
    <w:rsid w:val="00D11113"/>
    <w:rsid w:val="00E42241"/>
    <w:rsid w:val="00EF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24D06"/>
  <w15:chartTrackingRefBased/>
  <w15:docId w15:val="{3DFFF37D-77CC-44D8-8128-A24C6A235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1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2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2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Scott</dc:creator>
  <cp:keywords/>
  <dc:description/>
  <cp:lastModifiedBy>Alan Scott</cp:lastModifiedBy>
  <cp:revision>2</cp:revision>
  <cp:lastPrinted>2026-10-29T01:48:00Z</cp:lastPrinted>
  <dcterms:created xsi:type="dcterms:W3CDTF">2026-10-29T01:45:00Z</dcterms:created>
  <dcterms:modified xsi:type="dcterms:W3CDTF">2026-10-29T01:49:00Z</dcterms:modified>
</cp:coreProperties>
</file>