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B9275" w14:textId="71C6CE82" w:rsidR="00277BF3" w:rsidRDefault="00A26FAB" w:rsidP="00997095">
      <w:pPr>
        <w:pStyle w:val="a9"/>
        <w:numPr>
          <w:ilvl w:val="0"/>
          <w:numId w:val="1"/>
        </w:numPr>
      </w:pPr>
      <w:r>
        <w:rPr>
          <w:rFonts w:hint="eastAsia"/>
        </w:rPr>
        <w:t>下棋新增大圣灶王爷技能使用特效</w:t>
      </w:r>
    </w:p>
    <w:p w14:paraId="314CFE5C" w14:textId="77777777" w:rsidR="00997095" w:rsidRDefault="00997095" w:rsidP="00997095">
      <w:pPr>
        <w:pStyle w:val="a9"/>
        <w:numPr>
          <w:ilvl w:val="0"/>
          <w:numId w:val="1"/>
        </w:numPr>
        <w:rPr>
          <w:rFonts w:hint="eastAsia"/>
        </w:rPr>
      </w:pPr>
    </w:p>
    <w:sectPr w:rsidR="009970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7502C"/>
    <w:multiLevelType w:val="hybridMultilevel"/>
    <w:tmpl w:val="20EA0DF4"/>
    <w:lvl w:ilvl="0" w:tplc="AF6895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74067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BF3"/>
    <w:rsid w:val="00277BF3"/>
    <w:rsid w:val="00334380"/>
    <w:rsid w:val="00434A4D"/>
    <w:rsid w:val="00997095"/>
    <w:rsid w:val="00A2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64217"/>
  <w15:chartTrackingRefBased/>
  <w15:docId w15:val="{6A230000-7333-4D3E-A7F3-7086A8997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77B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7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7BF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7BF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7BF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7BF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7BF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7BF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7BF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77BF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77B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77B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77BF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77BF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77BF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77BF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77BF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77BF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77B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77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7B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77B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7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77B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7B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7BF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7B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77BF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77B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翔匀 郑</dc:creator>
  <cp:keywords/>
  <dc:description/>
  <cp:lastModifiedBy>翔匀 郑</cp:lastModifiedBy>
  <cp:revision>4</cp:revision>
  <dcterms:created xsi:type="dcterms:W3CDTF">2026-09-22T03:24:00Z</dcterms:created>
  <dcterms:modified xsi:type="dcterms:W3CDTF">2026-09-22T06:55:00Z</dcterms:modified>
</cp:coreProperties>
</file>