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8919" w14:textId="56ABF142" w:rsidR="00A95133" w:rsidRDefault="0085746F">
      <w:r>
        <w:rPr>
          <w:noProof/>
        </w:rPr>
        <w:drawing>
          <wp:inline distT="0" distB="0" distL="0" distR="0" wp14:anchorId="4A594921" wp14:editId="6E0BADD4">
            <wp:extent cx="5274310" cy="3515995"/>
            <wp:effectExtent l="0" t="0" r="2540" b="8255"/>
            <wp:docPr id="1131853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3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A880" w14:textId="317AFC61" w:rsidR="0085746F" w:rsidRDefault="0085746F">
      <w:pPr>
        <w:rPr>
          <w:rFonts w:hint="eastAsia"/>
        </w:rPr>
      </w:pPr>
      <w:r>
        <w:rPr>
          <w:rFonts w:hint="eastAsia"/>
        </w:rPr>
        <w:t>自定义阵容下方存在皮肤特效，在未展示出来前应该隐藏。</w:t>
      </w:r>
    </w:p>
    <w:sectPr w:rsidR="00857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33"/>
    <w:rsid w:val="005E4E2F"/>
    <w:rsid w:val="0085746F"/>
    <w:rsid w:val="00A9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21E9"/>
  <w15:chartTrackingRefBased/>
  <w15:docId w15:val="{7A4D03DA-33E6-4C7A-A72E-C349ABA9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1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1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1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1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1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1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1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1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1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1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1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1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1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1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1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1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1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1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1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1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1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1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5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2026-07-31T05:38:00Z</dcterms:created>
  <dcterms:modified xsi:type="dcterms:W3CDTF">2026-07-31T05:41:00Z</dcterms:modified>
</cp:coreProperties>
</file>