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0C98F" w14:textId="7FC7D67E" w:rsidR="00C93F87" w:rsidRPr="00C93F87" w:rsidRDefault="00C93F87" w:rsidP="00C93F87">
      <w:pPr>
        <w:rPr>
          <w:b/>
          <w:bCs/>
          <w:color w:val="7030A0"/>
          <w:sz w:val="28"/>
          <w:szCs w:val="28"/>
        </w:rPr>
      </w:pPr>
      <w:r w:rsidRPr="00C93F87">
        <w:rPr>
          <w:b/>
          <w:bCs/>
          <w:color w:val="7030A0"/>
          <w:sz w:val="28"/>
          <w:szCs w:val="28"/>
        </w:rPr>
        <w:t xml:space="preserve">                               </w:t>
      </w:r>
      <w:r w:rsidRPr="00C93F87">
        <w:rPr>
          <w:b/>
          <w:bCs/>
          <w:color w:val="7030A0"/>
          <w:sz w:val="28"/>
          <w:szCs w:val="28"/>
        </w:rPr>
        <w:t>TP2 — Réseaux de neurones convolutifs CNN</w:t>
      </w:r>
    </w:p>
    <w:p w14:paraId="43464FBB" w14:textId="1D495791" w:rsidR="00CE5849" w:rsidRPr="00C93F87" w:rsidRDefault="00CE5849" w:rsidP="00C93F87">
      <w:pPr>
        <w:rPr>
          <w:b/>
          <w:bCs/>
          <w:color w:val="7030A0"/>
        </w:rPr>
      </w:pPr>
      <w:r w:rsidRPr="00C93F87">
        <w:rPr>
          <w:b/>
          <w:bCs/>
          <w:color w:val="7030A0"/>
        </w:rPr>
        <w:t xml:space="preserve">Exercice </w:t>
      </w:r>
      <w:r w:rsidR="00C93F87" w:rsidRPr="00C93F87">
        <w:rPr>
          <w:b/>
          <w:bCs/>
          <w:color w:val="7030A0"/>
        </w:rPr>
        <w:t>1</w:t>
      </w:r>
      <w:r w:rsidRPr="00C93F87">
        <w:rPr>
          <w:b/>
          <w:bCs/>
          <w:color w:val="7030A0"/>
        </w:rPr>
        <w:t> :</w:t>
      </w:r>
    </w:p>
    <w:p w14:paraId="5BF67C09" w14:textId="4C4C5A80" w:rsidR="00C93F87" w:rsidRPr="00C93F87" w:rsidRDefault="00C93F87" w:rsidP="00C93F87">
      <w:r>
        <w:t>-</w:t>
      </w:r>
      <w:r w:rsidRPr="00C93F87">
        <w:t xml:space="preserve"> </w:t>
      </w:r>
      <w:proofErr w:type="spellStart"/>
      <w:r w:rsidRPr="00C93F87">
        <w:t>NumPy</w:t>
      </w:r>
      <w:proofErr w:type="spellEnd"/>
      <w:r w:rsidRPr="00C93F87">
        <w:t xml:space="preserve"> : manipulation des tableaux et matrices ; </w:t>
      </w:r>
    </w:p>
    <w:p w14:paraId="1A014D0C" w14:textId="0FABC90B" w:rsidR="00C93F87" w:rsidRPr="00C93F87" w:rsidRDefault="00C93F87" w:rsidP="00C93F87">
      <w:r>
        <w:t>-</w:t>
      </w:r>
      <w:r w:rsidRPr="00C93F87">
        <w:t xml:space="preserve">  </w:t>
      </w:r>
      <w:proofErr w:type="spellStart"/>
      <w:r w:rsidRPr="00C93F87">
        <w:t>Matplotlib</w:t>
      </w:r>
      <w:proofErr w:type="spellEnd"/>
      <w:r w:rsidRPr="00C93F87">
        <w:t xml:space="preserve"> : affichage des images et des courbes ; </w:t>
      </w:r>
    </w:p>
    <w:p w14:paraId="3EF58ECA" w14:textId="07826CFD" w:rsidR="00C93F87" w:rsidRPr="00C93F87" w:rsidRDefault="00C93F87" w:rsidP="00C93F87">
      <w:r>
        <w:t>-</w:t>
      </w:r>
      <w:r w:rsidRPr="00C93F87">
        <w:t xml:space="preserve"> </w:t>
      </w:r>
      <w:proofErr w:type="spellStart"/>
      <w:r w:rsidRPr="00C93F87">
        <w:t>TensorFlow</w:t>
      </w:r>
      <w:proofErr w:type="spellEnd"/>
      <w:r w:rsidRPr="00C93F87">
        <w:t>/</w:t>
      </w:r>
      <w:proofErr w:type="spellStart"/>
      <w:r w:rsidRPr="00C93F87">
        <w:t>Keras</w:t>
      </w:r>
      <w:proofErr w:type="spellEnd"/>
      <w:r w:rsidRPr="00C93F87">
        <w:t xml:space="preserve"> : création et entraînement du CNN ; </w:t>
      </w:r>
    </w:p>
    <w:p w14:paraId="5B2F80B7" w14:textId="409C7768" w:rsidR="00CE5849" w:rsidRDefault="00C93F87" w:rsidP="00C93F87">
      <w:r w:rsidRPr="00C93F87">
        <w:t xml:space="preserve">  </w:t>
      </w:r>
      <w:r>
        <w:t>-</w:t>
      </w:r>
      <w:proofErr w:type="spellStart"/>
      <w:proofErr w:type="gramStart"/>
      <w:r w:rsidRPr="00C93F87">
        <w:t>sklearn.metrics</w:t>
      </w:r>
      <w:proofErr w:type="spellEnd"/>
      <w:proofErr w:type="gramEnd"/>
      <w:r w:rsidRPr="00C93F87">
        <w:t xml:space="preserve"> : matrice de confusion et rapport de classification.</w:t>
      </w:r>
    </w:p>
    <w:p w14:paraId="6A34CAAC" w14:textId="3871DF10" w:rsidR="00CE5849" w:rsidRDefault="00C93F87">
      <w:r w:rsidRPr="00C93F87">
        <w:drawing>
          <wp:inline distT="0" distB="0" distL="0" distR="0" wp14:anchorId="03873731" wp14:editId="65EB50EC">
            <wp:extent cx="5760720" cy="1687195"/>
            <wp:effectExtent l="0" t="0" r="0" b="8255"/>
            <wp:docPr id="1880747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7472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6BF2" w14:textId="50695934" w:rsidR="00495559" w:rsidRDefault="00495559" w:rsidP="00495559">
      <w:r w:rsidRPr="00495559">
        <w:t>Les classes sont :</w:t>
      </w:r>
    </w:p>
    <w:p w14:paraId="14FD6AE5" w14:textId="7BDADD35" w:rsidR="00495559" w:rsidRDefault="00495559">
      <w:r w:rsidRPr="00495559">
        <w:drawing>
          <wp:inline distT="0" distB="0" distL="0" distR="0" wp14:anchorId="1665276D" wp14:editId="11B17475">
            <wp:extent cx="5760720" cy="1645920"/>
            <wp:effectExtent l="0" t="0" r="0" b="0"/>
            <wp:docPr id="90983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36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7CF5" w14:textId="77777777" w:rsidR="002153BF" w:rsidRPr="002153BF" w:rsidRDefault="002153BF" w:rsidP="002153BF">
      <w:pPr>
        <w:rPr>
          <w:b/>
          <w:bCs/>
        </w:rPr>
      </w:pPr>
      <w:r w:rsidRPr="002153BF">
        <w:rPr>
          <w:b/>
          <w:bCs/>
        </w:rPr>
        <w:t xml:space="preserve">2. Charger le </w:t>
      </w:r>
      <w:proofErr w:type="spellStart"/>
      <w:r w:rsidRPr="002153BF">
        <w:rPr>
          <w:b/>
          <w:bCs/>
        </w:rPr>
        <w:t>dataset</w:t>
      </w:r>
      <w:proofErr w:type="spellEnd"/>
    </w:p>
    <w:p w14:paraId="796C90DA" w14:textId="77777777" w:rsidR="002153BF" w:rsidRPr="002153BF" w:rsidRDefault="002153BF" w:rsidP="002153BF">
      <w:r w:rsidRPr="002153BF">
        <w:t>Ajoute une nouvelle cellule.</w:t>
      </w:r>
    </w:p>
    <w:p w14:paraId="2DD589A0" w14:textId="43C54036" w:rsidR="002153BF" w:rsidRDefault="000C2620">
      <w:r w:rsidRPr="000C2620">
        <w:drawing>
          <wp:inline distT="0" distB="0" distL="0" distR="0" wp14:anchorId="013D2F23" wp14:editId="20B27E60">
            <wp:extent cx="5760720" cy="2090420"/>
            <wp:effectExtent l="0" t="0" r="0" b="5080"/>
            <wp:docPr id="144231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18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E826E" w14:textId="77777777" w:rsidR="000C2620" w:rsidRDefault="000C2620" w:rsidP="000C2620">
      <w:pPr>
        <w:rPr>
          <w:b/>
          <w:bCs/>
        </w:rPr>
      </w:pPr>
    </w:p>
    <w:p w14:paraId="06F1F572" w14:textId="77777777" w:rsidR="000C2620" w:rsidRDefault="000C2620" w:rsidP="000C2620">
      <w:pPr>
        <w:rPr>
          <w:b/>
          <w:bCs/>
        </w:rPr>
      </w:pPr>
    </w:p>
    <w:p w14:paraId="71E9B1A0" w14:textId="0B61CA45" w:rsidR="000C2620" w:rsidRDefault="000C2620" w:rsidP="000C2620">
      <w:pPr>
        <w:rPr>
          <w:b/>
          <w:bCs/>
        </w:rPr>
      </w:pPr>
      <w:r w:rsidRPr="000C2620">
        <w:rPr>
          <w:b/>
          <w:bCs/>
        </w:rPr>
        <w:lastRenderedPageBreak/>
        <w:t>3. Afficher quelques images</w:t>
      </w:r>
      <w:r>
        <w:rPr>
          <w:b/>
          <w:bCs/>
        </w:rPr>
        <w:t> :</w:t>
      </w:r>
    </w:p>
    <w:p w14:paraId="0983662F" w14:textId="77777777" w:rsidR="000C2620" w:rsidRPr="000C2620" w:rsidRDefault="000C2620" w:rsidP="000C2620">
      <w:r w:rsidRPr="000C2620">
        <w:t xml:space="preserve">Cette partie permet de vérifier visuellement le contenu du </w:t>
      </w:r>
      <w:proofErr w:type="spellStart"/>
      <w:r w:rsidRPr="000C2620">
        <w:t>dataset</w:t>
      </w:r>
      <w:proofErr w:type="spellEnd"/>
      <w:r w:rsidRPr="000C2620">
        <w:t>.</w:t>
      </w:r>
    </w:p>
    <w:p w14:paraId="64CCA484" w14:textId="7EDB8BA4" w:rsidR="000C2620" w:rsidRDefault="000C2620" w:rsidP="000C2620">
      <w:pPr>
        <w:rPr>
          <w:b/>
          <w:bCs/>
        </w:rPr>
      </w:pPr>
      <w:r w:rsidRPr="000C2620">
        <w:rPr>
          <w:b/>
          <w:bCs/>
        </w:rPr>
        <w:drawing>
          <wp:inline distT="0" distB="0" distL="0" distR="0" wp14:anchorId="47891E05" wp14:editId="3F89437F">
            <wp:extent cx="5760720" cy="2966720"/>
            <wp:effectExtent l="0" t="0" r="0" b="5080"/>
            <wp:docPr id="197080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051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D9159" w14:textId="13C2D309" w:rsidR="000C2620" w:rsidRDefault="000C2620" w:rsidP="000C2620">
      <w:pPr>
        <w:rPr>
          <w:b/>
          <w:bCs/>
        </w:rPr>
      </w:pPr>
      <w:r w:rsidRPr="000C2620">
        <w:rPr>
          <w:b/>
          <w:bCs/>
        </w:rPr>
        <w:t>4. Normaliser les pixels</w:t>
      </w:r>
      <w:r>
        <w:rPr>
          <w:b/>
          <w:bCs/>
        </w:rPr>
        <w:t> :</w:t>
      </w:r>
    </w:p>
    <w:p w14:paraId="3EDE2B98" w14:textId="2B60223D" w:rsidR="0085439B" w:rsidRDefault="0085439B" w:rsidP="0085439B">
      <w:pPr>
        <w:rPr>
          <w:rFonts w:cstheme="minorHAnsi"/>
          <w:sz w:val="20"/>
          <w:szCs w:val="20"/>
        </w:rPr>
      </w:pPr>
      <w:r w:rsidRPr="0085439B">
        <w:rPr>
          <w:rFonts w:cstheme="minorHAnsi"/>
          <w:sz w:val="20"/>
          <w:szCs w:val="20"/>
        </w:rPr>
        <w:t>Les pixels sont initialement compris entre 0 et 255.</w:t>
      </w:r>
    </w:p>
    <w:p w14:paraId="365B392F" w14:textId="6A215DA0" w:rsidR="008D2822" w:rsidRDefault="008D2822" w:rsidP="0085439B">
      <w:pPr>
        <w:rPr>
          <w:rFonts w:cstheme="minorHAnsi"/>
          <w:sz w:val="20"/>
          <w:szCs w:val="20"/>
        </w:rPr>
      </w:pPr>
      <w:r w:rsidRPr="008D2822">
        <w:rPr>
          <w:rFonts w:cstheme="minorHAnsi"/>
          <w:sz w:val="20"/>
          <w:szCs w:val="20"/>
        </w:rPr>
        <w:drawing>
          <wp:inline distT="0" distB="0" distL="0" distR="0" wp14:anchorId="1D11A728" wp14:editId="132534F4">
            <wp:extent cx="5760720" cy="805815"/>
            <wp:effectExtent l="0" t="0" r="0" b="0"/>
            <wp:docPr id="63075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541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1AD60" w14:textId="1EB4F27E" w:rsidR="006928CF" w:rsidRDefault="006928CF" w:rsidP="006928CF">
      <w:pPr>
        <w:rPr>
          <w:rFonts w:cstheme="minorHAnsi"/>
          <w:b/>
          <w:bCs/>
        </w:rPr>
      </w:pPr>
      <w:r w:rsidRPr="006928CF">
        <w:rPr>
          <w:rFonts w:cstheme="minorHAnsi"/>
          <w:b/>
          <w:bCs/>
        </w:rPr>
        <w:t>5. Ajouter le canal de couleur</w:t>
      </w:r>
      <w:r>
        <w:rPr>
          <w:rFonts w:cstheme="minorHAnsi"/>
          <w:b/>
          <w:bCs/>
        </w:rPr>
        <w:t> :</w:t>
      </w:r>
    </w:p>
    <w:p w14:paraId="2E294AAF" w14:textId="77777777" w:rsidR="00DD4F27" w:rsidRPr="00DD4F27" w:rsidRDefault="00DD4F27" w:rsidP="00DD4F27">
      <w:pPr>
        <w:rPr>
          <w:rFonts w:cstheme="minorHAnsi"/>
        </w:rPr>
      </w:pPr>
      <w:r w:rsidRPr="00DD4F27">
        <w:rPr>
          <w:rFonts w:cstheme="minorHAnsi"/>
        </w:rPr>
        <w:t>Un CNN attend normalement une forme :</w:t>
      </w:r>
    </w:p>
    <w:p w14:paraId="0122E861" w14:textId="77777777" w:rsidR="00DD4F27" w:rsidRPr="00DD4F27" w:rsidRDefault="00DD4F27" w:rsidP="00DD4F27">
      <w:pPr>
        <w:rPr>
          <w:rFonts w:cstheme="minorHAnsi"/>
        </w:rPr>
      </w:pPr>
      <w:proofErr w:type="gramStart"/>
      <w:r w:rsidRPr="00DD4F27">
        <w:rPr>
          <w:rFonts w:cstheme="minorHAnsi"/>
        </w:rPr>
        <w:t>hauteur</w:t>
      </w:r>
      <w:proofErr w:type="gramEnd"/>
      <w:r w:rsidRPr="00DD4F27">
        <w:rPr>
          <w:rFonts w:cstheme="minorHAnsi"/>
        </w:rPr>
        <w:t xml:space="preserve"> × largeur × nombre de canaux</w:t>
      </w:r>
    </w:p>
    <w:p w14:paraId="4CD82502" w14:textId="4A48E3CD" w:rsidR="00DD4F27" w:rsidRPr="00DD4F27" w:rsidRDefault="00DD4F27" w:rsidP="00DD4F27">
      <w:pPr>
        <w:rPr>
          <w:rFonts w:cstheme="minorHAnsi"/>
        </w:rPr>
      </w:pPr>
      <w:r w:rsidRPr="00DD4F27">
        <w:rPr>
          <w:rFonts w:cstheme="minorHAnsi"/>
        </w:rPr>
        <w:t>Fashion-MNIST est en niveaux de gris, donc il possède un seul canal.</w:t>
      </w:r>
    </w:p>
    <w:p w14:paraId="6A6E9D9F" w14:textId="47A63C9D" w:rsidR="006928CF" w:rsidRDefault="00DD4F27" w:rsidP="006928CF">
      <w:pPr>
        <w:rPr>
          <w:rFonts w:cstheme="minorHAnsi"/>
          <w:b/>
          <w:bCs/>
        </w:rPr>
      </w:pPr>
      <w:r w:rsidRPr="00DD4F27">
        <w:rPr>
          <w:rFonts w:cstheme="minorHAnsi"/>
          <w:b/>
          <w:bCs/>
        </w:rPr>
        <w:drawing>
          <wp:inline distT="0" distB="0" distL="0" distR="0" wp14:anchorId="4F7022E8" wp14:editId="0C493DD4">
            <wp:extent cx="5760720" cy="751205"/>
            <wp:effectExtent l="0" t="0" r="0" b="0"/>
            <wp:docPr id="9727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66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19B0" w14:textId="2CE099D6" w:rsidR="00812D49" w:rsidRDefault="00812D49" w:rsidP="00812D49">
      <w:pPr>
        <w:rPr>
          <w:rFonts w:cstheme="minorHAnsi"/>
          <w:b/>
          <w:bCs/>
        </w:rPr>
      </w:pPr>
      <w:r w:rsidRPr="00812D49">
        <w:rPr>
          <w:rFonts w:cstheme="minorHAnsi"/>
          <w:b/>
          <w:bCs/>
        </w:rPr>
        <w:t xml:space="preserve">6. Transformer les labels en </w:t>
      </w:r>
      <w:proofErr w:type="spellStart"/>
      <w:r w:rsidRPr="00812D49">
        <w:rPr>
          <w:rFonts w:cstheme="minorHAnsi"/>
          <w:b/>
          <w:bCs/>
        </w:rPr>
        <w:t>one-hot</w:t>
      </w:r>
      <w:proofErr w:type="spellEnd"/>
      <w:r w:rsidRPr="00812D49">
        <w:rPr>
          <w:rFonts w:cstheme="minorHAnsi"/>
          <w:b/>
          <w:bCs/>
        </w:rPr>
        <w:t xml:space="preserve"> </w:t>
      </w:r>
      <w:proofErr w:type="spellStart"/>
      <w:r w:rsidRPr="00812D49">
        <w:rPr>
          <w:rFonts w:cstheme="minorHAnsi"/>
          <w:b/>
          <w:bCs/>
        </w:rPr>
        <w:t>encoding</w:t>
      </w:r>
      <w:proofErr w:type="spellEnd"/>
      <w:r>
        <w:rPr>
          <w:rFonts w:cstheme="minorHAnsi"/>
          <w:b/>
          <w:bCs/>
        </w:rPr>
        <w:t> :</w:t>
      </w:r>
    </w:p>
    <w:p w14:paraId="246D11C2" w14:textId="77777777" w:rsidR="009818E1" w:rsidRPr="009818E1" w:rsidRDefault="009818E1" w:rsidP="009818E1">
      <w:pPr>
        <w:rPr>
          <w:rFonts w:cstheme="minorHAnsi"/>
        </w:rPr>
      </w:pPr>
      <w:r w:rsidRPr="009818E1">
        <w:rPr>
          <w:rFonts w:cstheme="minorHAnsi"/>
        </w:rPr>
        <w:t>Avant transformation, un label est un entier :</w:t>
      </w:r>
    </w:p>
    <w:p w14:paraId="074EFE45" w14:textId="77777777" w:rsidR="009818E1" w:rsidRPr="009818E1" w:rsidRDefault="009818E1" w:rsidP="009818E1">
      <w:pPr>
        <w:rPr>
          <w:rFonts w:cstheme="minorHAnsi"/>
        </w:rPr>
      </w:pPr>
      <w:r w:rsidRPr="009818E1">
        <w:rPr>
          <w:rFonts w:cstheme="minorHAnsi"/>
        </w:rPr>
        <w:t>3</w:t>
      </w:r>
    </w:p>
    <w:p w14:paraId="7C7D58C8" w14:textId="77777777" w:rsidR="009818E1" w:rsidRPr="009818E1" w:rsidRDefault="009818E1" w:rsidP="009818E1">
      <w:pPr>
        <w:rPr>
          <w:rFonts w:cstheme="minorHAnsi"/>
        </w:rPr>
      </w:pPr>
      <w:r w:rsidRPr="009818E1">
        <w:rPr>
          <w:rFonts w:cstheme="minorHAnsi"/>
        </w:rPr>
        <w:t>Après transformation :</w:t>
      </w:r>
    </w:p>
    <w:p w14:paraId="6FC3E7F1" w14:textId="77777777" w:rsidR="009818E1" w:rsidRPr="009818E1" w:rsidRDefault="009818E1" w:rsidP="009818E1">
      <w:pPr>
        <w:rPr>
          <w:rFonts w:cstheme="minorHAnsi"/>
        </w:rPr>
      </w:pPr>
      <w:r w:rsidRPr="009818E1">
        <w:rPr>
          <w:rFonts w:cstheme="minorHAnsi"/>
        </w:rPr>
        <w:t>[0, 0, 0, 1, 0, 0, 0, 0, 0, 0]</w:t>
      </w:r>
    </w:p>
    <w:p w14:paraId="49A5E8FC" w14:textId="77777777" w:rsidR="009818E1" w:rsidRPr="009818E1" w:rsidRDefault="009818E1" w:rsidP="009818E1">
      <w:pPr>
        <w:rPr>
          <w:rFonts w:cstheme="minorHAnsi"/>
        </w:rPr>
      </w:pPr>
      <w:r w:rsidRPr="009818E1">
        <w:rPr>
          <w:rFonts w:cstheme="minorHAnsi"/>
        </w:rPr>
        <w:t>Le 1 est placé à la position correspondant à la classe correcte.</w:t>
      </w:r>
    </w:p>
    <w:p w14:paraId="55AA1395" w14:textId="41C4E90C" w:rsidR="00812D49" w:rsidRDefault="00A72F7E" w:rsidP="00812D49">
      <w:pPr>
        <w:rPr>
          <w:rFonts w:cstheme="minorHAnsi"/>
          <w:b/>
          <w:bCs/>
        </w:rPr>
      </w:pPr>
      <w:r w:rsidRPr="00A72F7E">
        <w:rPr>
          <w:rFonts w:cstheme="minorHAnsi"/>
          <w:b/>
          <w:bCs/>
        </w:rPr>
        <w:lastRenderedPageBreak/>
        <w:drawing>
          <wp:inline distT="0" distB="0" distL="0" distR="0" wp14:anchorId="3A2D510B" wp14:editId="099CD3D1">
            <wp:extent cx="5760720" cy="1424940"/>
            <wp:effectExtent l="0" t="0" r="0" b="3810"/>
            <wp:docPr id="129037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796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1377" w14:textId="77777777" w:rsidR="00E92863" w:rsidRPr="00E92863" w:rsidRDefault="00E92863" w:rsidP="00E92863">
      <w:pPr>
        <w:rPr>
          <w:rFonts w:cstheme="minorHAnsi"/>
          <w:b/>
          <w:bCs/>
        </w:rPr>
      </w:pPr>
      <w:r w:rsidRPr="00E92863">
        <w:rPr>
          <w:rFonts w:cstheme="minorHAnsi"/>
          <w:b/>
          <w:bCs/>
        </w:rPr>
        <w:t>7. Construire le modèle CNN Fashion-MNIST</w:t>
      </w:r>
    </w:p>
    <w:p w14:paraId="4317A8F7" w14:textId="5D036527" w:rsidR="00E92863" w:rsidRDefault="009F7A26" w:rsidP="00812D49">
      <w:pPr>
        <w:rPr>
          <w:rFonts w:cstheme="minorHAnsi"/>
          <w:b/>
          <w:bCs/>
        </w:rPr>
      </w:pPr>
      <w:r w:rsidRPr="009F7A26">
        <w:rPr>
          <w:rFonts w:cstheme="minorHAnsi"/>
          <w:b/>
          <w:bCs/>
        </w:rPr>
        <w:drawing>
          <wp:inline distT="0" distB="0" distL="0" distR="0" wp14:anchorId="664C64CE" wp14:editId="41BB5B9C">
            <wp:extent cx="5760720" cy="2802255"/>
            <wp:effectExtent l="0" t="0" r="0" b="0"/>
            <wp:docPr id="72855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561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7F28" w14:textId="231F83AD" w:rsidR="0077684A" w:rsidRDefault="0077684A" w:rsidP="0077684A">
      <w:pPr>
        <w:rPr>
          <w:rFonts w:cstheme="minorHAnsi"/>
          <w:b/>
          <w:bCs/>
        </w:rPr>
      </w:pPr>
      <w:r w:rsidRPr="0077684A">
        <w:rPr>
          <w:rFonts w:cstheme="minorHAnsi"/>
          <w:b/>
          <w:bCs/>
        </w:rPr>
        <w:t>8. Compiler le modèle</w:t>
      </w:r>
    </w:p>
    <w:p w14:paraId="0AB696A8" w14:textId="69062BA3" w:rsidR="00E075B9" w:rsidRPr="00E075B9" w:rsidRDefault="00E075B9" w:rsidP="00E075B9">
      <w:pPr>
        <w:rPr>
          <w:rFonts w:cstheme="minorHAnsi"/>
        </w:rPr>
      </w:pPr>
      <w:r w:rsidRPr="00E075B9">
        <w:rPr>
          <w:rFonts w:cstheme="minorHAnsi"/>
        </w:rPr>
        <w:t>-</w:t>
      </w:r>
      <w:r w:rsidRPr="00E075B9">
        <w:rPr>
          <w:rFonts w:cstheme="minorHAnsi"/>
        </w:rPr>
        <w:t xml:space="preserve">Adam : algorithme qui met à jour les poids du réseau ; </w:t>
      </w:r>
    </w:p>
    <w:p w14:paraId="19BE5F8F" w14:textId="365153BC" w:rsidR="00E075B9" w:rsidRPr="00E075B9" w:rsidRDefault="00E075B9" w:rsidP="00E075B9">
      <w:pPr>
        <w:rPr>
          <w:rFonts w:cstheme="minorHAnsi"/>
        </w:rPr>
      </w:pPr>
      <w:r w:rsidRPr="00E075B9">
        <w:rPr>
          <w:rFonts w:cstheme="minorHAnsi"/>
        </w:rPr>
        <w:t>-</w:t>
      </w:r>
      <w:proofErr w:type="spellStart"/>
      <w:r w:rsidRPr="00E075B9">
        <w:rPr>
          <w:rFonts w:cstheme="minorHAnsi"/>
        </w:rPr>
        <w:t>categorical_crossentropy</w:t>
      </w:r>
      <w:proofErr w:type="spellEnd"/>
      <w:r w:rsidRPr="00E075B9">
        <w:rPr>
          <w:rFonts w:cstheme="minorHAnsi"/>
        </w:rPr>
        <w:t xml:space="preserve"> : mesure l’erreur entre la vraie classe et les probabilités prédites ; </w:t>
      </w:r>
    </w:p>
    <w:p w14:paraId="3764B117" w14:textId="509D1C3E" w:rsidR="00E075B9" w:rsidRPr="00E075B9" w:rsidRDefault="00E075B9" w:rsidP="00E075B9">
      <w:pPr>
        <w:rPr>
          <w:rFonts w:cstheme="minorHAnsi"/>
        </w:rPr>
      </w:pPr>
      <w:r w:rsidRPr="00E075B9">
        <w:rPr>
          <w:rFonts w:cstheme="minorHAnsi"/>
        </w:rPr>
        <w:t>-</w:t>
      </w:r>
      <w:proofErr w:type="spellStart"/>
      <w:r w:rsidRPr="00E075B9">
        <w:rPr>
          <w:rFonts w:cstheme="minorHAnsi"/>
        </w:rPr>
        <w:t>accuracy</w:t>
      </w:r>
      <w:proofErr w:type="spellEnd"/>
      <w:r w:rsidRPr="00E075B9">
        <w:rPr>
          <w:rFonts w:cstheme="minorHAnsi"/>
        </w:rPr>
        <w:t xml:space="preserve"> : pourcentage d’images correctement classées. </w:t>
      </w:r>
    </w:p>
    <w:p w14:paraId="05FBCB22" w14:textId="77777777" w:rsidR="00001400" w:rsidRPr="00001400" w:rsidRDefault="00001400" w:rsidP="00001400">
      <w:pPr>
        <w:rPr>
          <w:rFonts w:cstheme="minorHAnsi"/>
          <w:b/>
          <w:bCs/>
        </w:rPr>
      </w:pPr>
      <w:r w:rsidRPr="00001400">
        <w:rPr>
          <w:rFonts w:cstheme="minorHAnsi"/>
          <w:b/>
          <w:bCs/>
        </w:rPr>
        <w:t>9. Entraîner le modèle</w:t>
      </w:r>
    </w:p>
    <w:p w14:paraId="7B62FF42" w14:textId="188D86E8" w:rsidR="00E075B9" w:rsidRDefault="00001400" w:rsidP="0077684A">
      <w:pPr>
        <w:rPr>
          <w:rFonts w:cstheme="minorHAnsi"/>
          <w:b/>
          <w:bCs/>
        </w:rPr>
      </w:pPr>
      <w:r w:rsidRPr="00001400">
        <w:rPr>
          <w:rFonts w:cstheme="minorHAnsi"/>
          <w:b/>
          <w:bCs/>
        </w:rPr>
        <w:drawing>
          <wp:inline distT="0" distB="0" distL="0" distR="0" wp14:anchorId="087D20F7" wp14:editId="733DA797">
            <wp:extent cx="5760720" cy="2193290"/>
            <wp:effectExtent l="0" t="0" r="0" b="0"/>
            <wp:docPr id="106609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989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8F2CF" w14:textId="77777777" w:rsidR="00BC5C5F" w:rsidRDefault="00BC5C5F" w:rsidP="0077684A">
      <w:pPr>
        <w:rPr>
          <w:rFonts w:cstheme="minorHAnsi"/>
          <w:b/>
          <w:bCs/>
        </w:rPr>
      </w:pPr>
    </w:p>
    <w:p w14:paraId="1681AE41" w14:textId="5385A6CE" w:rsidR="00BC5C5F" w:rsidRDefault="00BC5C5F" w:rsidP="00BC5C5F">
      <w:pPr>
        <w:rPr>
          <w:rFonts w:cstheme="minorHAnsi"/>
          <w:b/>
          <w:bCs/>
        </w:rPr>
      </w:pPr>
      <w:r w:rsidRPr="00BC5C5F">
        <w:rPr>
          <w:rFonts w:cstheme="minorHAnsi"/>
          <w:b/>
          <w:bCs/>
        </w:rPr>
        <w:lastRenderedPageBreak/>
        <w:t>10. Évaluer le modèle sur le test</w:t>
      </w:r>
    </w:p>
    <w:p w14:paraId="056B2002" w14:textId="16D4222F" w:rsidR="00386B0D" w:rsidRDefault="00BC5C5F" w:rsidP="00386B0D">
      <w:pPr>
        <w:rPr>
          <w:rFonts w:cstheme="minorHAnsi"/>
          <w:b/>
          <w:bCs/>
        </w:rPr>
      </w:pPr>
      <w:r w:rsidRPr="00BC5C5F">
        <w:rPr>
          <w:rFonts w:cstheme="minorHAnsi"/>
          <w:b/>
          <w:bCs/>
        </w:rPr>
        <w:drawing>
          <wp:inline distT="0" distB="0" distL="0" distR="0" wp14:anchorId="7A642202" wp14:editId="78AF628E">
            <wp:extent cx="5760720" cy="1491615"/>
            <wp:effectExtent l="0" t="0" r="0" b="0"/>
            <wp:docPr id="138165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53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DA5B9" w14:textId="253F2656" w:rsidR="00386B0D" w:rsidRDefault="00386B0D" w:rsidP="00386B0D">
      <w:pPr>
        <w:rPr>
          <w:rFonts w:cstheme="minorHAnsi"/>
          <w:b/>
          <w:bCs/>
        </w:rPr>
      </w:pPr>
      <w:r w:rsidRPr="00386B0D">
        <w:rPr>
          <w:rFonts w:cstheme="minorHAnsi"/>
          <w:b/>
          <w:bCs/>
        </w:rPr>
        <w:t>11. Tracer la courbe d’</w:t>
      </w:r>
      <w:proofErr w:type="spellStart"/>
      <w:r w:rsidRPr="00386B0D">
        <w:rPr>
          <w:rFonts w:cstheme="minorHAnsi"/>
          <w:b/>
          <w:bCs/>
        </w:rPr>
        <w:t>accuracy</w:t>
      </w:r>
      <w:proofErr w:type="spellEnd"/>
    </w:p>
    <w:p w14:paraId="6CA14F20" w14:textId="48E83E1E" w:rsidR="00386B0D" w:rsidRDefault="00386B0D" w:rsidP="00386B0D">
      <w:pPr>
        <w:rPr>
          <w:rFonts w:cstheme="minorHAnsi"/>
          <w:b/>
          <w:bCs/>
        </w:rPr>
      </w:pPr>
      <w:r w:rsidRPr="00386B0D">
        <w:rPr>
          <w:rFonts w:cstheme="minorHAnsi"/>
          <w:b/>
          <w:bCs/>
        </w:rPr>
        <w:drawing>
          <wp:inline distT="0" distB="0" distL="0" distR="0" wp14:anchorId="10A3EAA7" wp14:editId="759D8419">
            <wp:extent cx="5760720" cy="3484880"/>
            <wp:effectExtent l="0" t="0" r="0" b="1270"/>
            <wp:docPr id="110633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314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0F1A" w14:textId="54CBDD73" w:rsidR="00386B0D" w:rsidRPr="00386B0D" w:rsidRDefault="00386B0D" w:rsidP="00386B0D">
      <w:pPr>
        <w:rPr>
          <w:rFonts w:cstheme="minorHAnsi"/>
        </w:rPr>
      </w:pPr>
      <w:r w:rsidRPr="00386B0D">
        <w:rPr>
          <w:rFonts w:cstheme="minorHAnsi"/>
        </w:rPr>
        <w:t>-</w:t>
      </w:r>
      <w:r w:rsidRPr="00386B0D">
        <w:rPr>
          <w:rFonts w:cstheme="minorHAnsi"/>
        </w:rPr>
        <w:t xml:space="preserve"> si les deux courbes augmentent ensemble, le modèle apprend correctement ; </w:t>
      </w:r>
    </w:p>
    <w:p w14:paraId="52FC4B4F" w14:textId="65A3227B" w:rsidR="00386B0D" w:rsidRPr="00386B0D" w:rsidRDefault="00386B0D" w:rsidP="00386B0D">
      <w:pPr>
        <w:rPr>
          <w:rFonts w:cstheme="minorHAnsi"/>
        </w:rPr>
      </w:pPr>
      <w:r w:rsidRPr="00386B0D">
        <w:rPr>
          <w:rFonts w:cstheme="minorHAnsi"/>
        </w:rPr>
        <w:t>-</w:t>
      </w:r>
      <w:r w:rsidRPr="00386B0D">
        <w:rPr>
          <w:rFonts w:cstheme="minorHAnsi"/>
        </w:rPr>
        <w:t xml:space="preserve">  si l’</w:t>
      </w:r>
      <w:proofErr w:type="spellStart"/>
      <w:r w:rsidRPr="00386B0D">
        <w:rPr>
          <w:rFonts w:cstheme="minorHAnsi"/>
        </w:rPr>
        <w:t>accuracy</w:t>
      </w:r>
      <w:proofErr w:type="spellEnd"/>
      <w:r w:rsidRPr="00386B0D">
        <w:rPr>
          <w:rFonts w:cstheme="minorHAnsi"/>
        </w:rPr>
        <w:t xml:space="preserve"> d’entraînement augmente mais que celle de validation diminue, il y a probablement </w:t>
      </w:r>
      <w:proofErr w:type="spellStart"/>
      <w:r w:rsidRPr="00386B0D">
        <w:rPr>
          <w:rFonts w:cstheme="minorHAnsi"/>
        </w:rPr>
        <w:t>overfitting</w:t>
      </w:r>
      <w:proofErr w:type="spellEnd"/>
      <w:r w:rsidRPr="00386B0D">
        <w:rPr>
          <w:rFonts w:cstheme="minorHAnsi"/>
        </w:rPr>
        <w:t xml:space="preserve"> ; </w:t>
      </w:r>
    </w:p>
    <w:p w14:paraId="0B5A2CB0" w14:textId="3A31C8BE" w:rsidR="00386B0D" w:rsidRDefault="00386B0D" w:rsidP="00386B0D">
      <w:pPr>
        <w:rPr>
          <w:rFonts w:cstheme="minorHAnsi"/>
        </w:rPr>
      </w:pPr>
      <w:r w:rsidRPr="00386B0D">
        <w:rPr>
          <w:rFonts w:cstheme="minorHAnsi"/>
        </w:rPr>
        <w:t>-</w:t>
      </w:r>
      <w:r w:rsidRPr="00386B0D">
        <w:rPr>
          <w:rFonts w:cstheme="minorHAnsi"/>
        </w:rPr>
        <w:t xml:space="preserve">  si les deux </w:t>
      </w:r>
      <w:proofErr w:type="spellStart"/>
      <w:r w:rsidRPr="00386B0D">
        <w:rPr>
          <w:rFonts w:cstheme="minorHAnsi"/>
        </w:rPr>
        <w:t>accuracies</w:t>
      </w:r>
      <w:proofErr w:type="spellEnd"/>
      <w:r w:rsidRPr="00386B0D">
        <w:rPr>
          <w:rFonts w:cstheme="minorHAnsi"/>
        </w:rPr>
        <w:t xml:space="preserve"> restent faibles, le modèle n’apprend pas assez.</w:t>
      </w:r>
    </w:p>
    <w:p w14:paraId="71E0CC11" w14:textId="77777777" w:rsidR="007F56E5" w:rsidRDefault="007F56E5" w:rsidP="00386B0D">
      <w:pPr>
        <w:rPr>
          <w:rFonts w:cstheme="minorHAnsi"/>
        </w:rPr>
      </w:pPr>
    </w:p>
    <w:p w14:paraId="531E1D8D" w14:textId="77777777" w:rsidR="007F56E5" w:rsidRDefault="007F56E5" w:rsidP="00386B0D">
      <w:pPr>
        <w:rPr>
          <w:rFonts w:cstheme="minorHAnsi"/>
        </w:rPr>
      </w:pPr>
    </w:p>
    <w:p w14:paraId="267FDFE7" w14:textId="77777777" w:rsidR="007F56E5" w:rsidRDefault="007F56E5" w:rsidP="00386B0D">
      <w:pPr>
        <w:rPr>
          <w:rFonts w:cstheme="minorHAnsi"/>
        </w:rPr>
      </w:pPr>
    </w:p>
    <w:p w14:paraId="08E1E440" w14:textId="77777777" w:rsidR="007F56E5" w:rsidRDefault="007F56E5" w:rsidP="00386B0D">
      <w:pPr>
        <w:rPr>
          <w:rFonts w:cstheme="minorHAnsi"/>
        </w:rPr>
      </w:pPr>
    </w:p>
    <w:p w14:paraId="1A300B4A" w14:textId="77777777" w:rsidR="007F56E5" w:rsidRDefault="007F56E5" w:rsidP="00386B0D">
      <w:pPr>
        <w:rPr>
          <w:rFonts w:cstheme="minorHAnsi"/>
        </w:rPr>
      </w:pPr>
    </w:p>
    <w:p w14:paraId="3B3E95CE" w14:textId="77777777" w:rsidR="007F56E5" w:rsidRDefault="007F56E5" w:rsidP="00386B0D">
      <w:pPr>
        <w:rPr>
          <w:rFonts w:cstheme="minorHAnsi"/>
        </w:rPr>
      </w:pPr>
    </w:p>
    <w:p w14:paraId="59B07CB3" w14:textId="77777777" w:rsidR="007F56E5" w:rsidRDefault="007F56E5" w:rsidP="00386B0D">
      <w:pPr>
        <w:rPr>
          <w:rFonts w:cstheme="minorHAnsi"/>
        </w:rPr>
      </w:pPr>
    </w:p>
    <w:p w14:paraId="1AC94575" w14:textId="77777777" w:rsidR="007F56E5" w:rsidRDefault="007F56E5" w:rsidP="00386B0D">
      <w:pPr>
        <w:rPr>
          <w:rFonts w:cstheme="minorHAnsi"/>
        </w:rPr>
      </w:pPr>
    </w:p>
    <w:p w14:paraId="2BF7CAA2" w14:textId="77777777" w:rsidR="00135AD0" w:rsidRPr="00135AD0" w:rsidRDefault="00135AD0" w:rsidP="00135AD0">
      <w:pPr>
        <w:rPr>
          <w:rFonts w:cstheme="minorHAnsi"/>
          <w:b/>
          <w:bCs/>
        </w:rPr>
      </w:pPr>
      <w:r w:rsidRPr="00135AD0">
        <w:rPr>
          <w:rFonts w:cstheme="minorHAnsi"/>
          <w:b/>
          <w:bCs/>
        </w:rPr>
        <w:t>12. Tracer la courbe de loss</w:t>
      </w:r>
    </w:p>
    <w:p w14:paraId="4F222418" w14:textId="636DE140" w:rsidR="00135AD0" w:rsidRDefault="007F56E5" w:rsidP="00386B0D">
      <w:pPr>
        <w:rPr>
          <w:rFonts w:cstheme="minorHAnsi"/>
        </w:rPr>
      </w:pPr>
      <w:r w:rsidRPr="007F56E5">
        <w:rPr>
          <w:rFonts w:cstheme="minorHAnsi"/>
        </w:rPr>
        <w:drawing>
          <wp:inline distT="0" distB="0" distL="0" distR="0" wp14:anchorId="09673FB3" wp14:editId="19BBD29F">
            <wp:extent cx="4615543" cy="2942205"/>
            <wp:effectExtent l="0" t="0" r="0" b="0"/>
            <wp:docPr id="28723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2352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5543" cy="2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D1593" w14:textId="77777777" w:rsidR="0023448C" w:rsidRPr="0023448C" w:rsidRDefault="0023448C" w:rsidP="0023448C">
      <w:pPr>
        <w:rPr>
          <w:rFonts w:cstheme="minorHAnsi"/>
        </w:rPr>
      </w:pPr>
      <w:r w:rsidRPr="0023448C">
        <w:rPr>
          <w:rFonts w:cstheme="minorHAnsi"/>
        </w:rPr>
        <w:t>Une bonne évolution est généralement :</w:t>
      </w:r>
    </w:p>
    <w:p w14:paraId="4271519D" w14:textId="77777777" w:rsidR="0023448C" w:rsidRPr="0023448C" w:rsidRDefault="0023448C" w:rsidP="0023448C">
      <w:pPr>
        <w:numPr>
          <w:ilvl w:val="0"/>
          <w:numId w:val="3"/>
        </w:numPr>
        <w:rPr>
          <w:rFonts w:cstheme="minorHAnsi"/>
        </w:rPr>
      </w:pPr>
      <w:proofErr w:type="gramStart"/>
      <w:r w:rsidRPr="0023448C">
        <w:rPr>
          <w:rFonts w:cstheme="minorHAnsi"/>
        </w:rPr>
        <w:t>l’</w:t>
      </w:r>
      <w:proofErr w:type="spellStart"/>
      <w:r w:rsidRPr="0023448C">
        <w:rPr>
          <w:rFonts w:cstheme="minorHAnsi"/>
        </w:rPr>
        <w:t>accuracy</w:t>
      </w:r>
      <w:proofErr w:type="spellEnd"/>
      <w:proofErr w:type="gramEnd"/>
      <w:r w:rsidRPr="0023448C">
        <w:rPr>
          <w:rFonts w:cstheme="minorHAnsi"/>
        </w:rPr>
        <w:t xml:space="preserve"> augmente ; </w:t>
      </w:r>
    </w:p>
    <w:p w14:paraId="1054CA22" w14:textId="77777777" w:rsidR="0023448C" w:rsidRPr="0023448C" w:rsidRDefault="0023448C" w:rsidP="0023448C">
      <w:pPr>
        <w:numPr>
          <w:ilvl w:val="0"/>
          <w:numId w:val="3"/>
        </w:numPr>
        <w:rPr>
          <w:rFonts w:cstheme="minorHAnsi"/>
        </w:rPr>
      </w:pPr>
      <w:proofErr w:type="gramStart"/>
      <w:r w:rsidRPr="0023448C">
        <w:rPr>
          <w:rFonts w:cstheme="minorHAnsi"/>
        </w:rPr>
        <w:t>la</w:t>
      </w:r>
      <w:proofErr w:type="gramEnd"/>
      <w:r w:rsidRPr="0023448C">
        <w:rPr>
          <w:rFonts w:cstheme="minorHAnsi"/>
        </w:rPr>
        <w:t xml:space="preserve"> </w:t>
      </w:r>
      <w:proofErr w:type="spellStart"/>
      <w:r w:rsidRPr="0023448C">
        <w:rPr>
          <w:rFonts w:cstheme="minorHAnsi"/>
        </w:rPr>
        <w:t>loss</w:t>
      </w:r>
      <w:proofErr w:type="spellEnd"/>
      <w:r w:rsidRPr="0023448C">
        <w:rPr>
          <w:rFonts w:cstheme="minorHAnsi"/>
        </w:rPr>
        <w:t xml:space="preserve"> diminue.</w:t>
      </w:r>
    </w:p>
    <w:p w14:paraId="31683C5E" w14:textId="13D740EF" w:rsidR="0023448C" w:rsidRDefault="00CE11E9" w:rsidP="00CE11E9">
      <w:pPr>
        <w:rPr>
          <w:rFonts w:cstheme="minorHAnsi"/>
          <w:b/>
          <w:bCs/>
        </w:rPr>
      </w:pPr>
      <w:r w:rsidRPr="00CE11E9">
        <w:rPr>
          <w:rFonts w:cstheme="minorHAnsi"/>
          <w:b/>
          <w:bCs/>
        </w:rPr>
        <w:t>13. Réaliser les prédictions</w:t>
      </w:r>
    </w:p>
    <w:p w14:paraId="653A5CA2" w14:textId="76405922" w:rsidR="00995757" w:rsidRDefault="00995757" w:rsidP="00CE11E9">
      <w:pPr>
        <w:rPr>
          <w:rFonts w:cstheme="minorHAnsi"/>
          <w:b/>
          <w:bCs/>
        </w:rPr>
      </w:pPr>
      <w:r w:rsidRPr="00995757">
        <w:rPr>
          <w:rFonts w:cstheme="minorHAnsi"/>
          <w:b/>
          <w:bCs/>
        </w:rPr>
        <w:drawing>
          <wp:inline distT="0" distB="0" distL="0" distR="0" wp14:anchorId="1DA8708E" wp14:editId="5DDCF517">
            <wp:extent cx="5760720" cy="1626235"/>
            <wp:effectExtent l="0" t="0" r="0" b="0"/>
            <wp:docPr id="571540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409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8F4CC" w14:textId="69C34750" w:rsidR="004B190A" w:rsidRDefault="004B190A" w:rsidP="004B190A">
      <w:pPr>
        <w:rPr>
          <w:rFonts w:cstheme="minorHAnsi"/>
          <w:b/>
          <w:bCs/>
        </w:rPr>
      </w:pPr>
      <w:r w:rsidRPr="004B190A">
        <w:rPr>
          <w:rFonts w:cstheme="minorHAnsi"/>
          <w:b/>
          <w:bCs/>
        </w:rPr>
        <w:t>14. Matrice de confusion Fashion-MNIST</w:t>
      </w:r>
      <w:r w:rsidR="00396C20">
        <w:rPr>
          <w:rFonts w:cstheme="minorHAnsi"/>
          <w:b/>
          <w:bCs/>
        </w:rPr>
        <w:t> :</w:t>
      </w:r>
    </w:p>
    <w:p w14:paraId="64614FB6" w14:textId="77777777" w:rsidR="00396C20" w:rsidRPr="00396C20" w:rsidRDefault="00396C20" w:rsidP="00396C20">
      <w:pPr>
        <w:numPr>
          <w:ilvl w:val="0"/>
          <w:numId w:val="4"/>
        </w:numPr>
        <w:rPr>
          <w:rFonts w:cstheme="minorHAnsi"/>
        </w:rPr>
      </w:pPr>
      <w:proofErr w:type="gramStart"/>
      <w:r w:rsidRPr="00396C20">
        <w:rPr>
          <w:rFonts w:cstheme="minorHAnsi"/>
        </w:rPr>
        <w:t>les</w:t>
      </w:r>
      <w:proofErr w:type="gramEnd"/>
      <w:r w:rsidRPr="00396C20">
        <w:rPr>
          <w:rFonts w:cstheme="minorHAnsi"/>
        </w:rPr>
        <w:t xml:space="preserve"> lignes représentent les vraies classes ; </w:t>
      </w:r>
    </w:p>
    <w:p w14:paraId="043BD4C2" w14:textId="77777777" w:rsidR="00396C20" w:rsidRPr="00396C20" w:rsidRDefault="00396C20" w:rsidP="00396C20">
      <w:pPr>
        <w:numPr>
          <w:ilvl w:val="0"/>
          <w:numId w:val="4"/>
        </w:numPr>
        <w:rPr>
          <w:rFonts w:cstheme="minorHAnsi"/>
        </w:rPr>
      </w:pPr>
      <w:proofErr w:type="gramStart"/>
      <w:r w:rsidRPr="00396C20">
        <w:rPr>
          <w:rFonts w:cstheme="minorHAnsi"/>
        </w:rPr>
        <w:t>les</w:t>
      </w:r>
      <w:proofErr w:type="gramEnd"/>
      <w:r w:rsidRPr="00396C20">
        <w:rPr>
          <w:rFonts w:cstheme="minorHAnsi"/>
        </w:rPr>
        <w:t xml:space="preserve"> colonnes représentent les classes prédites ; </w:t>
      </w:r>
    </w:p>
    <w:p w14:paraId="065DCF93" w14:textId="77777777" w:rsidR="00396C20" w:rsidRPr="00396C20" w:rsidRDefault="00396C20" w:rsidP="00396C20">
      <w:pPr>
        <w:numPr>
          <w:ilvl w:val="0"/>
          <w:numId w:val="4"/>
        </w:numPr>
        <w:rPr>
          <w:rFonts w:cstheme="minorHAnsi"/>
        </w:rPr>
      </w:pPr>
      <w:proofErr w:type="gramStart"/>
      <w:r w:rsidRPr="00396C20">
        <w:rPr>
          <w:rFonts w:cstheme="minorHAnsi"/>
        </w:rPr>
        <w:t>la</w:t>
      </w:r>
      <w:proofErr w:type="gramEnd"/>
      <w:r w:rsidRPr="00396C20">
        <w:rPr>
          <w:rFonts w:cstheme="minorHAnsi"/>
        </w:rPr>
        <w:t xml:space="preserve"> diagonale correspond aux bonnes prédictions ; </w:t>
      </w:r>
    </w:p>
    <w:p w14:paraId="57F0FD9D" w14:textId="77777777" w:rsidR="00396C20" w:rsidRPr="00396C20" w:rsidRDefault="00396C20" w:rsidP="00396C20">
      <w:pPr>
        <w:numPr>
          <w:ilvl w:val="0"/>
          <w:numId w:val="4"/>
        </w:numPr>
        <w:rPr>
          <w:rFonts w:cstheme="minorHAnsi"/>
        </w:rPr>
      </w:pPr>
      <w:proofErr w:type="gramStart"/>
      <w:r w:rsidRPr="00396C20">
        <w:rPr>
          <w:rFonts w:cstheme="minorHAnsi"/>
        </w:rPr>
        <w:t>les</w:t>
      </w:r>
      <w:proofErr w:type="gramEnd"/>
      <w:r w:rsidRPr="00396C20">
        <w:rPr>
          <w:rFonts w:cstheme="minorHAnsi"/>
        </w:rPr>
        <w:t xml:space="preserve"> valeurs hors diagonale correspondent aux erreurs. </w:t>
      </w:r>
    </w:p>
    <w:p w14:paraId="533E4740" w14:textId="77777777" w:rsidR="00396C20" w:rsidRPr="00396C20" w:rsidRDefault="00396C20" w:rsidP="00396C20">
      <w:pPr>
        <w:rPr>
          <w:rFonts w:cstheme="minorHAnsi"/>
        </w:rPr>
      </w:pPr>
      <w:r w:rsidRPr="00396C20">
        <w:rPr>
          <w:rFonts w:cstheme="minorHAnsi"/>
        </w:rPr>
        <w:t xml:space="preserve">Les classes comme </w:t>
      </w:r>
      <w:proofErr w:type="spellStart"/>
      <w:r w:rsidRPr="00396C20">
        <w:rPr>
          <w:rFonts w:cstheme="minorHAnsi"/>
        </w:rPr>
        <w:t>Shirt</w:t>
      </w:r>
      <w:proofErr w:type="spellEnd"/>
      <w:r w:rsidRPr="00396C20">
        <w:rPr>
          <w:rFonts w:cstheme="minorHAnsi"/>
        </w:rPr>
        <w:t>, T-shirt, Pullover et Coat peuvent être plus difficiles à distinguer, car leurs formes sont proches.</w:t>
      </w:r>
    </w:p>
    <w:p w14:paraId="52E4BF02" w14:textId="77777777" w:rsidR="00396C20" w:rsidRPr="004B190A" w:rsidRDefault="00396C20" w:rsidP="004B190A">
      <w:pPr>
        <w:rPr>
          <w:rFonts w:cstheme="minorHAnsi"/>
          <w:b/>
          <w:bCs/>
        </w:rPr>
      </w:pPr>
    </w:p>
    <w:p w14:paraId="16007325" w14:textId="0D4F9DCC" w:rsidR="004B190A" w:rsidRDefault="00396C20" w:rsidP="00CE11E9">
      <w:pPr>
        <w:rPr>
          <w:rFonts w:cstheme="minorHAnsi"/>
          <w:b/>
          <w:bCs/>
        </w:rPr>
      </w:pPr>
      <w:r w:rsidRPr="00396C20">
        <w:rPr>
          <w:rFonts w:cstheme="minorHAnsi"/>
          <w:b/>
          <w:bCs/>
        </w:rPr>
        <w:lastRenderedPageBreak/>
        <w:drawing>
          <wp:inline distT="0" distB="0" distL="0" distR="0" wp14:anchorId="178A045C" wp14:editId="32FD24D8">
            <wp:extent cx="3628277" cy="3467100"/>
            <wp:effectExtent l="0" t="0" r="0" b="0"/>
            <wp:docPr id="12687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75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28707" cy="346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B5F1" w14:textId="6C16F9BB" w:rsidR="007F3D04" w:rsidRDefault="007F3D04" w:rsidP="007F3D04">
      <w:pPr>
        <w:rPr>
          <w:rFonts w:cstheme="minorHAnsi"/>
          <w:b/>
          <w:bCs/>
        </w:rPr>
      </w:pPr>
      <w:r w:rsidRPr="007F3D04">
        <w:rPr>
          <w:rFonts w:cstheme="minorHAnsi"/>
          <w:b/>
          <w:bCs/>
        </w:rPr>
        <w:t>Identifier automatiquement la confusion principale</w:t>
      </w:r>
      <w:r>
        <w:rPr>
          <w:rFonts w:cstheme="minorHAnsi"/>
          <w:b/>
          <w:bCs/>
        </w:rPr>
        <w:t> :</w:t>
      </w:r>
    </w:p>
    <w:p w14:paraId="25AE39A9" w14:textId="434B4607" w:rsidR="007F3D04" w:rsidRDefault="001823EC" w:rsidP="007F3D04">
      <w:pPr>
        <w:rPr>
          <w:rFonts w:cstheme="minorHAnsi"/>
          <w:b/>
          <w:bCs/>
        </w:rPr>
      </w:pPr>
      <w:r w:rsidRPr="001823EC">
        <w:rPr>
          <w:rFonts w:cstheme="minorHAnsi"/>
          <w:b/>
          <w:bCs/>
        </w:rPr>
        <w:drawing>
          <wp:inline distT="0" distB="0" distL="0" distR="0" wp14:anchorId="39CA452C" wp14:editId="472914BA">
            <wp:extent cx="5760720" cy="1918335"/>
            <wp:effectExtent l="0" t="0" r="0" b="5715"/>
            <wp:docPr id="84086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8674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3BE4" w14:textId="77777777" w:rsidR="001823EC" w:rsidRDefault="001823EC" w:rsidP="001823EC">
      <w:pPr>
        <w:rPr>
          <w:rFonts w:cstheme="minorHAnsi"/>
          <w:b/>
          <w:bCs/>
        </w:rPr>
      </w:pPr>
    </w:p>
    <w:p w14:paraId="6EE2E5F7" w14:textId="77777777" w:rsidR="001823EC" w:rsidRDefault="001823EC" w:rsidP="001823EC">
      <w:pPr>
        <w:rPr>
          <w:rFonts w:cstheme="minorHAnsi"/>
          <w:b/>
          <w:bCs/>
        </w:rPr>
      </w:pPr>
    </w:p>
    <w:p w14:paraId="55B435C7" w14:textId="77777777" w:rsidR="001823EC" w:rsidRDefault="001823EC" w:rsidP="001823EC">
      <w:pPr>
        <w:rPr>
          <w:rFonts w:cstheme="minorHAnsi"/>
          <w:b/>
          <w:bCs/>
        </w:rPr>
      </w:pPr>
    </w:p>
    <w:p w14:paraId="2F432854" w14:textId="77777777" w:rsidR="001823EC" w:rsidRDefault="001823EC" w:rsidP="001823EC">
      <w:pPr>
        <w:rPr>
          <w:rFonts w:cstheme="minorHAnsi"/>
          <w:b/>
          <w:bCs/>
        </w:rPr>
      </w:pPr>
    </w:p>
    <w:p w14:paraId="3EBF74D2" w14:textId="77777777" w:rsidR="001823EC" w:rsidRDefault="001823EC" w:rsidP="001823EC">
      <w:pPr>
        <w:rPr>
          <w:rFonts w:cstheme="minorHAnsi"/>
          <w:b/>
          <w:bCs/>
        </w:rPr>
      </w:pPr>
    </w:p>
    <w:p w14:paraId="38F70E85" w14:textId="77777777" w:rsidR="001823EC" w:rsidRDefault="001823EC" w:rsidP="001823EC">
      <w:pPr>
        <w:rPr>
          <w:rFonts w:cstheme="minorHAnsi"/>
          <w:b/>
          <w:bCs/>
        </w:rPr>
      </w:pPr>
    </w:p>
    <w:p w14:paraId="657FB041" w14:textId="77777777" w:rsidR="001823EC" w:rsidRDefault="001823EC" w:rsidP="001823EC">
      <w:pPr>
        <w:rPr>
          <w:rFonts w:cstheme="minorHAnsi"/>
          <w:b/>
          <w:bCs/>
        </w:rPr>
      </w:pPr>
    </w:p>
    <w:p w14:paraId="13333BB6" w14:textId="77777777" w:rsidR="001823EC" w:rsidRDefault="001823EC" w:rsidP="001823EC">
      <w:pPr>
        <w:rPr>
          <w:rFonts w:cstheme="minorHAnsi"/>
          <w:b/>
          <w:bCs/>
        </w:rPr>
      </w:pPr>
    </w:p>
    <w:p w14:paraId="54C8C579" w14:textId="77777777" w:rsidR="001823EC" w:rsidRDefault="001823EC" w:rsidP="001823EC">
      <w:pPr>
        <w:rPr>
          <w:rFonts w:cstheme="minorHAnsi"/>
          <w:b/>
          <w:bCs/>
        </w:rPr>
      </w:pPr>
    </w:p>
    <w:p w14:paraId="55FE718E" w14:textId="77777777" w:rsidR="001823EC" w:rsidRDefault="001823EC" w:rsidP="001823EC">
      <w:pPr>
        <w:rPr>
          <w:rFonts w:cstheme="minorHAnsi"/>
          <w:b/>
          <w:bCs/>
        </w:rPr>
      </w:pPr>
    </w:p>
    <w:p w14:paraId="58303EDF" w14:textId="354C950A" w:rsidR="001823EC" w:rsidRPr="001823EC" w:rsidRDefault="001823EC" w:rsidP="00804820">
      <w:pPr>
        <w:rPr>
          <w:rFonts w:cstheme="minorHAnsi"/>
          <w:b/>
          <w:bCs/>
        </w:rPr>
      </w:pPr>
      <w:r w:rsidRPr="001823EC">
        <w:rPr>
          <w:rFonts w:cstheme="minorHAnsi"/>
          <w:b/>
          <w:bCs/>
        </w:rPr>
        <w:lastRenderedPageBreak/>
        <w:t>Afficher des images mal classées</w:t>
      </w:r>
    </w:p>
    <w:p w14:paraId="72BDEEDE" w14:textId="5D98729B" w:rsidR="007F3D04" w:rsidRPr="00CE11E9" w:rsidRDefault="001823EC" w:rsidP="007F3D04">
      <w:pPr>
        <w:rPr>
          <w:rFonts w:cstheme="minorHAnsi"/>
          <w:b/>
          <w:bCs/>
        </w:rPr>
      </w:pPr>
      <w:r w:rsidRPr="001823EC">
        <w:rPr>
          <w:rFonts w:cstheme="minorHAnsi"/>
          <w:b/>
          <w:bCs/>
        </w:rPr>
        <w:drawing>
          <wp:inline distT="0" distB="0" distL="0" distR="0" wp14:anchorId="3C719B25" wp14:editId="041939FE">
            <wp:extent cx="5121729" cy="3653297"/>
            <wp:effectExtent l="0" t="0" r="3175" b="4445"/>
            <wp:docPr id="49320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2070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1729" cy="3653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3D04" w:rsidRPr="00CE11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A4557"/>
    <w:multiLevelType w:val="multilevel"/>
    <w:tmpl w:val="BC92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207A9"/>
    <w:multiLevelType w:val="multilevel"/>
    <w:tmpl w:val="FA4CC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652183"/>
    <w:multiLevelType w:val="multilevel"/>
    <w:tmpl w:val="C606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61B8A"/>
    <w:multiLevelType w:val="hybridMultilevel"/>
    <w:tmpl w:val="6A6AD040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894314">
    <w:abstractNumId w:val="3"/>
  </w:num>
  <w:num w:numId="2" w16cid:durableId="1915161162">
    <w:abstractNumId w:val="2"/>
  </w:num>
  <w:num w:numId="3" w16cid:durableId="622808600">
    <w:abstractNumId w:val="0"/>
  </w:num>
  <w:num w:numId="4" w16cid:durableId="1091124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849"/>
    <w:rsid w:val="00001400"/>
    <w:rsid w:val="000C2620"/>
    <w:rsid w:val="00135AD0"/>
    <w:rsid w:val="001823EC"/>
    <w:rsid w:val="002153BF"/>
    <w:rsid w:val="0023448C"/>
    <w:rsid w:val="002D35C7"/>
    <w:rsid w:val="00386B0D"/>
    <w:rsid w:val="00396C20"/>
    <w:rsid w:val="00495559"/>
    <w:rsid w:val="004B190A"/>
    <w:rsid w:val="00671B0D"/>
    <w:rsid w:val="006928CF"/>
    <w:rsid w:val="0077684A"/>
    <w:rsid w:val="007F3D04"/>
    <w:rsid w:val="007F56E5"/>
    <w:rsid w:val="00804820"/>
    <w:rsid w:val="00812D49"/>
    <w:rsid w:val="0085439B"/>
    <w:rsid w:val="008718E0"/>
    <w:rsid w:val="008811C2"/>
    <w:rsid w:val="008B6835"/>
    <w:rsid w:val="008D2822"/>
    <w:rsid w:val="009818E1"/>
    <w:rsid w:val="00995757"/>
    <w:rsid w:val="009F7A26"/>
    <w:rsid w:val="00A72F7E"/>
    <w:rsid w:val="00BC5C5F"/>
    <w:rsid w:val="00C93F87"/>
    <w:rsid w:val="00CE11E9"/>
    <w:rsid w:val="00CE5849"/>
    <w:rsid w:val="00DD4F27"/>
    <w:rsid w:val="00E075B9"/>
    <w:rsid w:val="00E92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EB95E"/>
  <w15:chartTrackingRefBased/>
  <w15:docId w15:val="{1EA8C620-1F45-468E-8D08-F500FDC89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5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8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8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8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58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8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8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8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8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8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8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8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7</Pages>
  <Words>343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Jadid</dc:creator>
  <cp:keywords/>
  <dc:description/>
  <cp:lastModifiedBy>Taha Jadid</cp:lastModifiedBy>
  <cp:revision>28</cp:revision>
  <dcterms:created xsi:type="dcterms:W3CDTF">2026-07-01T18:34:00Z</dcterms:created>
  <dcterms:modified xsi:type="dcterms:W3CDTF">2026-07-01T21:29:00Z</dcterms:modified>
</cp:coreProperties>
</file>