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5D784E" w:rsidRDefault="0000000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:rsidR="005D784E" w:rsidRDefault="0000000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Project Template</w:t>
      </w:r>
      <w:r w:rsidR="00175061">
        <w:rPr>
          <w:noProof/>
        </w:rPr>
        <w:pict w14:anchorId="7C22B97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5D784E" w:rsidRDefault="0000000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5D784E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</w:t>
            </w:r>
            <w:proofErr w:type="spellStart"/>
            <w:r>
              <w:rPr>
                <w:rFonts w:ascii="Open Sans" w:eastAsia="Open Sans" w:hAnsi="Open Sans" w:cs="Open Sans"/>
                <w:color w:val="2E3D49"/>
              </w:rPr>
              <w:t>node_exporter</w:t>
            </w:r>
            <w:proofErr w:type="spellEnd"/>
            <w:r>
              <w:rPr>
                <w:rFonts w:ascii="Open Sans" w:eastAsia="Open Sans" w:hAnsi="Open Sans" w:cs="Open Sans"/>
                <w:color w:val="2E3D49"/>
              </w:rPr>
              <w:t xml:space="preserve"> service running on the EC2 instance. Use the following command to show that the system is running: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node_exporter</w:t>
            </w:r>
            <w:proofErr w:type="spellEnd"/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6724650" cy="276225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2762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:rsidR="005D784E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 xml:space="preserve">(CPU, RAM, </w:t>
            </w:r>
            <w:proofErr w:type="gramStart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Disk,  Network</w:t>
            </w:r>
            <w:proofErr w:type="gramEnd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5D784E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t>instance:node</w:t>
            </w:r>
            <w:proofErr w:type="gramEnd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t>_cpu:rate:sum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4829175" cy="14859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lastRenderedPageBreak/>
              <w:t>node_memory_MemAvailable_bytes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4829175" cy="14732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t>node_disk_io_now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4829175" cy="14732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t>instance:node</w:t>
            </w:r>
            <w:proofErr w:type="gramEnd"/>
            <w:r>
              <w:rPr>
                <w:rFonts w:ascii="Courier New" w:eastAsia="Courier New" w:hAnsi="Courier New" w:cs="Courier New"/>
                <w:color w:val="1A202C"/>
                <w:sz w:val="24"/>
                <w:szCs w:val="24"/>
                <w:shd w:val="clear" w:color="auto" w:fill="F6F6F6"/>
              </w:rPr>
              <w:t>_network_receive_bytes:rate:sum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4829175" cy="1498600"/>
                  <wp:effectExtent l="0" t="0" r="0" b="0"/>
                  <wp:docPr id="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49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Pr="00C534F1" w:rsidRDefault="00C534F1">
            <w:p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Release Manager and Infrastructure Engineer. Because the Release manager controls the release version and the infrastructure Engineer knows about the both code and operation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Pr="00C534F1" w:rsidRDefault="00C534F1">
            <w:pPr>
              <w:spacing w:line="240" w:lineRule="auto"/>
              <w:rPr>
                <w:rFonts w:ascii="Open Sans" w:eastAsia="Open Sans" w:hAnsi="Open Sans" w:cs="Open Sans"/>
                <w:color w:val="2E3D49"/>
                <w:lang w:val="en-U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Team leader and System Architect. Both person </w:t>
            </w:r>
            <w:proofErr w:type="gramStart"/>
            <w:r>
              <w:rPr>
                <w:rFonts w:ascii="Open Sans" w:eastAsia="Open Sans" w:hAnsi="Open Sans" w:cs="Open Sans"/>
                <w:i/>
                <w:color w:val="2E3D49"/>
                <w:lang w:val="en-US"/>
              </w:rPr>
              <w:t>are</w:t>
            </w:r>
            <w:proofErr w:type="gramEnd"/>
            <w:r>
              <w:rPr>
                <w:rFonts w:ascii="Open Sans" w:eastAsia="Open Sans" w:hAnsi="Open Sans" w:cs="Open Sans"/>
                <w:i/>
                <w:color w:val="2E3D49"/>
                <w:lang w:val="en-US"/>
              </w:rPr>
              <w:t xml:space="preserve"> the most important person in team. They control the workflows of team, make plan and update the new tech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C534F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Release Manager</w:t>
            </w:r>
          </w:p>
        </w:tc>
      </w:tr>
    </w:tbl>
    <w:p w:rsidR="005D784E" w:rsidRDefault="005D784E">
      <w:pPr>
        <w:rPr>
          <w:rFonts w:ascii="Open Sans" w:eastAsia="Open Sans" w:hAnsi="Open Sans" w:cs="Open Sans"/>
        </w:rPr>
      </w:pPr>
    </w:p>
    <w:p w:rsidR="005D784E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lastRenderedPageBreak/>
        <w:br w:type="page"/>
      </w:r>
    </w:p>
    <w:p w:rsidR="005D784E" w:rsidRDefault="0000000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D784E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5D784E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5D784E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Pr="00665CF0" w:rsidRDefault="00665CF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US"/>
              </w:rPr>
            </w:pPr>
            <w:r w:rsidRPr="00665CF0">
              <w:rPr>
                <w:rFonts w:ascii="Open Sans" w:eastAsia="Open Sans" w:hAnsi="Open Sans" w:cs="Open Sans"/>
                <w:i/>
                <w:color w:val="2E3D49"/>
              </w:rPr>
              <w:drawing>
                <wp:inline distT="0" distB="0" distL="0" distR="0" wp14:anchorId="157F7EE7" wp14:editId="3ABF3013">
                  <wp:extent cx="6902450" cy="2571115"/>
                  <wp:effectExtent l="0" t="0" r="6350" b="0"/>
                  <wp:docPr id="571436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4365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 w:rsidTr="00F17237">
        <w:trPr>
          <w:trHeight w:val="41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  <w:p w:rsidR="00F17237" w:rsidRDefault="00F17237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F17237">
              <w:rPr>
                <w:rFonts w:ascii="Open Sans" w:eastAsia="Open Sans" w:hAnsi="Open Sans" w:cs="Open Sans"/>
                <w:color w:val="2E3D49"/>
              </w:rPr>
              <w:drawing>
                <wp:inline distT="0" distB="0" distL="0" distR="0" wp14:anchorId="34325374" wp14:editId="28B0578E">
                  <wp:extent cx="3165150" cy="2064190"/>
                  <wp:effectExtent l="0" t="0" r="0" b="6350"/>
                  <wp:docPr id="429090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0902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77" cy="207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7237">
              <w:rPr>
                <w:rFonts w:ascii="Open Sans" w:eastAsia="Open Sans" w:hAnsi="Open Sans" w:cs="Open Sans"/>
                <w:i/>
                <w:color w:val="2E3D49"/>
              </w:rPr>
              <w:drawing>
                <wp:inline distT="0" distB="0" distL="0" distR="0" wp14:anchorId="200FCC08" wp14:editId="19132035">
                  <wp:extent cx="3406932" cy="2072759"/>
                  <wp:effectExtent l="0" t="0" r="0" b="0"/>
                  <wp:docPr id="1675939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9395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792" cy="210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5D784E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</w:tc>
      </w:tr>
      <w:tr w:rsidR="005D784E" w:rsidRPr="00C534F1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516CDC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516CDC">
              <w:rPr>
                <w:rFonts w:ascii="Open Sans" w:eastAsia="Open Sans" w:hAnsi="Open Sans" w:cs="Open Sans"/>
                <w:i/>
                <w:color w:val="2E3D49"/>
              </w:rPr>
              <w:lastRenderedPageBreak/>
              <w:drawing>
                <wp:inline distT="0" distB="0" distL="0" distR="0" wp14:anchorId="281D9728" wp14:editId="60F2E43C">
                  <wp:extent cx="6902450" cy="2704465"/>
                  <wp:effectExtent l="0" t="0" r="6350" b="635"/>
                  <wp:docPr id="1388756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569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84E" w:rsidRDefault="005D784E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</w:p>
    <w:p w:rsidR="005D784E" w:rsidRDefault="0000000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D784E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6896100" cy="27813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C534F1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Endpoint is down between 15:26 and 15:36. It is healthy again from 15:36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lastRenderedPageBreak/>
              <w:t>4b. If there was no SRE team, how would this outage affect customers?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C534F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application is not stable. When the problems come up, the customers and IT-team take more time and effort to detect and aware the outage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Pr="00C534F1" w:rsidRDefault="00C534F1">
            <w:pPr>
              <w:spacing w:line="240" w:lineRule="auto"/>
              <w:rPr>
                <w:rFonts w:ascii="Open Sans" w:eastAsia="Open Sans" w:hAnsi="Open Sans" w:cs="Open Sans"/>
                <w:lang w:val="en-U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With Using the monitoring, alert</w:t>
            </w:r>
          </w:p>
        </w:tc>
      </w:tr>
    </w:tbl>
    <w:p w:rsidR="005D784E" w:rsidRPr="008472D3" w:rsidRDefault="00000000">
      <w:pPr>
        <w:rPr>
          <w:rFonts w:ascii="Open Sans" w:eastAsia="Open Sans" w:hAnsi="Open Sans" w:cs="Open Sans"/>
          <w:lang w:val="en-US"/>
        </w:rPr>
      </w:pPr>
      <w:r>
        <w:br w:type="page"/>
      </w:r>
    </w:p>
    <w:p w:rsidR="005D784E" w:rsidRDefault="005D784E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D784E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>
                  <wp:extent cx="6896100" cy="2349500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C534F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instance 10.0.0.68:9100 had the increase in traffic and approximately </w:t>
            </w:r>
            <w:r w:rsidR="00EF765E">
              <w:rPr>
                <w:rFonts w:ascii="Open Sans" w:eastAsia="Open Sans" w:hAnsi="Open Sans" w:cs="Open Sans"/>
                <w:i/>
                <w:color w:val="2E3D49"/>
              </w:rPr>
              <w:t>3500bytes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5D784E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84E" w:rsidRPr="00C534F1" w:rsidRDefault="00EF765E">
            <w:pPr>
              <w:spacing w:line="240" w:lineRule="auto"/>
              <w:rPr>
                <w:rFonts w:ascii="Open Sans" w:eastAsia="Open Sans" w:hAnsi="Open Sans" w:cs="Open Sans"/>
                <w:lang w:val="en-U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Monitoring engineer. They always take a look at the dashboard like (Grafana, Kibana, Elasticsearch...) </w:t>
            </w:r>
          </w:p>
        </w:tc>
      </w:tr>
    </w:tbl>
    <w:p w:rsidR="005D784E" w:rsidRDefault="005D784E">
      <w:pPr>
        <w:pStyle w:val="Heading1"/>
      </w:pPr>
      <w:bookmarkStart w:id="7" w:name="_w3ore3d81f1g" w:colFirst="0" w:colLast="0"/>
      <w:bookmarkEnd w:id="7"/>
    </w:p>
    <w:p w:rsidR="005D784E" w:rsidRDefault="005D784E">
      <w:pPr>
        <w:pStyle w:val="Heading1"/>
      </w:pPr>
      <w:bookmarkStart w:id="8" w:name="_splj9onycesi" w:colFirst="0" w:colLast="0"/>
      <w:bookmarkEnd w:id="8"/>
    </w:p>
    <w:p w:rsidR="005D784E" w:rsidRDefault="005D784E"/>
    <w:p w:rsidR="005D784E" w:rsidRPr="00C534F1" w:rsidRDefault="005D784E">
      <w:pPr>
        <w:rPr>
          <w:lang w:val="en-US"/>
        </w:rPr>
      </w:pPr>
    </w:p>
    <w:sectPr w:rsidR="005D784E" w:rsidRPr="00C534F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5061" w:rsidRDefault="00175061">
      <w:pPr>
        <w:spacing w:line="240" w:lineRule="auto"/>
      </w:pPr>
      <w:r>
        <w:separator/>
      </w:r>
    </w:p>
  </w:endnote>
  <w:endnote w:type="continuationSeparator" w:id="0">
    <w:p w:rsidR="00175061" w:rsidRDefault="00175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CF0" w:rsidRDefault="00665C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D784E" w:rsidRDefault="00000000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>
          <wp:extent cx="1547813" cy="609093"/>
          <wp:effectExtent l="0" t="0" r="0" b="0"/>
          <wp:docPr id="4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CF0" w:rsidRDefault="00665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5061" w:rsidRDefault="00175061">
      <w:pPr>
        <w:spacing w:line="240" w:lineRule="auto"/>
      </w:pPr>
      <w:r>
        <w:separator/>
      </w:r>
    </w:p>
  </w:footnote>
  <w:footnote w:type="continuationSeparator" w:id="0">
    <w:p w:rsidR="00175061" w:rsidRDefault="001750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CF0" w:rsidRDefault="00665C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CF0" w:rsidRDefault="00665C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65CF0" w:rsidRDefault="00665C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84E"/>
    <w:rsid w:val="00175061"/>
    <w:rsid w:val="00516CDC"/>
    <w:rsid w:val="005D784E"/>
    <w:rsid w:val="00665CF0"/>
    <w:rsid w:val="007D2E8D"/>
    <w:rsid w:val="008472D3"/>
    <w:rsid w:val="00A81C75"/>
    <w:rsid w:val="00C534F1"/>
    <w:rsid w:val="00EF765E"/>
    <w:rsid w:val="00F1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01B9A4"/>
  <w15:docId w15:val="{0CE8D4C8-C930-6B4F-9CC7-A0CDAEAC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5C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F0"/>
  </w:style>
  <w:style w:type="paragraph" w:styleId="Footer">
    <w:name w:val="footer"/>
    <w:basedOn w:val="Normal"/>
    <w:link w:val="FooterChar"/>
    <w:uiPriority w:val="99"/>
    <w:unhideWhenUsed/>
    <w:rsid w:val="00665CF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Dang Dinh</cp:lastModifiedBy>
  <cp:revision>16</cp:revision>
  <dcterms:created xsi:type="dcterms:W3CDTF">2024-02-29T11:39:00Z</dcterms:created>
  <dcterms:modified xsi:type="dcterms:W3CDTF">2024-03-01T02:47:00Z</dcterms:modified>
</cp:coreProperties>
</file>