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1AE1" w:rsidRDefault="007E410F" w:rsidP="007E410F">
      <w:pPr>
        <w:jc w:val="center"/>
      </w:pPr>
      <w:r>
        <w:t>Kick Starter Report</w:t>
      </w:r>
    </w:p>
    <w:p w:rsidR="007E410F" w:rsidRPr="007E410F" w:rsidRDefault="007E410F" w:rsidP="007E410F">
      <w:pPr>
        <w:rPr>
          <w:b/>
        </w:rPr>
      </w:pPr>
      <w:r w:rsidRPr="007E410F">
        <w:rPr>
          <w:b/>
        </w:rPr>
        <w:t>What are three conclusions we can make about Kickstarter campaigns given the provided data?</w:t>
      </w:r>
    </w:p>
    <w:p w:rsidR="007E410F" w:rsidRDefault="007E410F" w:rsidP="007E410F">
      <w:r>
        <w:tab/>
        <w:t xml:space="preserve">After analyzing the data from 4114 Kickstarter campaigns, there are a few conclusions we can make.  One conclusion we can come to regarding what types of categories are best suited for Kickstarter. </w:t>
      </w:r>
    </w:p>
    <w:p w:rsidR="007E410F" w:rsidRDefault="007E410F" w:rsidP="007E410F">
      <w:r>
        <w:rPr>
          <w:noProof/>
        </w:rPr>
        <w:drawing>
          <wp:inline distT="0" distB="0" distL="0" distR="0" wp14:anchorId="2B9C8A84" wp14:editId="45857A12">
            <wp:extent cx="5610225" cy="2428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10F" w:rsidRDefault="007E410F" w:rsidP="007E410F">
      <w:r>
        <w:t>As we can see in the chart above, theater, music, technology, and film/video are the most popular categories on Kickstarter.  Out of these four categories, there are twice as many theater projects than any other category.</w:t>
      </w:r>
      <w:r w:rsidR="00503ED4">
        <w:t xml:space="preserve">  </w:t>
      </w:r>
      <w:r>
        <w:t xml:space="preserve">Another conclusion we can draw </w:t>
      </w:r>
      <w:r w:rsidR="00503ED4">
        <w:t>from the same chart is that music projects have the highest rate of success and projects categorized as food have the highest likelihood to fail.</w:t>
      </w:r>
    </w:p>
    <w:p w:rsidR="007E410F" w:rsidRDefault="00503ED4" w:rsidP="007E410F">
      <w:r>
        <w:rPr>
          <w:noProof/>
        </w:rPr>
        <w:drawing>
          <wp:inline distT="0" distB="0" distL="0" distR="0" wp14:anchorId="3146BF64" wp14:editId="168E09DC">
            <wp:extent cx="4288155" cy="2546772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00038" cy="2553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ED4" w:rsidRDefault="00503ED4" w:rsidP="007E410F">
      <w:r>
        <w:t>The above chart helps us draw one more import conclusion about the dataset. To have the highest likelihood of success, you should create your Kickstarter complain in May.</w:t>
      </w:r>
    </w:p>
    <w:p w:rsidR="007E410F" w:rsidRPr="00503ED4" w:rsidRDefault="007E410F" w:rsidP="007E410F">
      <w:pPr>
        <w:rPr>
          <w:b/>
        </w:rPr>
      </w:pPr>
      <w:r w:rsidRPr="00503ED4">
        <w:rPr>
          <w:b/>
        </w:rPr>
        <w:lastRenderedPageBreak/>
        <w:t>What are some of the limitations of this dataset?</w:t>
      </w:r>
    </w:p>
    <w:p w:rsidR="00503ED4" w:rsidRDefault="001C0A8C" w:rsidP="007E410F">
      <w:r>
        <w:t xml:space="preserve">Limitations of this dataset include the fact that there are many unknowns about the campaigns.  One such unknown is how close to a final product are the campaigns.  Given technology as an example, we would assume a project that already has a prototype would have a higher likelihood of receiving donations than a project that is still just an idea.  Similarly, in theater, a play that already has a script would likely have a higher success rate that a play that is just a summary.  Another limitation of that dataset is not knowing who is requesting the Kickstarter campaign.  </w:t>
      </w:r>
      <w:r w:rsidR="00301AD2">
        <w:t xml:space="preserve">Using technology again as an example, an already existing company may be creating a new product and using Kickstarter to help promote/fund their product.  If the company is </w:t>
      </w:r>
      <w:proofErr w:type="gramStart"/>
      <w:r w:rsidR="00301AD2">
        <w:t>pre-existing</w:t>
      </w:r>
      <w:proofErr w:type="gramEnd"/>
      <w:r w:rsidR="00301AD2">
        <w:t xml:space="preserve"> they already have a track record of success and may already have a fallowing who is more likely to donate to the campaign.  However, if the campaign is from a startup then they have a harder time earning someone’s</w:t>
      </w:r>
      <w:bookmarkStart w:id="0" w:name="_GoBack"/>
      <w:bookmarkEnd w:id="0"/>
      <w:r w:rsidR="00301AD2">
        <w:t xml:space="preserve"> trust and therefore money because they don’t have a track record or a following.</w:t>
      </w:r>
    </w:p>
    <w:p w:rsidR="001C0A8C" w:rsidRDefault="001C0A8C" w:rsidP="007E410F"/>
    <w:p w:rsidR="001C0A8C" w:rsidRDefault="001C0A8C" w:rsidP="007E410F"/>
    <w:p w:rsidR="007E410F" w:rsidRPr="00503ED4" w:rsidRDefault="007E410F" w:rsidP="007E410F">
      <w:pPr>
        <w:rPr>
          <w:b/>
        </w:rPr>
      </w:pPr>
      <w:r w:rsidRPr="00503ED4">
        <w:rPr>
          <w:b/>
        </w:rPr>
        <w:t>What are some other possible tables/graphs that we could create?</w:t>
      </w:r>
    </w:p>
    <w:p w:rsidR="007E410F" w:rsidRDefault="00503ED4" w:rsidP="007E410F">
      <w:r>
        <w:t xml:space="preserve">There are a few other tables/graphs that may offer indications on how to be successful on </w:t>
      </w:r>
      <w:proofErr w:type="spellStart"/>
      <w:r>
        <w:t>kickstarter</w:t>
      </w:r>
      <w:proofErr w:type="spellEnd"/>
      <w:r>
        <w:t xml:space="preserve">.  For one, we have data that tells us when the campaign was created and when the deadline date is.  It would be helpful to see </w:t>
      </w:r>
      <w:r w:rsidR="001C0A8C">
        <w:t>the rate of successful campaigns based on length of time.  It could be that many campaigns that failed only failed because they picked to short of a deadline date.  Another helpful graph would be to see how success rate is impacted by being spotlighted.  We would probably assume that being given a spotlight would increase your success rate, but knowing the likelihood that your campaign would success/fail with or without a spotlight may help how you push your campaign.</w:t>
      </w:r>
    </w:p>
    <w:p w:rsidR="001C0A8C" w:rsidRDefault="001C0A8C" w:rsidP="007E410F"/>
    <w:sectPr w:rsidR="001C0A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10F"/>
    <w:rsid w:val="00043F32"/>
    <w:rsid w:val="00090FBC"/>
    <w:rsid w:val="000C449D"/>
    <w:rsid w:val="000C774D"/>
    <w:rsid w:val="00111A26"/>
    <w:rsid w:val="00111B1D"/>
    <w:rsid w:val="001257B2"/>
    <w:rsid w:val="00141174"/>
    <w:rsid w:val="00155277"/>
    <w:rsid w:val="0016694B"/>
    <w:rsid w:val="001968E4"/>
    <w:rsid w:val="001A0149"/>
    <w:rsid w:val="001A6E03"/>
    <w:rsid w:val="001B781F"/>
    <w:rsid w:val="001C0425"/>
    <w:rsid w:val="001C04B2"/>
    <w:rsid w:val="001C0A8C"/>
    <w:rsid w:val="001D04AE"/>
    <w:rsid w:val="0020558D"/>
    <w:rsid w:val="002172E5"/>
    <w:rsid w:val="00222004"/>
    <w:rsid w:val="00224EE5"/>
    <w:rsid w:val="00240230"/>
    <w:rsid w:val="00241299"/>
    <w:rsid w:val="00242B7F"/>
    <w:rsid w:val="00293012"/>
    <w:rsid w:val="002B36BE"/>
    <w:rsid w:val="002B75B5"/>
    <w:rsid w:val="002C7D12"/>
    <w:rsid w:val="00301AD2"/>
    <w:rsid w:val="00312606"/>
    <w:rsid w:val="003A5B13"/>
    <w:rsid w:val="003F6B5D"/>
    <w:rsid w:val="00401779"/>
    <w:rsid w:val="00403F8B"/>
    <w:rsid w:val="00421FD2"/>
    <w:rsid w:val="00424207"/>
    <w:rsid w:val="00427161"/>
    <w:rsid w:val="004279DA"/>
    <w:rsid w:val="00444856"/>
    <w:rsid w:val="00480ED1"/>
    <w:rsid w:val="004B41E0"/>
    <w:rsid w:val="004C7A3F"/>
    <w:rsid w:val="004E0E81"/>
    <w:rsid w:val="004E6E8E"/>
    <w:rsid w:val="00503ED4"/>
    <w:rsid w:val="00534B97"/>
    <w:rsid w:val="0053554F"/>
    <w:rsid w:val="005B3902"/>
    <w:rsid w:val="005B7D92"/>
    <w:rsid w:val="005D1D9D"/>
    <w:rsid w:val="00601DB8"/>
    <w:rsid w:val="006045BC"/>
    <w:rsid w:val="00605D85"/>
    <w:rsid w:val="006110C9"/>
    <w:rsid w:val="00626621"/>
    <w:rsid w:val="00633BC3"/>
    <w:rsid w:val="006352CE"/>
    <w:rsid w:val="00640866"/>
    <w:rsid w:val="00644E91"/>
    <w:rsid w:val="006656CF"/>
    <w:rsid w:val="006A0747"/>
    <w:rsid w:val="006A14E1"/>
    <w:rsid w:val="006A518A"/>
    <w:rsid w:val="006C65B7"/>
    <w:rsid w:val="006D7E1A"/>
    <w:rsid w:val="006E59C9"/>
    <w:rsid w:val="00717B5B"/>
    <w:rsid w:val="007313AB"/>
    <w:rsid w:val="00744B03"/>
    <w:rsid w:val="0075508F"/>
    <w:rsid w:val="00787BF8"/>
    <w:rsid w:val="00793D5F"/>
    <w:rsid w:val="007A1681"/>
    <w:rsid w:val="007A70BA"/>
    <w:rsid w:val="007B6CAF"/>
    <w:rsid w:val="007B6D40"/>
    <w:rsid w:val="007C352F"/>
    <w:rsid w:val="007E410F"/>
    <w:rsid w:val="008239DD"/>
    <w:rsid w:val="008267C9"/>
    <w:rsid w:val="00835FFD"/>
    <w:rsid w:val="00840F86"/>
    <w:rsid w:val="00850467"/>
    <w:rsid w:val="00855776"/>
    <w:rsid w:val="00856EB1"/>
    <w:rsid w:val="00866417"/>
    <w:rsid w:val="00875BFC"/>
    <w:rsid w:val="00876B2D"/>
    <w:rsid w:val="00896FBA"/>
    <w:rsid w:val="008D02FD"/>
    <w:rsid w:val="008D1F8C"/>
    <w:rsid w:val="008D36D8"/>
    <w:rsid w:val="00913FD5"/>
    <w:rsid w:val="00962D70"/>
    <w:rsid w:val="009648FA"/>
    <w:rsid w:val="009A2025"/>
    <w:rsid w:val="009A3084"/>
    <w:rsid w:val="009B6B95"/>
    <w:rsid w:val="009E2F60"/>
    <w:rsid w:val="009E743B"/>
    <w:rsid w:val="00A055CE"/>
    <w:rsid w:val="00A26E07"/>
    <w:rsid w:val="00A506FD"/>
    <w:rsid w:val="00AA1251"/>
    <w:rsid w:val="00AA1AF3"/>
    <w:rsid w:val="00AA1EBB"/>
    <w:rsid w:val="00AB6C49"/>
    <w:rsid w:val="00AD1A1C"/>
    <w:rsid w:val="00B00F7A"/>
    <w:rsid w:val="00B2190F"/>
    <w:rsid w:val="00B34823"/>
    <w:rsid w:val="00B536E0"/>
    <w:rsid w:val="00BB297B"/>
    <w:rsid w:val="00BD489D"/>
    <w:rsid w:val="00BE237B"/>
    <w:rsid w:val="00BF3D67"/>
    <w:rsid w:val="00C11326"/>
    <w:rsid w:val="00C20BEA"/>
    <w:rsid w:val="00C40EF9"/>
    <w:rsid w:val="00C550C2"/>
    <w:rsid w:val="00C6645F"/>
    <w:rsid w:val="00C93E4F"/>
    <w:rsid w:val="00CB7B1D"/>
    <w:rsid w:val="00CC76F3"/>
    <w:rsid w:val="00D03698"/>
    <w:rsid w:val="00D05F15"/>
    <w:rsid w:val="00D06A75"/>
    <w:rsid w:val="00D27CA0"/>
    <w:rsid w:val="00D33118"/>
    <w:rsid w:val="00D34B94"/>
    <w:rsid w:val="00D77A05"/>
    <w:rsid w:val="00D864A5"/>
    <w:rsid w:val="00D95F43"/>
    <w:rsid w:val="00DA1AE1"/>
    <w:rsid w:val="00DA4DBC"/>
    <w:rsid w:val="00DC644C"/>
    <w:rsid w:val="00DD47B9"/>
    <w:rsid w:val="00DE1496"/>
    <w:rsid w:val="00DE4D1E"/>
    <w:rsid w:val="00DF2E56"/>
    <w:rsid w:val="00E11AA5"/>
    <w:rsid w:val="00E42842"/>
    <w:rsid w:val="00E469ED"/>
    <w:rsid w:val="00E55EF3"/>
    <w:rsid w:val="00E6657D"/>
    <w:rsid w:val="00E76422"/>
    <w:rsid w:val="00EC4123"/>
    <w:rsid w:val="00EC79B6"/>
    <w:rsid w:val="00EE20E4"/>
    <w:rsid w:val="00EF14B2"/>
    <w:rsid w:val="00F16B86"/>
    <w:rsid w:val="00F3435A"/>
    <w:rsid w:val="00F55FFD"/>
    <w:rsid w:val="00F70DEB"/>
    <w:rsid w:val="00F76AF5"/>
    <w:rsid w:val="00FB3AC9"/>
    <w:rsid w:val="00FC1317"/>
    <w:rsid w:val="00FE517B"/>
    <w:rsid w:val="00FF00BF"/>
    <w:rsid w:val="00FF3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150A4"/>
  <w15:chartTrackingRefBased/>
  <w15:docId w15:val="{C64A3E60-8387-4B12-A72F-64449DB21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412</Words>
  <Characters>2354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Hasib Ibradzic</dc:creator>
  <cp:keywords/>
  <dc:description/>
  <cp:lastModifiedBy>Hasib Ibradzic</cp:lastModifiedBy>
  <cp:revision>1</cp:revision>
  <dcterms:created xsi:type="dcterms:W3CDTF">2019-01-12T18:46:00Z</dcterms:created>
  <dcterms:modified xsi:type="dcterms:W3CDTF">2019-01-12T19:20:00Z</dcterms:modified>
</cp:coreProperties>
</file>