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B583C9" w14:textId="343EF33B" w:rsidR="00B533E4" w:rsidRDefault="00B533E4" w:rsidP="004A0D77">
      <w:pPr>
        <w:spacing w:before="79"/>
        <w:ind w:left="4395" w:right="2734"/>
        <w:jc w:val="center"/>
        <w:rPr>
          <w:b/>
          <w:sz w:val="28"/>
        </w:rPr>
      </w:pPr>
      <w:r>
        <w:rPr>
          <w:b/>
          <w:sz w:val="28"/>
          <w:u w:val="single"/>
        </w:rPr>
        <w:t>Fiche</w:t>
      </w:r>
      <w:r w:rsidR="008E1891">
        <w:rPr>
          <w:b/>
          <w:sz w:val="28"/>
          <w:u w:val="single"/>
        </w:rPr>
        <w:t xml:space="preserve"> de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préparation</w:t>
      </w:r>
      <w:r>
        <w:rPr>
          <w:b/>
          <w:spacing w:val="-4"/>
          <w:sz w:val="28"/>
          <w:u w:val="single"/>
        </w:rPr>
        <w:t xml:space="preserve"> </w:t>
      </w:r>
    </w:p>
    <w:p w14:paraId="538D9960" w14:textId="77777777" w:rsidR="00B533E4" w:rsidRDefault="00B533E4" w:rsidP="00B533E4">
      <w:pPr>
        <w:pStyle w:val="Corpsdetexte"/>
        <w:spacing w:before="8"/>
        <w:rPr>
          <w:b/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77"/>
        <w:gridCol w:w="1421"/>
        <w:gridCol w:w="235"/>
        <w:gridCol w:w="1326"/>
        <w:gridCol w:w="250"/>
        <w:gridCol w:w="1295"/>
        <w:gridCol w:w="285"/>
        <w:gridCol w:w="2391"/>
      </w:tblGrid>
      <w:tr w:rsidR="00B533E4" w14:paraId="7D99FDFE" w14:textId="77777777" w:rsidTr="001627F2">
        <w:trPr>
          <w:trHeight w:val="255"/>
        </w:trPr>
        <w:tc>
          <w:tcPr>
            <w:tcW w:w="5233" w:type="dxa"/>
            <w:gridSpan w:val="3"/>
          </w:tcPr>
          <w:p w14:paraId="7A41D7A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r>
              <w:t>Date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séance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sz w:val="22"/>
              </w:rPr>
              <w:t xml:space="preserve"> ……………………………</w:t>
            </w:r>
          </w:p>
        </w:tc>
        <w:tc>
          <w:tcPr>
            <w:tcW w:w="5547" w:type="dxa"/>
            <w:gridSpan w:val="5"/>
          </w:tcPr>
          <w:p w14:paraId="4AFA40EF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Durée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séance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5 heures</w:t>
            </w:r>
          </w:p>
        </w:tc>
      </w:tr>
      <w:tr w:rsidR="00B533E4" w14:paraId="77F2AC14" w14:textId="77777777" w:rsidTr="001627F2">
        <w:trPr>
          <w:trHeight w:val="255"/>
        </w:trPr>
        <w:tc>
          <w:tcPr>
            <w:tcW w:w="3577" w:type="dxa"/>
          </w:tcPr>
          <w:p w14:paraId="17B1EC1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Filière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Génie électrique – TS</w:t>
            </w:r>
          </w:p>
        </w:tc>
        <w:tc>
          <w:tcPr>
            <w:tcW w:w="1421" w:type="dxa"/>
          </w:tcPr>
          <w:p w14:paraId="1FBA062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1</w:t>
            </w:r>
            <w:r>
              <w:rPr>
                <w:vertAlign w:val="superscript"/>
              </w:rPr>
              <w:t>ère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année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235" w:type="dxa"/>
          </w:tcPr>
          <w:p w14:paraId="3E8A753C" w14:textId="77777777" w:rsidR="00B533E4" w:rsidRDefault="00B533E4" w:rsidP="001627F2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sz w:val="22"/>
              </w:rPr>
              <w:t>X</w:t>
            </w:r>
          </w:p>
        </w:tc>
        <w:tc>
          <w:tcPr>
            <w:tcW w:w="1326" w:type="dxa"/>
          </w:tcPr>
          <w:p w14:paraId="60C056B0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2</w:t>
            </w:r>
            <w:r>
              <w:rPr>
                <w:vertAlign w:val="superscript"/>
              </w:rPr>
              <w:t>ème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50" w:type="dxa"/>
          </w:tcPr>
          <w:p w14:paraId="4DCA7A40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</w:tcPr>
          <w:p w14:paraId="6BC0BAB2" w14:textId="77777777" w:rsidR="00B533E4" w:rsidRDefault="00B533E4" w:rsidP="001627F2">
            <w:pPr>
              <w:pStyle w:val="TableParagraph"/>
              <w:spacing w:line="235" w:lineRule="exact"/>
              <w:ind w:left="103"/>
            </w:pPr>
            <w:r>
              <w:t>3</w:t>
            </w:r>
            <w:r>
              <w:rPr>
                <w:vertAlign w:val="superscript"/>
              </w:rPr>
              <w:t>ème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85" w:type="dxa"/>
          </w:tcPr>
          <w:p w14:paraId="5BC72983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2391" w:type="dxa"/>
          </w:tcPr>
          <w:p w14:paraId="0290615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Groupe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GE 104</w:t>
            </w:r>
          </w:p>
        </w:tc>
      </w:tr>
      <w:tr w:rsidR="00B533E4" w14:paraId="7892E72E" w14:textId="77777777" w:rsidTr="001627F2">
        <w:trPr>
          <w:trHeight w:val="250"/>
        </w:trPr>
        <w:tc>
          <w:tcPr>
            <w:tcW w:w="10780" w:type="dxa"/>
            <w:gridSpan w:val="8"/>
          </w:tcPr>
          <w:p w14:paraId="33C06FEF" w14:textId="77777777" w:rsidR="00B533E4" w:rsidRDefault="00B533E4" w:rsidP="001627F2">
            <w:pPr>
              <w:pStyle w:val="TableParagraph"/>
              <w:spacing w:line="230" w:lineRule="exact"/>
              <w:ind w:left="110"/>
            </w:pPr>
            <w:r>
              <w:t>Module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Circuits à courant continu et courant alternatif</w:t>
            </w:r>
          </w:p>
        </w:tc>
      </w:tr>
      <w:tr w:rsidR="00B533E4" w14:paraId="5FD6224D" w14:textId="77777777" w:rsidTr="001627F2">
        <w:trPr>
          <w:trHeight w:val="255"/>
        </w:trPr>
        <w:tc>
          <w:tcPr>
            <w:tcW w:w="10780" w:type="dxa"/>
            <w:gridSpan w:val="8"/>
          </w:tcPr>
          <w:p w14:paraId="36BBDB3A" w14:textId="3356C1A3" w:rsidR="00B533E4" w:rsidRDefault="004A0D77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Objectif</w:t>
            </w:r>
            <w:proofErr w:type="spellEnd"/>
            <w:r>
              <w:t xml:space="preserve"> </w:t>
            </w:r>
            <w:r w:rsidR="00B533E4">
              <w:t>de</w:t>
            </w:r>
            <w:r w:rsidR="00B533E4">
              <w:rPr>
                <w:spacing w:val="-3"/>
              </w:rPr>
              <w:t xml:space="preserve"> </w:t>
            </w:r>
            <w:r w:rsidR="00B533E4">
              <w:t>la</w:t>
            </w:r>
            <w:r w:rsidR="00B533E4">
              <w:rPr>
                <w:spacing w:val="-1"/>
              </w:rPr>
              <w:t xml:space="preserve"> </w:t>
            </w:r>
            <w:r w:rsidR="00B533E4">
              <w:t>séance</w:t>
            </w:r>
            <w:r w:rsidR="00B533E4">
              <w:rPr>
                <w:spacing w:val="-1"/>
              </w:rPr>
              <w:t xml:space="preserve"> </w:t>
            </w:r>
            <w:r w:rsidR="00B533E4"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À l'issue de la séance, le stagiaire sera capable de :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calculer la réactance d'un condensateur X</w:t>
            </w:r>
            <w:r>
              <w:rPr>
                <w:sz w:val="22"/>
                <w:vertAlign w:val="subscript"/>
              </w:rPr>
              <w:t>C</w:t>
            </w:r>
            <w:r>
              <w:rPr>
                <w:sz w:val="22"/>
              </w:rPr>
              <w:t xml:space="preserve"> = 1/(Cω) et expliquer le déphasage entre tension et courant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calculer l'impédance, le courant, les tensions, le déphasage et les puissances d'un circuit RC série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étudier un circuit RC parallèle et comparer les comportements RL et RC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calculer la fréquence de coupure d'un filtre RC et citer des applications des condensateurs en alternatif.</w:t>
            </w:r>
          </w:p>
        </w:tc>
      </w:tr>
    </w:tbl>
    <w:p w14:paraId="46B53D92" w14:textId="77777777" w:rsidR="00B533E4" w:rsidRDefault="00B533E4" w:rsidP="00B533E4">
      <w:pPr>
        <w:pStyle w:val="Corpsdetexte"/>
        <w:spacing w:before="7"/>
        <w:rPr>
          <w:b/>
          <w:sz w:val="21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43B4533C" w14:textId="77777777" w:rsidTr="001627F2">
        <w:trPr>
          <w:trHeight w:val="275"/>
        </w:trPr>
        <w:tc>
          <w:tcPr>
            <w:tcW w:w="9894" w:type="dxa"/>
            <w:gridSpan w:val="2"/>
          </w:tcPr>
          <w:p w14:paraId="3207DBD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885" w:type="dxa"/>
          </w:tcPr>
          <w:p w14:paraId="728A6E3F" w14:textId="77777777" w:rsidR="00B533E4" w:rsidRDefault="00B533E4" w:rsidP="001627F2">
            <w:pPr>
              <w:pStyle w:val="TableParagraph"/>
              <w:spacing w:line="253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3C9628D7" w14:textId="77777777" w:rsidTr="001627F2">
        <w:trPr>
          <w:trHeight w:val="505"/>
        </w:trPr>
        <w:tc>
          <w:tcPr>
            <w:tcW w:w="1886" w:type="dxa"/>
          </w:tcPr>
          <w:p w14:paraId="77E9F172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rPr>
                <w:spacing w:val="-2"/>
              </w:rPr>
              <w:t>Rappel</w:t>
            </w:r>
          </w:p>
        </w:tc>
        <w:tc>
          <w:tcPr>
            <w:tcW w:w="8008" w:type="dxa"/>
          </w:tcPr>
          <w:p w14:paraId="64E09BA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Rappel de la séance sur le circuit RL en alternatif, par questions-réponses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U = U</w:t>
            </w:r>
            <w:r>
              <w:rPr>
                <w:sz w:val="20"/>
                <w:vertAlign w:val="subscript"/>
              </w:rPr>
              <w:t>max</w:t>
            </w:r>
            <w:r>
              <w:rPr>
                <w:sz w:val="20"/>
              </w:rPr>
              <w:t xml:space="preserve"> / √2 ; ω = 2πf ; vecteurs de Fresnel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X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Lω ; RL série : Z = √(R² + X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>²), U² = U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>² +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>², courant en retard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condensateur en continu : q = Cu, τ = RC, circuit ouvert en régime établi.</w:t>
            </w:r>
          </w:p>
        </w:tc>
        <w:tc>
          <w:tcPr>
            <w:tcW w:w="885" w:type="dxa"/>
          </w:tcPr>
          <w:p w14:paraId="17C00540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483C0133" w14:textId="77777777" w:rsidTr="001627F2">
        <w:trPr>
          <w:trHeight w:val="760"/>
        </w:trPr>
        <w:tc>
          <w:tcPr>
            <w:tcW w:w="1886" w:type="dxa"/>
          </w:tcPr>
          <w:p w14:paraId="67A9899C" w14:textId="5987CCB9" w:rsidR="00B533E4" w:rsidRDefault="004A0D77" w:rsidP="001627F2">
            <w:pPr>
              <w:pStyle w:val="TableParagraph"/>
              <w:spacing w:line="242" w:lineRule="auto"/>
              <w:ind w:left="110" w:right="678"/>
            </w:pPr>
            <w:proofErr w:type="spellStart"/>
            <w:r>
              <w:t>Elément</w:t>
            </w:r>
            <w:bookmarkStart w:id="0" w:name="_GoBack"/>
            <w:bookmarkEnd w:id="0"/>
            <w:proofErr w:type="spellEnd"/>
            <w:r w:rsidR="00B533E4">
              <w:rPr>
                <w:spacing w:val="-14"/>
              </w:rPr>
              <w:t xml:space="preserve"> </w:t>
            </w:r>
            <w:r w:rsidR="00B533E4">
              <w:t xml:space="preserve">de </w:t>
            </w:r>
            <w:r w:rsidR="00B533E4">
              <w:rPr>
                <w:spacing w:val="-2"/>
              </w:rPr>
              <w:t>motivation</w:t>
            </w:r>
          </w:p>
        </w:tc>
        <w:tc>
          <w:tcPr>
            <w:tcW w:w="8008" w:type="dxa"/>
          </w:tcPr>
          <w:p w14:paraId="6E1106C7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Expérience : une lampe 230 V en série avec un condensateur de quelques µF s'allume sur le réseau alternatif, mais pas sur une alimentation continue.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Question : « Comment le courant peut-il « traverser » un condensateur en alternatif alors que ses armatures sont isolées ? » On évoque ensuite le condensateur de démarrage d'un moteur monophasé et les batteries de compensation du réactif.</w:t>
            </w:r>
          </w:p>
        </w:tc>
        <w:tc>
          <w:tcPr>
            <w:tcW w:w="885" w:type="dxa"/>
          </w:tcPr>
          <w:p w14:paraId="1E3DE9B8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07A31265" w14:textId="77777777" w:rsidTr="001627F2">
        <w:trPr>
          <w:trHeight w:val="1770"/>
        </w:trPr>
        <w:tc>
          <w:tcPr>
            <w:tcW w:w="1886" w:type="dxa"/>
          </w:tcPr>
          <w:p w14:paraId="4106D4B3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t>Plan</w:t>
            </w:r>
            <w:r>
              <w:rPr>
                <w:spacing w:val="-3"/>
              </w:rPr>
              <w:t xml:space="preserve"> </w:t>
            </w:r>
            <w:r>
              <w:t xml:space="preserve">de la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3E1AA255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Le circuit RC en régime sinusoïdal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1. Rappels  2. Le condensateur en alternatif  3. Circuit RC série  4. Déphasage et puissances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5. Applications (filtres, démarrage, compensation)  6. Circuit RC parallèle  7. Vérification expérimentale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Quatre exercices et un TP de mesures.</w:t>
            </w:r>
          </w:p>
        </w:tc>
        <w:tc>
          <w:tcPr>
            <w:tcW w:w="885" w:type="dxa"/>
          </w:tcPr>
          <w:p w14:paraId="1ED25F69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1605589A" w14:textId="77777777" w:rsidR="00B533E4" w:rsidRDefault="00B533E4" w:rsidP="00B533E4">
      <w:pPr>
        <w:pStyle w:val="Corpsdetexte"/>
        <w:rPr>
          <w:b/>
          <w:sz w:val="20"/>
        </w:rPr>
      </w:pPr>
    </w:p>
    <w:p w14:paraId="6624D05A" w14:textId="77777777" w:rsidR="00B533E4" w:rsidRDefault="00B533E4" w:rsidP="00B533E4">
      <w:pPr>
        <w:pStyle w:val="Corpsdetexte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6"/>
        <w:gridCol w:w="8099"/>
        <w:gridCol w:w="906"/>
      </w:tblGrid>
      <w:tr w:rsidR="00B533E4" w14:paraId="5BA94C96" w14:textId="77777777" w:rsidTr="001627F2">
        <w:trPr>
          <w:trHeight w:val="505"/>
        </w:trPr>
        <w:tc>
          <w:tcPr>
            <w:tcW w:w="1776" w:type="dxa"/>
          </w:tcPr>
          <w:p w14:paraId="2D5A06AE" w14:textId="77777777" w:rsidR="00B533E4" w:rsidRDefault="00B533E4" w:rsidP="001627F2">
            <w:pPr>
              <w:pStyle w:val="TableParagraph"/>
              <w:spacing w:line="248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Stratégies</w:t>
            </w:r>
            <w:proofErr w:type="spellEnd"/>
          </w:p>
          <w:p w14:paraId="71BF0FF5" w14:textId="77777777" w:rsidR="00B533E4" w:rsidRDefault="00B533E4" w:rsidP="001627F2">
            <w:pPr>
              <w:pStyle w:val="TableParagraph"/>
              <w:spacing w:before="2" w:line="235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pédagogiques</w:t>
            </w:r>
            <w:proofErr w:type="spellEnd"/>
          </w:p>
        </w:tc>
        <w:tc>
          <w:tcPr>
            <w:tcW w:w="8099" w:type="dxa"/>
          </w:tcPr>
          <w:p w14:paraId="49D42689" w14:textId="77777777" w:rsidR="00B533E4" w:rsidRDefault="00B533E4" w:rsidP="001627F2">
            <w:pPr>
              <w:pStyle w:val="TableParagraph"/>
              <w:spacing w:before="1"/>
              <w:ind w:left="238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Développement</w:t>
            </w:r>
            <w:proofErr w:type="spellEnd"/>
          </w:p>
        </w:tc>
        <w:tc>
          <w:tcPr>
            <w:tcW w:w="906" w:type="dxa"/>
          </w:tcPr>
          <w:p w14:paraId="6AD72B69" w14:textId="77777777" w:rsidR="00B533E4" w:rsidRDefault="00B533E4" w:rsidP="001627F2">
            <w:pPr>
              <w:pStyle w:val="TableParagraph"/>
              <w:spacing w:line="248" w:lineRule="exact"/>
              <w:ind w:left="219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interactif</w:t>
            </w:r>
          </w:p>
          <w:p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Tableau comparatif résistance / bobine commencé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LE CIRCUIT RC EN RÉGIME SINUSOÏDAL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1. Rappels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grandeur sinusoïdale : valeur efficace U = U</w:t>
            </w:r>
            <w:r>
              <w:rPr>
                <w:sz w:val="20"/>
                <w:vertAlign w:val="subscript"/>
              </w:rPr>
              <w:t>max</w:t>
            </w:r>
            <w:r>
              <w:rPr>
                <w:sz w:val="20"/>
              </w:rPr>
              <w:t xml:space="preserve"> / √2 ; ω = 2πf (314 rad/s à 50 Hz)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vecteurs de Fresnel : longueur = valeur efficace ; on additionne les </w:t>
            </w:r>
            <w:r>
              <w:rPr>
                <w:b/>
                <w:sz w:val="20"/>
              </w:rPr>
              <w:t>vecteurs</w:t>
            </w:r>
            <w:r>
              <w:rPr>
                <w:sz w:val="20"/>
              </w:rPr>
              <w:t>, pas les valeurs efficaces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condensateur : </w:t>
            </w:r>
            <w:r>
              <w:rPr>
                <w:b/>
                <w:sz w:val="20"/>
              </w:rPr>
              <w:t>i = C × Δu/Δt</w:t>
            </w:r>
            <w:r>
              <w:rPr>
                <w:sz w:val="20"/>
              </w:rPr>
              <w:t xml:space="preserve"> : un courant circule tant que la tension </w:t>
            </w:r>
            <w:r>
              <w:rPr>
                <w:b/>
                <w:sz w:val="20"/>
              </w:rPr>
              <w:t>varie</w:t>
            </w:r>
            <w:r>
              <w:rPr>
                <w:sz w:val="20"/>
              </w:rPr>
              <w:t xml:space="preserve"> ; en alternatif, la tension varie en permanence : le condensateur se charge et se décharge à chaque alternance.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démonstration : courant dans un condensateur quand la fréquence du GBF augmente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2. Le condensateur en alternatif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réactance capacitive : </w:t>
            </w:r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  <w:vertAlign w:val="subscript"/>
              </w:rPr>
              <w:t>C</w:t>
            </w:r>
            <w:r>
              <w:rPr>
                <w:b/>
                <w:sz w:val="20"/>
              </w:rPr>
              <w:t xml:space="preserve"> = 1 / (C × ω) = 1 / (2πfC)</w:t>
            </w:r>
            <w:r>
              <w:rPr>
                <w:sz w:val="20"/>
              </w:rPr>
              <w:t xml:space="preserve"> (en ohms) ; </w:t>
            </w:r>
            <w:r>
              <w:rPr>
                <w:b/>
                <w:sz w:val="20"/>
              </w:rPr>
              <w:t>U</w:t>
            </w:r>
            <w:r>
              <w:rPr>
                <w:b/>
                <w:sz w:val="20"/>
                <w:vertAlign w:val="subscript"/>
              </w:rPr>
              <w:t>C</w:t>
            </w:r>
            <w:r>
              <w:rPr>
                <w:b/>
                <w:sz w:val="20"/>
              </w:rPr>
              <w:t xml:space="preserve"> = X</w:t>
            </w:r>
            <w:r>
              <w:rPr>
                <w:b/>
                <w:sz w:val="20"/>
                <w:vertAlign w:val="subscript"/>
              </w:rPr>
              <w:t>C</w:t>
            </w:r>
            <w:r>
              <w:rPr>
                <w:b/>
                <w:sz w:val="20"/>
              </w:rPr>
              <w:t xml:space="preserve"> × I</w:t>
            </w:r>
            <w:r>
              <w:rPr>
                <w:sz w:val="20"/>
              </w:rPr>
              <w:t xml:space="preserve">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le courant est </w:t>
            </w:r>
            <w:r>
              <w:rPr>
                <w:b/>
                <w:sz w:val="20"/>
              </w:rPr>
              <w:t>en avance de 90°</w:t>
            </w:r>
            <w:r>
              <w:rPr>
                <w:sz w:val="20"/>
              </w:rPr>
              <w:t xml:space="preserve"> sur la tension (quadrature avance)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X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est </w:t>
            </w:r>
            <w:r>
              <w:rPr>
                <w:b/>
                <w:sz w:val="20"/>
              </w:rPr>
              <w:t>inversement proportionnelle à la fréquence</w:t>
            </w:r>
            <w:r>
              <w:rPr>
                <w:sz w:val="20"/>
              </w:rPr>
              <w:t xml:space="preserve"> : infinie en continu (le condensateur </w:t>
            </w:r>
            <w:r>
              <w:rPr>
                <w:b/>
                <w:sz w:val="20"/>
              </w:rPr>
              <w:t>bloque le continu</w:t>
            </w:r>
            <w:r>
              <w:rPr>
                <w:sz w:val="20"/>
              </w:rPr>
              <w:t xml:space="preserve">), faible en haute fréquence (il </w:t>
            </w:r>
            <w:r>
              <w:rPr>
                <w:b/>
                <w:sz w:val="20"/>
              </w:rPr>
              <w:t>laisse passer</w:t>
            </w:r>
            <w:r>
              <w:rPr>
                <w:sz w:val="20"/>
              </w:rPr>
              <w:t xml:space="preserve"> les hautes fréquences) ;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Comparaison : bobine → X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augmente avec f, courant en retard ; condensateur → X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diminue avec f, courant en avance.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orale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1 : réactance d'un condensateur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calculer la réactance d'un condensateur de 10 µF à 50 Hz, puis à 100 Hz et en continu. Quel courant le traverse sous 230 V, 50 Hz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50 Hz : X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1 / (2π × 50 × 10×10</w:t>
            </w:r>
            <w:r>
              <w:rPr>
                <w:sz w:val="20"/>
                <w:vertAlign w:val="superscript"/>
              </w:rPr>
              <w:t>-6</w:t>
            </w:r>
            <w:r>
              <w:rPr>
                <w:sz w:val="20"/>
              </w:rPr>
              <w:t xml:space="preserve">) ≈ </w:t>
            </w:r>
            <w:r>
              <w:rPr>
                <w:b/>
                <w:sz w:val="20"/>
              </w:rPr>
              <w:t>318,3 Ω</w:t>
            </w:r>
            <w:r>
              <w:rPr>
                <w:sz w:val="20"/>
              </w:rPr>
              <w:t xml:space="preserve"> ; 100 Hz : ≈ </w:t>
            </w:r>
            <w:r>
              <w:rPr>
                <w:b/>
                <w:sz w:val="20"/>
              </w:rPr>
              <w:t>159,2 Ω</w:t>
            </w:r>
            <w:r>
              <w:rPr>
                <w:sz w:val="20"/>
              </w:rPr>
              <w:t xml:space="preserve"> (moitié) ; continu : </w:t>
            </w:r>
            <w:r>
              <w:rPr>
                <w:b/>
                <w:sz w:val="20"/>
              </w:rPr>
              <w:t>infinie</w:t>
            </w:r>
            <w:r>
              <w:rPr>
                <w:sz w:val="20"/>
              </w:rPr>
              <w:t xml:space="preserve"> (aucun courant permanent).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I = 230 / 318,3 ≈ </w:t>
            </w:r>
            <w:r>
              <w:rPr>
                <w:b/>
                <w:sz w:val="20"/>
              </w:rPr>
              <w:t>0,72 A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construction du diagramme de Fresnel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3. Le circuit RC série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R et C en série sont parcourues par le </w:t>
            </w:r>
            <w:r>
              <w:rPr>
                <w:b/>
                <w:sz w:val="20"/>
              </w:rPr>
              <w:t>même courant</w:t>
            </w:r>
            <w:r>
              <w:rPr>
                <w:sz w:val="20"/>
              </w:rPr>
              <w:t xml:space="preserve"> I (référence). U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est en phase avec I ;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est en </w:t>
            </w:r>
            <w:r>
              <w:rPr>
                <w:b/>
                <w:sz w:val="20"/>
              </w:rPr>
              <w:t>retard de 90°</w:t>
            </w:r>
            <w:r>
              <w:rPr>
                <w:sz w:val="20"/>
              </w:rPr>
              <w:t xml:space="preserve"> sur I : le diagramme forme un triangle rectangle.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U² = U</w:t>
            </w:r>
            <w:r>
              <w:rPr>
                <w:b/>
                <w:sz w:val="20"/>
                <w:vertAlign w:val="subscript"/>
              </w:rPr>
              <w:t>R</w:t>
            </w:r>
            <w:r>
              <w:rPr>
                <w:b/>
                <w:sz w:val="20"/>
              </w:rPr>
              <w:t>² + U</w:t>
            </w:r>
            <w:r>
              <w:rPr>
                <w:b/>
                <w:sz w:val="20"/>
                <w:vertAlign w:val="subscript"/>
              </w:rPr>
              <w:t>C</w:t>
            </w:r>
            <w:r>
              <w:rPr>
                <w:b/>
                <w:sz w:val="20"/>
              </w:rPr>
              <w:t>²</w:t>
            </w:r>
            <w:r>
              <w:rPr>
                <w:sz w:val="20"/>
              </w:rPr>
              <w:t xml:space="preserve">   (U ≠ U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+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>)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Impédance : </w:t>
            </w:r>
            <w:r>
              <w:rPr>
                <w:b/>
                <w:sz w:val="20"/>
              </w:rPr>
              <w:t>Z = √(R² + X</w:t>
            </w:r>
            <w:r>
              <w:rPr>
                <w:b/>
                <w:sz w:val="20"/>
                <w:vertAlign w:val="subscript"/>
              </w:rPr>
              <w:t>C</w:t>
            </w:r>
            <w:r>
              <w:rPr>
                <w:b/>
                <w:sz w:val="20"/>
              </w:rPr>
              <w:t>²)</w:t>
            </w:r>
            <w:r>
              <w:rPr>
                <w:sz w:val="20"/>
              </w:rPr>
              <w:t xml:space="preserve"> ;  </w:t>
            </w:r>
            <w:r>
              <w:rPr>
                <w:b/>
                <w:sz w:val="20"/>
              </w:rPr>
              <w:t>I = U / Z</w:t>
            </w:r>
            <w:r>
              <w:rPr>
                <w:sz w:val="20"/>
              </w:rPr>
              <w:t xml:space="preserve"> ;  U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= R × I ; 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X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× I.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Exercice résolu par le formateur (partie a), puis travail des stagiaires (partie b)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2 (a) : courant et tensions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 circuit RC série (R = 100 Ω ; C = 20 µF) est alimenté sous 230 V, 50 Hz. Calculer X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>, Z, I, U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et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>, puis vérifier la relation des tensions.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X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1 / (314,16 × 20×10</w:t>
            </w:r>
            <w:r>
              <w:rPr>
                <w:sz w:val="20"/>
                <w:vertAlign w:val="superscript"/>
              </w:rPr>
              <w:t>-6</w:t>
            </w:r>
            <w:r>
              <w:rPr>
                <w:sz w:val="20"/>
              </w:rPr>
              <w:t xml:space="preserve">) ≈ </w:t>
            </w:r>
            <w:r>
              <w:rPr>
                <w:b/>
                <w:sz w:val="20"/>
              </w:rPr>
              <w:t>159,2 Ω</w:t>
            </w:r>
            <w:r>
              <w:rPr>
                <w:sz w:val="20"/>
              </w:rPr>
              <w:t xml:space="preserve"> ; Z = √(100² + 159,2²) = √(10 000 + 25 330) ≈ </w:t>
            </w:r>
            <w:r>
              <w:rPr>
                <w:b/>
                <w:sz w:val="20"/>
              </w:rPr>
              <w:t>188,0 Ω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I = 230 / 188 ≈ </w:t>
            </w:r>
            <w:r>
              <w:rPr>
                <w:b/>
                <w:sz w:val="20"/>
              </w:rPr>
              <w:t>1,22 A</w:t>
            </w:r>
            <w:r>
              <w:rPr>
                <w:sz w:val="20"/>
              </w:rPr>
              <w:t xml:space="preserve"> ; U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= 100 × 1,224 ≈ </w:t>
            </w:r>
            <w:r>
              <w:rPr>
                <w:b/>
                <w:sz w:val="20"/>
              </w:rPr>
              <w:t>122,4 V</w:t>
            </w:r>
            <w:r>
              <w:rPr>
                <w:sz w:val="20"/>
              </w:rPr>
              <w:t xml:space="preserve"> ;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159,2 × 1,224 ≈ </w:t>
            </w:r>
            <w:r>
              <w:rPr>
                <w:b/>
                <w:sz w:val="20"/>
              </w:rPr>
              <w:t>194,7 V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Vérification : √(122,4² + 194,7²) ≈ </w:t>
            </w:r>
            <w:r>
              <w:rPr>
                <w:b/>
                <w:sz w:val="20"/>
              </w:rPr>
              <w:t>230 V</w:t>
            </w:r>
            <w:r>
              <w:rPr>
                <w:sz w:val="20"/>
              </w:rPr>
              <w:t xml:space="preserve"> ✓ (U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est même supérieure à U : c'est possible en alternatif).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PAUSE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triangle des impédances (vers le bas) et triangle des puissances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4. Déphasage et puissances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Le courant est </w:t>
            </w:r>
            <w:r>
              <w:rPr>
                <w:b/>
                <w:sz w:val="20"/>
              </w:rPr>
              <w:t>en avance</w:t>
            </w:r>
            <w:r>
              <w:rPr>
                <w:sz w:val="20"/>
              </w:rPr>
              <w:t xml:space="preserve"> sur la tension : </w:t>
            </w:r>
            <w:r>
              <w:rPr>
                <w:b/>
                <w:sz w:val="20"/>
              </w:rPr>
              <w:t>tan φ = X</w:t>
            </w:r>
            <w:r>
              <w:rPr>
                <w:b/>
                <w:sz w:val="20"/>
                <w:vertAlign w:val="subscript"/>
              </w:rPr>
              <w:t>C</w:t>
            </w:r>
            <w:r>
              <w:rPr>
                <w:b/>
                <w:sz w:val="20"/>
              </w:rPr>
              <w:t xml:space="preserve"> / R</w:t>
            </w:r>
            <w:r>
              <w:rPr>
                <w:sz w:val="20"/>
              </w:rPr>
              <w:t xml:space="preserve"> (en valeur absolue) ; </w:t>
            </w:r>
            <w:r>
              <w:rPr>
                <w:b/>
                <w:sz w:val="20"/>
              </w:rPr>
              <w:t>cos φ = R / Z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P = U × I × cos φ = R × I²</w:t>
            </w:r>
            <w:r>
              <w:rPr>
                <w:sz w:val="20"/>
              </w:rPr>
              <w:t xml:space="preserve"> (W) ; </w:t>
            </w:r>
            <w:r>
              <w:rPr>
                <w:b/>
                <w:sz w:val="20"/>
              </w:rPr>
              <w:t>Q = X</w:t>
            </w:r>
            <w:r>
              <w:rPr>
                <w:b/>
                <w:sz w:val="20"/>
                <w:vertAlign w:val="subscript"/>
              </w:rPr>
              <w:t>C</w:t>
            </w:r>
            <w:r>
              <w:rPr>
                <w:b/>
                <w:sz w:val="20"/>
              </w:rPr>
              <w:t xml:space="preserve"> × I²</w:t>
            </w:r>
            <w:r>
              <w:rPr>
                <w:sz w:val="20"/>
              </w:rPr>
              <w:t xml:space="preserve"> (var), puissance réactive </w:t>
            </w:r>
            <w:r>
              <w:rPr>
                <w:b/>
                <w:sz w:val="20"/>
              </w:rPr>
              <w:t>capacitive</w:t>
            </w:r>
            <w:r>
              <w:rPr>
                <w:sz w:val="20"/>
              </w:rPr>
              <w:t xml:space="preserve"> (comptée négativement : le condensateur </w:t>
            </w:r>
            <w:r>
              <w:rPr>
                <w:b/>
                <w:sz w:val="20"/>
              </w:rPr>
              <w:t>fournit</w:t>
            </w:r>
            <w:r>
              <w:rPr>
                <w:sz w:val="20"/>
              </w:rPr>
              <w:t xml:space="preserve"> du réactif) ; </w:t>
            </w:r>
            <w:r>
              <w:rPr>
                <w:b/>
                <w:sz w:val="20"/>
              </w:rPr>
              <w:t>S = U × I</w:t>
            </w:r>
            <w:r>
              <w:rPr>
                <w:sz w:val="20"/>
              </w:rPr>
              <w:t xml:space="preserve"> ; </w:t>
            </w:r>
            <w:r>
              <w:rPr>
                <w:b/>
                <w:sz w:val="20"/>
              </w:rPr>
              <w:t>S² = P² + Q²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C'est pourquoi on utilise des condensateurs pour </w:t>
            </w:r>
            <w:r>
              <w:rPr>
                <w:b/>
                <w:sz w:val="20"/>
              </w:rPr>
              <w:t>compenser</w:t>
            </w:r>
            <w:r>
              <w:rPr>
                <w:sz w:val="20"/>
              </w:rPr>
              <w:t xml:space="preserve"> la puissance réactive consommée par les bobines et les moteurs (séance sur la compensation).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en binôme,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2 (b) : déphasage et puissances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pour le circuit de l'exercice 2 (a), calculer φ, cos φ, P, Q et S. Le circuit est-il inductif ou capacitif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tan φ = 159,2 / 100 ≈ 1,59 ⇒ </w:t>
            </w:r>
            <w:r>
              <w:rPr>
                <w:b/>
                <w:sz w:val="20"/>
              </w:rPr>
              <w:t>φ ≈ 57,9°</w:t>
            </w:r>
            <w:r>
              <w:rPr>
                <w:sz w:val="20"/>
              </w:rPr>
              <w:t xml:space="preserve"> (courant en avance) ; cos φ = 100 / 188 ≈ </w:t>
            </w:r>
            <w:r>
              <w:rPr>
                <w:b/>
                <w:sz w:val="20"/>
              </w:rPr>
              <w:t>0,53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P = 100 × 1,224² ≈ </w:t>
            </w:r>
            <w:r>
              <w:rPr>
                <w:b/>
                <w:sz w:val="20"/>
              </w:rPr>
              <w:t>150 W</w:t>
            </w:r>
            <w:r>
              <w:rPr>
                <w:sz w:val="20"/>
              </w:rPr>
              <w:t xml:space="preserve"> ; Q = 159,2 × 1,224² ≈ </w:t>
            </w:r>
            <w:r>
              <w:rPr>
                <w:b/>
                <w:sz w:val="20"/>
              </w:rPr>
              <w:t>238 var</w:t>
            </w:r>
            <w:r>
              <w:rPr>
                <w:sz w:val="20"/>
              </w:rPr>
              <w:t xml:space="preserve"> (capacitif) ; S = 230 × 1,224 ≈ </w:t>
            </w:r>
            <w:r>
              <w:rPr>
                <w:b/>
                <w:sz w:val="20"/>
              </w:rPr>
              <w:t>281 VA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Vérification : √(150² + 238²) ≈ 281 VA ✓. Circuit </w:t>
            </w:r>
            <w:r>
              <w:rPr>
                <w:b/>
                <w:sz w:val="20"/>
              </w:rPr>
              <w:t>capacitif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démonstration d'un filtre RC au GBF et à l'oscilloscope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5. Applications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Filtres RC</w:t>
            </w:r>
            <w:r>
              <w:rPr>
                <w:sz w:val="20"/>
              </w:rPr>
              <w:t xml:space="preserve"> : la sortie prise aux bornes de C forme un </w:t>
            </w:r>
            <w:r>
              <w:rPr>
                <w:b/>
                <w:sz w:val="20"/>
              </w:rPr>
              <w:t>passe-bas</w:t>
            </w:r>
            <w:r>
              <w:rPr>
                <w:sz w:val="20"/>
              </w:rPr>
              <w:t xml:space="preserve"> (elle laisse passer les basses fréquences) ; prise aux bornes de R, un </w:t>
            </w:r>
            <w:r>
              <w:rPr>
                <w:b/>
                <w:sz w:val="20"/>
              </w:rPr>
              <w:t>passe-haut</w:t>
            </w:r>
            <w:r>
              <w:rPr>
                <w:sz w:val="20"/>
              </w:rPr>
              <w:t xml:space="preserve">. </w:t>
            </w:r>
            <w:r>
              <w:rPr>
                <w:b/>
                <w:sz w:val="20"/>
              </w:rPr>
              <w:t>Fréquence de coupure</w:t>
            </w:r>
            <w:r>
              <w:rPr>
                <w:sz w:val="20"/>
              </w:rPr>
              <w:t xml:space="preserve"> : </w:t>
            </w:r>
            <w:r>
              <w:rPr>
                <w:b/>
                <w:sz w:val="20"/>
              </w:rPr>
              <w:t>f</w:t>
            </w:r>
            <w:r>
              <w:rPr>
                <w:b/>
                <w:sz w:val="20"/>
                <w:vertAlign w:val="subscript"/>
              </w:rPr>
              <w:t>c</w:t>
            </w:r>
            <w:r>
              <w:rPr>
                <w:b/>
                <w:sz w:val="20"/>
              </w:rPr>
              <w:t xml:space="preserve"> = 1 / (2πRC)</w:t>
            </w:r>
            <w:r>
              <w:rPr>
                <w:sz w:val="20"/>
              </w:rPr>
              <w:t xml:space="preserve"> ; à f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>, X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R et la tension de sortie vaut U / √2 (≈ 71 %).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Condensateur de démarrage / permanent</w:t>
            </w:r>
            <w:r>
              <w:rPr>
                <w:sz w:val="20"/>
              </w:rPr>
              <w:t xml:space="preserve"> d'un moteur asynchrone monophasé : il crée le déphasage du courant de l'enroulement auxiliaire qui permet le démarrage.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Compensation</w:t>
            </w:r>
            <w:r>
              <w:rPr>
                <w:sz w:val="20"/>
              </w:rPr>
              <w:t xml:space="preserve"> de l'énergie réactive (batteries de condensateurs) ; </w:t>
            </w:r>
            <w:r>
              <w:rPr>
                <w:b/>
                <w:sz w:val="20"/>
              </w:rPr>
              <w:t>découplage</w:t>
            </w:r>
            <w:r>
              <w:rPr>
                <w:sz w:val="20"/>
              </w:rPr>
              <w:t xml:space="preserve"> et antiparasitage (circuits RC aux bornes des bobines).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3 : filtre RC passe-bas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 filtre passe-bas est formé de R = 1 kΩ et C = 100 nF. a) Calculer sa fréquence de coupure. b) Une tension d'entrée de 10 V à la fréquence f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: tension de sortie ? c) Le signal 50 Hz est-il atténué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f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1 / (2π × 1000 × 100×10</w:t>
            </w:r>
            <w:r>
              <w:rPr>
                <w:sz w:val="20"/>
                <w:vertAlign w:val="superscript"/>
              </w:rPr>
              <w:t>-9</w:t>
            </w:r>
            <w:r>
              <w:rPr>
                <w:sz w:val="20"/>
              </w:rPr>
              <w:t xml:space="preserve">) ≈ </w:t>
            </w:r>
            <w:r>
              <w:rPr>
                <w:b/>
                <w:sz w:val="20"/>
              </w:rPr>
              <w:t>1592 Hz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b) À f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: U</w:t>
            </w:r>
            <w:r>
              <w:rPr>
                <w:sz w:val="20"/>
                <w:vertAlign w:val="subscript"/>
              </w:rPr>
              <w:t>s</w:t>
            </w:r>
            <w:r>
              <w:rPr>
                <w:sz w:val="20"/>
              </w:rPr>
              <w:t xml:space="preserve"> = 10 / √2 ≈ </w:t>
            </w:r>
            <w:r>
              <w:rPr>
                <w:b/>
                <w:sz w:val="20"/>
              </w:rPr>
              <w:t>7,07 V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c) À 50 Hz, X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≈ 31,8 kΩ &gt;&gt; R : presque toute la tension se retrouve aux bornes de C ⇒ </w:t>
            </w:r>
            <w:r>
              <w:rPr>
                <w:b/>
                <w:sz w:val="20"/>
              </w:rPr>
              <w:t>pas d'atténuation notable</w:t>
            </w:r>
            <w:r>
              <w:rPr>
                <w:sz w:val="20"/>
              </w:rPr>
              <w:t xml:space="preserve"> (filtre passe-bas).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diagramme de Fresnel des courants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6. Le circuit RC parallèle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R et C en parallèle sont soumises à la </w:t>
            </w:r>
            <w:r>
              <w:rPr>
                <w:b/>
                <w:sz w:val="20"/>
              </w:rPr>
              <w:t>même tension</w:t>
            </w:r>
            <w:r>
              <w:rPr>
                <w:sz w:val="20"/>
              </w:rPr>
              <w:t xml:space="preserve"> U (référence). 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est en phase avec U, I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est en </w:t>
            </w:r>
            <w:r>
              <w:rPr>
                <w:b/>
                <w:sz w:val="20"/>
              </w:rPr>
              <w:t>avance de 90°</w:t>
            </w:r>
            <w:r>
              <w:rPr>
                <w:sz w:val="20"/>
              </w:rPr>
              <w:t xml:space="preserve">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I</w:t>
            </w:r>
            <w:r>
              <w:rPr>
                <w:b/>
                <w:sz w:val="20"/>
                <w:vertAlign w:val="subscript"/>
              </w:rPr>
              <w:t>R</w:t>
            </w:r>
            <w:r>
              <w:rPr>
                <w:b/>
                <w:sz w:val="20"/>
              </w:rPr>
              <w:t xml:space="preserve"> = U / R</w:t>
            </w:r>
            <w:r>
              <w:rPr>
                <w:sz w:val="20"/>
              </w:rPr>
              <w:t xml:space="preserve"> ; </w:t>
            </w:r>
            <w:r>
              <w:rPr>
                <w:b/>
                <w:sz w:val="20"/>
              </w:rPr>
              <w:t>I</w:t>
            </w:r>
            <w:r>
              <w:rPr>
                <w:b/>
                <w:sz w:val="20"/>
                <w:vertAlign w:val="subscript"/>
              </w:rPr>
              <w:t>C</w:t>
            </w:r>
            <w:r>
              <w:rPr>
                <w:b/>
                <w:sz w:val="20"/>
              </w:rPr>
              <w:t xml:space="preserve"> = U / X</w:t>
            </w:r>
            <w:r>
              <w:rPr>
                <w:b/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; </w:t>
            </w:r>
            <w:r>
              <w:rPr>
                <w:b/>
                <w:sz w:val="20"/>
              </w:rPr>
              <w:t>I = √(I</w:t>
            </w:r>
            <w:r>
              <w:rPr>
                <w:b/>
                <w:sz w:val="20"/>
                <w:vertAlign w:val="subscript"/>
              </w:rPr>
              <w:t>R</w:t>
            </w:r>
            <w:r>
              <w:rPr>
                <w:b/>
                <w:sz w:val="20"/>
              </w:rPr>
              <w:t>² + I</w:t>
            </w:r>
            <w:r>
              <w:rPr>
                <w:b/>
                <w:sz w:val="20"/>
                <w:vertAlign w:val="subscript"/>
              </w:rPr>
              <w:t>C</w:t>
            </w:r>
            <w:r>
              <w:rPr>
                <w:b/>
                <w:sz w:val="20"/>
              </w:rPr>
              <w:t>²)</w:t>
            </w:r>
            <w:r>
              <w:rPr>
                <w:sz w:val="20"/>
              </w:rPr>
              <w:t xml:space="preserve"> ; </w:t>
            </w:r>
            <w:r>
              <w:rPr>
                <w:b/>
                <w:sz w:val="20"/>
              </w:rPr>
              <w:t>cos φ = I</w:t>
            </w:r>
            <w:r>
              <w:rPr>
                <w:b/>
                <w:sz w:val="20"/>
                <w:vertAlign w:val="subscript"/>
              </w:rPr>
              <w:t>R</w:t>
            </w:r>
            <w:r>
              <w:rPr>
                <w:b/>
                <w:sz w:val="20"/>
              </w:rPr>
              <w:t xml:space="preserve"> / I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C'est le cas d'un condensateur de compensation placé en parallèle sur une installation : son courant réduit le courant réactif total.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orale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4 : RC parallèle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R = 200 Ω en parallèle avec C = 10 µF, sous 230 V, 50 Hz. Calculer 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>, X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>, I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>, I et cos φ.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= 230 / 200 = </w:t>
            </w:r>
            <w:r>
              <w:rPr>
                <w:b/>
                <w:sz w:val="20"/>
              </w:rPr>
              <w:t>1,15 A</w:t>
            </w:r>
            <w:r>
              <w:rPr>
                <w:sz w:val="20"/>
              </w:rPr>
              <w:t xml:space="preserve"> ; X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≈ </w:t>
            </w:r>
            <w:r>
              <w:rPr>
                <w:b/>
                <w:sz w:val="20"/>
              </w:rPr>
              <w:t>318,3 Ω</w:t>
            </w:r>
            <w:r>
              <w:rPr>
                <w:sz w:val="20"/>
              </w:rPr>
              <w:t xml:space="preserve"> ; I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230 / 318,3 ≈ </w:t>
            </w:r>
            <w:r>
              <w:rPr>
                <w:b/>
                <w:sz w:val="20"/>
              </w:rPr>
              <w:t>0,72 A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I = √(1,15² + 0,72²) ≈ </w:t>
            </w:r>
            <w:r>
              <w:rPr>
                <w:b/>
                <w:sz w:val="20"/>
              </w:rPr>
              <w:t>1,36 A</w:t>
            </w:r>
            <w:r>
              <w:rPr>
                <w:sz w:val="20"/>
              </w:rPr>
              <w:t xml:space="preserve"> (et non 1,87 A) ; cos φ = 1,15 / 1,36 ≈ </w:t>
            </w:r>
            <w:r>
              <w:rPr>
                <w:b/>
                <w:sz w:val="20"/>
              </w:rPr>
              <w:t>0,85</w:t>
            </w:r>
            <w:r>
              <w:rPr>
                <w:sz w:val="20"/>
              </w:rPr>
              <w:t xml:space="preserve"> (courant en avance).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Travaux pratiques en binôme : transformateur TBT 24 V / 50 Hz (ou GBF), résistance, condensateur non polarisé, multimètres, oscilloscope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7. Vérification expérimentale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1) Câbler R et C en série (condensateur </w:t>
            </w:r>
            <w:r>
              <w:rPr>
                <w:b/>
                <w:sz w:val="20"/>
              </w:rPr>
              <w:t>non polarisé</w:t>
            </w:r>
            <w:r>
              <w:rPr>
                <w:sz w:val="20"/>
              </w:rPr>
              <w:t>, tension de service suffisante) sous 24 V AC.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2) Mesurer U, U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>,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et I ; constater que U &lt; U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+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; calculer Z = U / I et la comparer à √(R² + X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>²).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3) Déduire C de la mesure : X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/ I, puis C = 1 / (ω × X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>) ; comparer à la valeur marquée.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4) À l'oscilloscope (GBF), observer l'avance du courant (image : tension sur R) sur la tension aux bornes de C.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5) (Option) Faire varier la fréquence du GBF et relever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pour retrouver la fréquence de coupure.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Consignes : très basse tension uniquement ; ne jamais utiliser de condensateur électrolytique polarisé en alternatif ; décharger les condensateurs avant de les manipuler ; montage hors tension.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30 min</w:t>
            </w:r>
          </w:p>
        </w:tc>
      </w:tr>
    </w:tbl>
    <w:p w14:paraId="1E491492" w14:textId="77777777" w:rsidR="00B533E4" w:rsidRDefault="00B533E4" w:rsidP="00B533E4">
      <w:pPr>
        <w:pStyle w:val="Corpsdetexte"/>
        <w:rPr>
          <w:b/>
          <w:sz w:val="20"/>
        </w:rPr>
      </w:pPr>
    </w:p>
    <w:p w14:paraId="74A6EB65" w14:textId="77777777" w:rsidR="00B533E4" w:rsidRDefault="00B533E4" w:rsidP="00B533E4">
      <w:pPr>
        <w:pStyle w:val="Corpsdetexte"/>
        <w:rPr>
          <w:b/>
          <w:sz w:val="20"/>
        </w:rPr>
      </w:pPr>
    </w:p>
    <w:p w14:paraId="42A17109" w14:textId="77777777" w:rsidR="00B533E4" w:rsidRDefault="00B533E4" w:rsidP="00B533E4">
      <w:pPr>
        <w:pStyle w:val="Corpsdetexte"/>
        <w:spacing w:before="7" w:after="1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1309033C" w14:textId="77777777" w:rsidTr="001627F2">
        <w:trPr>
          <w:trHeight w:val="274"/>
        </w:trPr>
        <w:tc>
          <w:tcPr>
            <w:tcW w:w="9894" w:type="dxa"/>
            <w:gridSpan w:val="2"/>
          </w:tcPr>
          <w:p w14:paraId="467A3D1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885" w:type="dxa"/>
          </w:tcPr>
          <w:p w14:paraId="5A874904" w14:textId="77777777" w:rsidR="00B533E4" w:rsidRDefault="00B533E4" w:rsidP="001627F2">
            <w:pPr>
              <w:pStyle w:val="TableParagraph"/>
              <w:spacing w:line="248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452804CE" w14:textId="77777777" w:rsidTr="001627F2">
        <w:trPr>
          <w:trHeight w:val="1520"/>
        </w:trPr>
        <w:tc>
          <w:tcPr>
            <w:tcW w:w="1886" w:type="dxa"/>
          </w:tcPr>
          <w:p w14:paraId="5BCDD409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proofErr w:type="spellStart"/>
            <w:r>
              <w:rPr>
                <w:spacing w:val="-2"/>
              </w:rPr>
              <w:t>Synthèse</w:t>
            </w:r>
            <w:proofErr w:type="spellEnd"/>
          </w:p>
        </w:tc>
        <w:tc>
          <w:tcPr>
            <w:tcW w:w="8008" w:type="dxa"/>
          </w:tcPr>
          <w:p w14:paraId="024C42C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Synthèse construite avec les stagiaires (questions orales)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Condensateur pur : X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1/(Cω), courant en avance de 90°, bloque le continu, laisse passer les hautes fréquences.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RC série : Z = √(R² + X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>²) ; I = U/Z ; U² = U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>² +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>² ; cos φ = R/Z ; circuit capacitif.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P = R I² ; Q = X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I² (fournie) ; S = U I ; S² = P² + Q².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RC parallèle : I = √(I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>² + I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>²) ; filtre : f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1/(2πRC).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Comparaison : bobine → retard, X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↗ avec f ; condensateur → avance, X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↘ avec f.</w:t>
            </w:r>
          </w:p>
        </w:tc>
        <w:tc>
          <w:tcPr>
            <w:tcW w:w="885" w:type="dxa"/>
          </w:tcPr>
          <w:p w14:paraId="42AB6AA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38C07053" w14:textId="77777777" w:rsidTr="001627F2">
        <w:trPr>
          <w:trHeight w:val="1265"/>
        </w:trPr>
        <w:tc>
          <w:tcPr>
            <w:tcW w:w="1886" w:type="dxa"/>
          </w:tcPr>
          <w:p w14:paraId="2B4D25C8" w14:textId="77777777" w:rsidR="00B533E4" w:rsidRDefault="00B533E4" w:rsidP="001627F2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Evaluation</w:t>
            </w:r>
          </w:p>
        </w:tc>
        <w:tc>
          <w:tcPr>
            <w:tcW w:w="8008" w:type="dxa"/>
          </w:tcPr>
          <w:p w14:paraId="49AF466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Évaluation écrite individuelle (réponses attendues entre crochets) :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A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Un condensateur de 4,7 µF est alimenté sous 230 V, 50 Hz. Calculer X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et I. Quel est le déphasage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[X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1 / (314 × 4,7×10</w:t>
            </w:r>
            <w:r>
              <w:rPr>
                <w:sz w:val="20"/>
                <w:vertAlign w:val="superscript"/>
              </w:rPr>
              <w:t>-6</w:t>
            </w:r>
            <w:r>
              <w:rPr>
                <w:sz w:val="20"/>
              </w:rPr>
              <w:t>) ≈ 677 Ω ; I ≈ 0,34 A ; courant en avance de 90° sur la tension]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B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RC série : R = 40 Ω, X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30 Ω, U = 100 V. Calculer Z, I, U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>,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>, cos φ, P et Q.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[Z = 50 Ω ; I = 2 A ; U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= 80 V ;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60 V ; cos φ = 0,8 ; P = 160 W ; Q = 120 var (capacitif)]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C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 devient la réactance d'un condensateur si la fréquence double ? Pourquoi un condensateur bloque-t-il le courant continu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[Elle est divisée par 2 ; en continu, X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est infinie (la tension ne varie plus, donc i = C Δu/Δt = 0)]</w:t>
            </w:r>
          </w:p>
        </w:tc>
        <w:tc>
          <w:tcPr>
            <w:tcW w:w="885" w:type="dxa"/>
          </w:tcPr>
          <w:p w14:paraId="642D4BC3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49EC15AC" w14:textId="77777777" w:rsidTr="001627F2">
        <w:trPr>
          <w:trHeight w:val="1009"/>
        </w:trPr>
        <w:tc>
          <w:tcPr>
            <w:tcW w:w="1886" w:type="dxa"/>
          </w:tcPr>
          <w:p w14:paraId="49A1FCFD" w14:textId="77777777" w:rsidR="00B533E4" w:rsidRDefault="00B533E4" w:rsidP="001627F2">
            <w:pPr>
              <w:pStyle w:val="TableParagraph"/>
              <w:spacing w:line="247" w:lineRule="exact"/>
              <w:ind w:left="110"/>
            </w:pPr>
            <w:proofErr w:type="spellStart"/>
            <w:r>
              <w:t>Prochaine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667351C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Circuit RLC série : impédance Z = √(R² + (X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– X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>)²), résonance, et applications.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Travail demandé : rédiger le compte rendu du TP et compléter le tableau comparatif R / L / C en alternatif.</w:t>
            </w:r>
          </w:p>
        </w:tc>
        <w:tc>
          <w:tcPr>
            <w:tcW w:w="885" w:type="dxa"/>
          </w:tcPr>
          <w:p w14:paraId="7114E6E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45533025" w14:textId="77777777" w:rsidR="000158EA" w:rsidRDefault="000158EA" w:rsidP="0061529F"/>
    <w:sectPr w:rsidR="000158EA" w:rsidSect="007F3362">
      <w:pgSz w:w="11906" w:h="16838"/>
      <w:pgMar w:top="284" w:right="1417" w:bottom="851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3E4"/>
    <w:rsid w:val="000158EA"/>
    <w:rsid w:val="004A0D77"/>
    <w:rsid w:val="00593A97"/>
    <w:rsid w:val="0061529F"/>
    <w:rsid w:val="007F3362"/>
    <w:rsid w:val="008E1891"/>
    <w:rsid w:val="00A07046"/>
    <w:rsid w:val="00B5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254A"/>
  <w15:chartTrackingRefBased/>
  <w15:docId w15:val="{5676860E-30C5-48DF-950B-698A2B0D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3E4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533E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B533E4"/>
  </w:style>
  <w:style w:type="character" w:customStyle="1" w:styleId="CorpsdetexteCar">
    <w:name w:val="Corps de texte Car"/>
    <w:basedOn w:val="Policepardfaut"/>
    <w:link w:val="Corpsdetexte"/>
    <w:uiPriority w:val="1"/>
    <w:rsid w:val="00B533E4"/>
    <w:rPr>
      <w:rFonts w:ascii="Verdana" w:eastAsia="Verdana" w:hAnsi="Verdana" w:cs="Verdan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533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Compte Microsoft</cp:lastModifiedBy>
  <cp:revision>7</cp:revision>
  <dcterms:created xsi:type="dcterms:W3CDTF">2023-06-08T20:49:00Z</dcterms:created>
  <dcterms:modified xsi:type="dcterms:W3CDTF">2023-10-26T13:05:00Z</dcterms:modified>
</cp:coreProperties>
</file>