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الشعب العلمية (رياضيات ، تقني رياضي ، علوم تجريبية)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 (حسب ترتيب التوزيع السنوي)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696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484"/>
              <w:gridCol w:w="348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5. المتتاليات الحسابية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1. تعريف متتالية عددية ومصطلحات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6. المتتاليات الهندسية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2. طرق توليد متتالية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7. نهاية متتالية وخلاصة الطرائق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3. التمثيل البياني لمتتالية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4. اتجاه تغير متتالية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Start w:id="20" w:name="تعريف-متتالية-عددية-ومصطلح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تعريف متتالية عددية ومصطلحات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أكبر من أو يساوي عدداً طبيعياً معطى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عدداً حقيقياً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(بدلاً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ترميز ومصطلحات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نرمز للمتتالية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ذو الدليل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الأول إذا كانت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رتبة 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الرتبة:  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السادس إذا كان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طرق-توليد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طرق توليد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1. متتالية معرّفة بحدها العام: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نعطي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بالمتتالية.  يمكن حساب أي حد 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305</m:t>
              </m:r>
            </m:oMath>
            <w:r>
              <w:rPr>
                <w:rtl/>
              </w:rPr>
              <w:t xml:space="preserve">.  الدالة المرفقة: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2. متتالية معرّفة بعلاقة تراجعية: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 تربط كل حد بالحد الذي قبله.  لحساب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حساب كل الحدود التي قبله.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 الدالة المرفقة: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3. وصف ظاهرة بواسطة متتالية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نترجم وضعية من الواقع (ادخار ، سكان ، أسعار ، إنتاج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 إلى متتالية: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قيمة المقدار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مرحلة (شهر ، سنة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 ، ثم نكتب العلاقة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زيادة (أو نقصان)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بمقدار ثابت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مرحلة: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(متتالية حسابية).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زيادة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مرحلة: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t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(متتالية هندسية) ؛ ونقصان 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t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b/>
                <w:bCs/>
                <w:rtl/>
              </w:rPr>
              <w:t xml:space="preserve">ادخار: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حساب أحمد</w:t>
            </w:r>
            <w:r>
              <w:rPr>
                <w:rtl/>
              </w:rPr>
              <w:t xml:space="preserve"> </w:t>
            </w:r>
            <m:oMath>
              <m:r>
                <m:t>10000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، ويودع كل شهر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DA.  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رصيده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شهراً: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</m:t>
              </m:r>
              <m:r>
                <m:rPr>
                  <m:sty m:val="p"/>
                </m:rPr>
                <m:t>+</m:t>
              </m:r>
              <m:r>
                <m:t>2000</m:t>
              </m:r>
              <m:r>
                <m:t>n</m:t>
              </m:r>
            </m:oMath>
            <w:r>
              <w:rPr>
                <w:rtl/>
              </w:rPr>
              <w:t xml:space="preserve">.  بعد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34000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b/>
                <w:bCs/>
                <w:rtl/>
              </w:rPr>
              <w:t xml:space="preserve">سكان: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سكان مدينة</w:t>
            </w:r>
            <w:r>
              <w:rPr>
                <w:rtl/>
              </w:rPr>
              <w:t xml:space="preserve"> </w:t>
            </w:r>
            <m:oMath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 سنة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ويزداد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سنة.  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 سنة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53045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مثيل-البياني-لمتتال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التمثيل البياني لمتتالية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معرّفة بحدها العام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التمثيل البياني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مجموعة النقط المنعزلة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نقط من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على محور الفواصل: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، ونصعد شاقولياً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نتجه أفقياً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فاصلة نقطة التقاطع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ننزل شاقولياً لنعلّمها على محور الفواصل.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نكرر العملية لنحصل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(خطوط الإنشاء تُترك ظاهرة).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558"/>
              <w:gridCol w:w="6419"/>
            </w:tblGrid>
            <w:tr>
              <w:tc>
                <w:tcPr>
                  <w:tcW w:w="355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043684" cy="1467612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b05adfe9992afc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43684" cy="1467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419" w:type="dxa"/>
                </w:tcPr>
                <w:p>
                  <w:pPr>
                    <w:bidi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نقرأ من الشكل: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تخمين: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المتتالية متناقصة وتقترب من فاصلة نقطة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أي من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2"/>
    <w:bookmarkStart w:id="23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عددية. 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 إذا كان موجباً تماماً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، وإذا كان سالباً تماماً فهي متناقصة تماماً.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(فقط إذا كانت كل الحدود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تماماً</w:t>
            </w:r>
            <w:r>
              <w:rPr>
                <w:rtl/>
              </w:rPr>
              <w:t xml:space="preserve">):  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متزايدة تماماً 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متناقصة تماماً.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ابتداءً من رتبة معيّنة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قد لا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من حدها الأول ، لكنها تصبح رتيبة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 ابتداءً من الرتبة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 للمتناقصة).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نحل المتراجحة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أصغر عدد طبيعي يحققها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طبيعي).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تماماً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أما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عكس الطريقة 3 خاطئ: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، فلا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  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المتزايدة ، المتتالية السابقة متناقصة.)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(ننتقل من حد إلى الذي يليه بإضافة نفس العدد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 متتالية حسابية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فإذا وجدناه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عدداً ثابتاً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الحد العام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 إذا كان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بصفة عامة ، 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  <m: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تماماً.  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تماماً.  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حدود متتابعة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حدود متتابعة من متتالية حسابية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  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الوسط الحسابي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  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حداً متعاقباً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حداً متعاقباً أولها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÷</m:t>
              </m:r>
              <m:r>
                <m:t> </m:t>
              </m:r>
              <m:r>
                <m:t>2</m:t>
              </m:r>
            </m:oMath>
            <w:r>
              <w:rPr>
                <w:rtl/>
              </w:rPr>
              <w:t xml:space="preserve">.  حالة خاصة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(دليل الحد 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دليل الحد الأول)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 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</m:t>
              </m:r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حداً:</w:t>
            </w:r>
            <w:r>
              <w:rPr>
                <w:rtl/>
              </w:rPr>
              <w:t xml:space="preserve"> </w:t>
            </w:r>
            <m:oMath>
              <m:r>
                <m:t>33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103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1815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(ننتقل من حد إلى الذي يليه بالضرب في نفس العدد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 متتالية هندسية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ونصل إلى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أو (إذا كانت الحدود غير معدومة) نبيّن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الحد العام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 إذا كان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بصفة عامة: 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(حالة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تماماً.  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متناقصة تماماً. 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ثابتة.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ينعكس الاتجاه 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(الإشارات تتناوب).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حدود متتابعة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حدود متتابعة من متتالية هندسية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 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الوسط الهندسي</w:t>
            </w:r>
            <w:r>
              <w:rPr>
                <w:rtl/>
              </w:rPr>
              <w:t xml:space="preserve">.)  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حداً متعاقباً (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حداً متعاقباً أولها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p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  حالة خاصة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حداً: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نهاية-متتالية-وخلاصة-الطرائق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نهاية متتالية وخلاصة الطرائق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كل حدود المتتالية ابتداءً من رتبة معيّنة ، ونكتب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 النهاية إن وجدت فهي وحيدة.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المتتالية غير المتقاربة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: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غير موجودة.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 كل نظريات نهايات الدوال تبقى 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لا تقبل نهاية (تتناوب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681"/>
              <w:gridCol w:w="1821"/>
              <w:gridCol w:w="1264"/>
              <w:gridCol w:w="846"/>
              <w:gridCol w:w="3910"/>
            </w:tblGrid>
            <w:tr>
              <w:trPr>
                <w:tblHeader w:val="true"/>
              </w:trPr>
              <w:tc>
                <w:tcPr>
                  <w:tcW w:w="16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q</m:t>
                    </m:r>
                  </m:oMath>
                </w:p>
              </w:tc>
              <w:tc>
                <w:tcPr>
                  <w:tcW w:w="182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q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26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>
                  <w:tcW w:w="84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39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6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2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غير موجودة</w:t>
                  </w:r>
                </w:p>
              </w:tc>
              <w:tc>
                <w:tcPr>
                  <w:tcW w:w="126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4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39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68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82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غير موجودة</w:t>
                  </w:r>
                </w:p>
              </w:tc>
              <w:tc>
                <w:tcPr>
                  <w:tcW w:w="126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4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>
                  <w:tcW w:w="391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بين المتتاليتين الحسابية والهندسية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65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376"/>
              <w:gridCol w:w="2376"/>
              <w:gridCol w:w="190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هندسية أساسها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q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حسابية أساسها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التعريف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الحد العام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ثلاثة حدود متتابعة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q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p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حداً أولها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ماذا أفعل عندما يُطلب مني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…</m:t>
              </m:r>
            </m:oMath>
            <w:r>
              <w:rPr>
                <w:b/>
                <w:bCs/>
                <w:color w:val="FFFFFF"/>
                <w:rtl/>
              </w:rPr>
              <w:t xml:space="preserve">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96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435"/>
              <w:gridCol w:w="253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 مقارنة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 الدالة المرفقة.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اتجاه التغير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نبيّن أن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بدلالة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نُخرج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q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عاملاً: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بدلالة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ثم نعوّض في العلاقة 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بدلالة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الرتبة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حد من حدودها؟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المتراجحة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؛ أصغر حل هو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اتجاه التغير ابتداءً من رتبة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مقدار ثابت يُضاف: حسابية ؛ 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t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%</m:t>
                    </m:r>
                  </m:oMath>
                  <w:r>
                    <w:rPr>
                      <w:rtl/>
                    </w:rPr>
                    <w:t xml:space="preserve">: هندسية أساسها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±</m:t>
                    </m:r>
                    <m:f>
                      <m:fPr>
                        <m:type m:val="bar"/>
                      </m:fPr>
                      <m:num>
                        <m:r>
                          <m:t>t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وصف ظاهرة بمتتالية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c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6"/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2026-10-24T08:12:52Z</dcterms:created>
  <dcterms:modified xsi:type="dcterms:W3CDTF">2026-10-24T08:12:52Z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