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النهايات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الثانية ثانوي – علوم تجريبية (صالحة لشعبتي رياضيات وتقني رياضي)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نهاية دالة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المقارب الأفقي.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نهاية غير منتهية عند عدد حقيقي ، المقارب العمودي.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العمليات على النهايات.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إزالة حالة عدم التعيين.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المستقيم المقارب المائل.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دالة ناطقة وتمثيلها البياني.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 والتمارين: الكتاب المدرسي للسنة الثانية ثانوي (باب النهايات ص 110–111). شعبة رياضيات: يضاف «البحث عن» المقارب المائل.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الدوال المرجعية ، جدول التغيرات.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حساب نهاية دالة عند</w:t>
      </w:r>
      <w:r>
        <w:rPr>
          <w:rtl/>
        </w:rP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rPr>
          <w:rtl/>
        </w:rPr>
        <w:t xml:space="preserve">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التعرف على مستقيم مقارب أفقي.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4"/>
        </w:numPr>
        <w:bidi/>
      </w:pPr>
      <w:r>
        <w:rPr>
          <w:rtl/>
        </w:rPr>
        <w:t xml:space="preserve">نهاية عند</w:t>
      </w:r>
      <w:r>
        <w:rPr>
          <w:rtl/>
        </w:rP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rPr>
          <w:rtl/>
        </w:rPr>
        <w:t xml:space="preserve">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حساب نهاية دالة عند حد لمجموعة تعريفها.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التفسير البياني لنهاية غير منتهية: المقارب العمودي.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6"/>
        </w:numPr>
        <w:bidi/>
      </w:pPr>
      <w:r>
        <w:rPr>
          <w:rtl/>
        </w:rPr>
        <w:t xml:space="preserve">النهايات المرجعية.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حساب نهايات باستعمال مبرهنات المجموع والجداء والمقلوب والقسمة.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التعرف على حالات عدم التعيين.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العمليات على النهايات ، التحليل.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إزالة حالات عدم التعيين لدوال كثيرات حدود وناطقة وصماء بسيطة.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النهايات عند</w:t>
      </w:r>
      <w:r>
        <w:rPr>
          <w:rtl/>
        </w:rP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rPr>
          <w:rtl/>
        </w:rPr>
        <w:t xml:space="preserve"> </w:t>
      </w:r>
      <w:r>
        <w:rPr>
          <w:rtl/>
        </w:rPr>
        <w:t xml:space="preserve">، الوضع النسبي لمنحنيين.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تبرير أن مستقيماً معلوماً مقارب مائل لمنحنٍ ، ودراسة الوضع النسبي.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2"/>
        </w:numPr>
        <w:bidi/>
      </w:pPr>
      <w:r>
        <w:rPr>
          <w:rtl/>
        </w:rPr>
        <w:t xml:space="preserve">المشتقات ، النهايات ، المقاربات.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دراسة دالة ناطقة كاملة وتمثيلها بيانياً.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حل مسائل.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 ورق ميليمتري.</w:t>
      </w:r>
    </w:p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النهايات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2026-10-26T22:10:38Z</dcterms:created>
  <dcterms:modified xsi:type="dcterms:W3CDTF">2026-10-26T22:10:38Z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