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تمارين تجريبية: الإحصاء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سحابة النقط – طريقة ماير – المربعات الدنيا – الارتباط – تغيير المتغير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12 تمرينا متدرجا مع الحلول المفصلة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تسيير واقتصاد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تذكير: القوانين التي نستعملها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سلسلة إحصائية ذات متغيرين عدد نقطها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b/>
                <w:bCs/>
                <w:rtl/>
              </w:rPr>
              <w:t xml:space="preserve">النقطة المتوسطة: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∑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∑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b/>
                <w:bCs/>
                <w:rtl/>
              </w:rPr>
              <w:t xml:space="preserve">التباين والانحراف المعياري: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∑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r>
                <m:t>σ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V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(وبالمثل لـ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b/>
                <w:bCs/>
                <w:rtl/>
              </w:rPr>
              <w:t xml:space="preserve">التغاير: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∑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 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b/>
                <w:bCs/>
                <w:rtl/>
              </w:rPr>
              <w:t xml:space="preserve">مستقيم الانحدار بالمربعات الدنيا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: 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</m:num>
                <m:den>
                  <m:r>
                    <m:t>V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  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(يشمل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b/>
                <w:bCs/>
                <w:rtl/>
              </w:rPr>
              <w:t xml:space="preserve">معامل الارتباط الخطي: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</m:num>
                <m:den>
                  <m:r>
                    <m:t>σ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 </m:t>
                  </m:r>
                  <m:r>
                    <m:t>σ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y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 كلما اقترب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r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كان الارتباط الخطي قويا (عمليا: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r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يبرّر تعديلا خطيا).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b/>
                <w:bCs/>
                <w:rtl/>
              </w:rPr>
              <w:t xml:space="preserve">طريقة ماير: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نرتب النقط 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، نقسمها إلى مجموعتين متساويتين في العدد، نحسب النقطتين المتوسطتين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؛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مستقيم ماير ويشمل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b/>
                <w:bCs/>
                <w:rtl/>
              </w:rPr>
              <w:t xml:space="preserve">تغيير المتغير: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a</m:t>
                          </m:r>
                        </m:sup>
                      </m:sSup>
                    </m:e>
                  </m:d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Start w:id="20" w:name="سحابة-النقط-النقطة-المتوسطة-وطريقة-ماير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سحابة النقط، النقطة المتوسطة وطريقة ماير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1: مبيعات متجر – تعديل بطريقة ماير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يعطي الجدول التالي المبيعات الشهرية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(بالألف دينار جزائري) لمتجر خلال الأشهر الستة الأولى من سنة 2025، 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رتبة الشهر (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يوافق جانفي).</w:t>
            </w:r>
          </w:p>
          <w:tbl>
            <w:tblPr>
              <w:tblStyle w:val="Table"/>
              <w:tblW w:w="9519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913"/>
              <w:gridCol w:w="1101"/>
              <w:gridCol w:w="1101"/>
              <w:gridCol w:w="1101"/>
              <w:gridCol w:w="1101"/>
              <w:gridCol w:w="1101"/>
              <w:gridCol w:w="1101"/>
            </w:tblGrid>
            <w:tr>
              <w:trPr>
                <w:tblHeader w:val="true"/>
              </w:trPr>
              <w:tc>
                <w:tcPr>
                  <w:tcW w:w="2913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رتبة الشهر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10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10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10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10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10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110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</w:tr>
            <w:tr>
              <w:tc>
                <w:tcPr>
                  <w:tcW w:w="2913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المبيعات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10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420</m:t>
                    </m:r>
                  </m:oMath>
                </w:p>
              </w:tc>
              <w:tc>
                <w:tcPr>
                  <w:tcW w:w="110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470</m:t>
                    </m:r>
                  </m:oMath>
                </w:p>
              </w:tc>
              <w:tc>
                <w:tcPr>
                  <w:tcW w:w="110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490</m:t>
                    </m:r>
                  </m:oMath>
                </w:p>
              </w:tc>
              <w:tc>
                <w:tcPr>
                  <w:tcW w:w="110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520</m:t>
                    </m:r>
                  </m:oMath>
                </w:p>
              </w:tc>
              <w:tc>
                <w:tcPr>
                  <w:tcW w:w="110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590</m:t>
                    </m:r>
                  </m:oMath>
                </w:p>
              </w:tc>
              <w:tc>
                <w:tcPr>
                  <w:tcW w:w="110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630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 سحابة النقط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i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معلم متعامد (على محور الفواصل: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 شهر؛ وعلى محور التراتيب: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/>
              </w:rPr>
              <w:t xml:space="preserve"> </w:t>
            </w:r>
            <m:oMath>
              <m:r>
                <m:t>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ألف دينار، ونبدأ التدريج من</w:t>
            </w:r>
            <w:r>
              <w:rPr>
                <w:rtl/>
              </w:rPr>
              <w:t xml:space="preserve"> </w:t>
            </w:r>
            <m:oMath>
              <m:r>
                <m:t>400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إحداثيي النقطة المتوسطة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لهذه السلسلة ثم علّمها.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 يبرّر شكل السحابة إجراء تعديل خطي؟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نقسم السلسلة إلى مجموعتين: الأولى تضم النقط الثلاث الأولى، والثانية تضم النقط الثلاث الأخيرة.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إحداثيي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النقطتين المتوسطتين للمجموعتين.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معادلة مستقيم ماير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وتحقق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إليه، ثم ارسمه.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هذا التعديل: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قدّر مبيعات شهر سبتمبر 2025.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ابتداء من أي شهر من سنة 2025 تتجاوز المبيعات</w:t>
            </w:r>
            <w:r>
              <w:rPr>
                <w:rtl/>
              </w:rPr>
              <w:t xml:space="preserve"> </w:t>
            </w:r>
            <m:oMath>
              <m:r>
                <m:t>800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ألف دينار (إذا استمر الاتجاه نفسه)؟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 2 و 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سحابة النقط (بالأزرق)، النقطة المتوسطة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(بالأحمر)، النقطتان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(بالبرتقالي) ومستقيم ماير: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782312" cy="202996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f4621dd97d191a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82312" cy="20299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النقط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oMath>
            </m:oMathPara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420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470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490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590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630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3120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520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520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 السحابة متقاربة من مستقيم (تتزايد المبيعات بانتظام تقريبا)، إذن يمكن إجراء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تعديل خطي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المجموعة الأولى: النقط ذات الفواصل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r>
                <m:t>​</m:t>
              </m:r>
              <m:sSub>
                <m:e>
                  <m:r>
                    <m:t>x</m:t>
                  </m:r>
                </m:e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t>  </m:t>
              </m:r>
              <m:sSub>
                <m:e>
                  <m:r>
                    <m:t>y</m:t>
                  </m:r>
                </m:e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420</m:t>
                  </m:r>
                  <m:r>
                    <m:rPr>
                      <m:sty m:val="p"/>
                    </m:rPr>
                    <m:t>+</m:t>
                  </m:r>
                  <m:r>
                    <m:t>470</m:t>
                  </m:r>
                  <m:r>
                    <m:rPr>
                      <m:sty m:val="p"/>
                    </m:rPr>
                    <m:t>+</m:t>
                  </m:r>
                  <m:r>
                    <m:t>490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1380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460</m:t>
              </m:r>
            </m:oMath>
            <w:r>
              <w:rPr>
                <w:rtl/>
              </w:rPr>
              <w:t xml:space="preserve"> إذن </w:t>
            </w:r>
            <m:oMath>
              <m:r>
                <m:t>​</m:t>
              </m:r>
              <m:borderBox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 </m:t>
                      </m:r>
                      <m:r>
                        <m:t>460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المجموعة الثانية: النقط ذات الفواصل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r>
                <m:t>​</m:t>
              </m:r>
              <m:sSub>
                <m:e>
                  <m:r>
                    <m:t>x</m:t>
                  </m:r>
                </m:e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5</m:t>
              </m:r>
              <m:r>
                <m:t>  </m:t>
              </m:r>
              <m:sSub>
                <m:e>
                  <m:r>
                    <m:t>y</m:t>
                  </m:r>
                </m:e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520</m:t>
                  </m:r>
                  <m:r>
                    <m:rPr>
                      <m:sty m:val="p"/>
                    </m:rPr>
                    <m:t>+</m:t>
                  </m:r>
                  <m:r>
                    <m:t>590</m:t>
                  </m:r>
                  <m:r>
                    <m:rPr>
                      <m:sty m:val="p"/>
                    </m:rPr>
                    <m:t>+</m:t>
                  </m:r>
                  <m:r>
                    <m:t>630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1740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580</m:t>
              </m:r>
            </m:oMath>
            <w:r>
              <w:rPr>
                <w:rtl/>
              </w:rPr>
              <w:t xml:space="preserve"> إذن </w:t>
            </w:r>
            <m:oMath>
              <m:r>
                <m:t>​</m:t>
              </m:r>
              <m:borderBox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 </m:t>
                      </m:r>
                      <m:r>
                        <m:t>580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 المعامل الموجه: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y</m:t>
                        </m:r>
                      </m:e>
                      <m:sub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b>
                    </m:sSub>
                  </m:num>
                  <m:den>
                    <m:sSub>
                      <m:e>
                        <m:r>
                          <m:t>x</m:t>
                        </m:r>
                      </m:e>
                      <m:sub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580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460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120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40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460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380</m:t>
              </m:r>
            </m:oMath>
            <w:r>
              <w:rPr>
                <w:rtl/>
              </w:rPr>
              <w:t xml:space="preserve">. إذن معادلة مستقيم ماير: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380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380</m:t>
              </m:r>
              <m:r>
                <m:rPr>
                  <m:sty m:val="p"/>
                </m:rPr>
                <m:t>=</m:t>
              </m:r>
              <m:r>
                <m:t>140</m:t>
              </m:r>
              <m:r>
                <m:rPr>
                  <m:sty m:val="p"/>
                </m:rPr>
                <m:t>+</m:t>
              </m:r>
              <m:r>
                <m:t>380</m:t>
              </m:r>
              <m:r>
                <m:rPr>
                  <m:sty m:val="p"/>
                </m:rPr>
                <m:t>=</m:t>
              </m:r>
              <m:r>
                <m:t>520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تفسير: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 أن المبيعات تزداد في المتوسط بـ</w:t>
            </w:r>
            <w:r>
              <w:rPr>
                <w:rtl/>
              </w:rPr>
              <w:t xml:space="preserve"> </w:t>
            </w:r>
            <m:oMath>
              <m:r>
                <m:t>40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ألف دينار كل شهر.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شهر سبتمبر رتبته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:  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380</m:t>
              </m:r>
              <m:r>
                <m:rPr>
                  <m:sty m:val="p"/>
                </m:rPr>
                <m:t>=</m:t>
              </m:r>
              <m:r>
                <m:t>740</m:t>
              </m:r>
            </m:oMath>
            <w:r>
              <w:rPr>
                <w:rtl/>
              </w:rPr>
              <w:t xml:space="preserve">. تقدَّر مبيعات سبتمبر بـ</w:t>
            </w:r>
            <w:r>
              <w:rPr>
                <w:rtl/>
              </w:rPr>
              <w:t xml:space="preserve"> </w:t>
            </w:r>
            <m:oMath>
              <m:r>
                <m:t>740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ألف دينار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تقريبا.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نحل المتراجحة:</w:t>
            </w:r>
            <w:r>
              <w:rPr>
                <w:rtl/>
              </w:rPr>
              <w:t xml:space="preserve"> </w:t>
            </w:r>
            <m:oMath>
              <m:r>
                <m:t>40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380</m:t>
              </m:r>
              <m:r>
                <m:rPr>
                  <m:sty m:val="p"/>
                </m:rPr>
                <m:t>&gt;</m:t>
              </m:r>
              <m:r>
                <m:t>800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أي  </w:t>
            </w:r>
            <m:oMath>
              <m:r>
                <m:t>40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420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أي  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. أصغر رتبة طبيعية هي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، إذن ابتداء من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شهر نوفمبر 2025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تتجاوز المبيعات</w:t>
            </w:r>
            <w:r>
              <w:rPr>
                <w:rtl/>
              </w:rPr>
              <w:t xml:space="preserve"> </w:t>
            </w:r>
            <m:oMath>
              <m:r>
                <m:t>800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ألف دينار.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2: السعر والطلب – مستقيم ماير والإيراد الأعظمي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درست مؤسسة الطلب اليومي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(عدد الوحدات المطلوبة) على منتوج بدلالة سعر الوحدة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(بالدينار) فتحصلت على:</w:t>
            </w:r>
          </w:p>
          <w:tbl>
            <w:tblPr>
              <w:tblStyle w:val="Table"/>
              <w:tblW w:w="903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105"/>
              <w:gridCol w:w="1155"/>
              <w:gridCol w:w="1155"/>
              <w:gridCol w:w="1155"/>
              <w:gridCol w:w="1155"/>
              <w:gridCol w:w="1155"/>
              <w:gridCol w:w="1155"/>
            </w:tblGrid>
            <w:tr>
              <w:trPr>
                <w:tblHeader w:val="true"/>
              </w:trPr>
              <w:tc>
                <w:tcPr>
                  <w:tcW w:w="210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السعر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</m:t>
                    </m:r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30</m:t>
                    </m:r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40</m:t>
                    </m:r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50</m:t>
                    </m:r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60</m:t>
                    </m:r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70</m:t>
                    </m:r>
                  </m:oMath>
                </w:p>
              </w:tc>
            </w:tr>
            <w:tr>
              <w:tc>
                <w:tcPr>
                  <w:tcW w:w="210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الطلب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412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381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350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302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275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251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 سحابة النقط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i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(على محور الفواصل: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دنانير؛ وعلى محور التراتيب: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/>
              </w:rPr>
              <w:t xml:space="preserve"> </w:t>
            </w:r>
            <m:oMath>
              <m:r>
                <m:t>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وحدة ابتداء من</w:t>
            </w:r>
            <w:r>
              <w:rPr>
                <w:rtl/>
              </w:rPr>
              <w:t xml:space="preserve"> </w:t>
            </w:r>
            <m:oMath>
              <m:r>
                <m:t>200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إحداثيي النقطة المتوسطة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طريقة ماير (مجموعة أولى: النقط الثلاث الأولى) بيّن أن معادلة مستقيم التعديل هي: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486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فسّر اقتصاديا المعامل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قدّر الطلب اليومي إذا كان سعر الوحدة</w:t>
            </w:r>
            <w:r>
              <w:rPr>
                <w:rtl/>
              </w:rPr>
              <w:t xml:space="preserve"> </w:t>
            </w:r>
            <m:oMath>
              <m:r>
                <m:t>80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دينارا.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السعر الذي يوافق طلبا يوميا قدره</w:t>
            </w:r>
            <w:r>
              <w:rPr>
                <w:rtl/>
              </w:rPr>
              <w:t xml:space="preserve"> </w:t>
            </w:r>
            <m:oMath>
              <m:r>
                <m:t>300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وحدة؟ (دوّر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أن الطلب معطى بـ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486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20</m:t>
                  </m:r>
                  <m:r>
                    <m:rPr>
                      <m:sty m:val="p"/>
                    </m:rPr>
                    <m:t>;</m:t>
                  </m:r>
                  <m:r>
                    <m:t>100</m:t>
                  </m:r>
                </m:e>
              </m:d>
            </m:oMath>
            <w:r>
              <w:rPr>
                <w:rtl/>
              </w:rPr>
              <w:t xml:space="preserve">. الإيراد اليومي هو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486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20</m:t>
                  </m:r>
                  <m:r>
                    <m:rPr>
                      <m:sty m:val="p"/>
                    </m:rPr>
                    <m:t>;</m:t>
                  </m:r>
                  <m:r>
                    <m:t>100</m:t>
                  </m:r>
                </m:e>
              </m:d>
            </m:oMath>
            <w:r>
              <w:rPr>
                <w:rtl/>
              </w:rPr>
              <w:t xml:space="preserve">، واستنتج السعر الذي يجعل الإيراد أعظميا وقيمة هذا الإيراد (دوّر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السحابة ومستقيم ماير (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بالأحمر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بالبرتقالي):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782312" cy="202996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8e79531455633fc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82312" cy="20299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70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270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45</m:t>
                </m:r>
              </m:oMath>
            </m:oMathPara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412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381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350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302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275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251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1971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328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45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328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المجموعة الأولى (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;</m:t>
              </m:r>
              <m:r>
                <m:t>30</m:t>
              </m:r>
              <m:r>
                <m:rPr>
                  <m:sty m:val="p"/>
                </m:rPr>
                <m:t>;</m:t>
              </m:r>
              <m:r>
                <m:t>40</m:t>
              </m:r>
            </m:oMath>
            <w:r>
              <w:rPr>
                <w:rtl/>
              </w:rPr>
              <w:t xml:space="preserve">) والثانية (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50</m:t>
              </m:r>
              <m:r>
                <m:rPr>
                  <m:sty m:val="p"/>
                </m:rPr>
                <m:t>;</m:t>
              </m:r>
              <m:r>
                <m:t>60</m:t>
              </m:r>
              <m:r>
                <m:rPr>
                  <m:sty m:val="p"/>
                </m:rPr>
                <m:t>;</m:t>
              </m:r>
              <m:r>
                <m:t>70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G</m:t>
                    </m:r>
                  </m:e>
                  <m:sub>
                    <m:r>
                      <m:t>1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f>
                      <m:fPr>
                        <m:type m:val="bar"/>
                      </m:fPr>
                      <m:num>
                        <m:r>
                          <m:t>412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381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350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G</m:t>
                    </m:r>
                  </m:e>
                  <m:sub>
                    <m:r>
                      <m:t>1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30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f>
                      <m:fPr>
                        <m:type m:val="bar"/>
                      </m:fPr>
                      <m:num>
                        <m:r>
                          <m:t>1143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G</m:t>
                    </m:r>
                  </m:e>
                  <m:sub>
                    <m:r>
                      <m:t>1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30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381</m:t>
                    </m:r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G</m:t>
                    </m:r>
                  </m:e>
                  <m:sub>
                    <m:r>
                      <m:t>2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50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70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f>
                      <m:fPr>
                        <m:type m:val="bar"/>
                      </m:fPr>
                      <m:num>
                        <m:r>
                          <m:t>302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275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251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G</m:t>
                    </m:r>
                  </m:e>
                  <m:sub>
                    <m:r>
                      <m:t>2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60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f>
                      <m:fPr>
                        <m:type m:val="bar"/>
                      </m:fPr>
                      <m:num>
                        <m:r>
                          <m:t>828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G</m:t>
                    </m:r>
                  </m:e>
                  <m:sub>
                    <m:r>
                      <m:t>2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60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276</m:t>
                    </m:r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276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381</m:t>
                    </m:r>
                  </m:num>
                  <m:den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105</m:t>
                    </m:r>
                  </m:num>
                  <m:den>
                    <m:r>
                      <m:t>30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t>  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−</m:t>
                </m:r>
                <m:r>
                  <m:t>a</m:t>
                </m:r>
                <m:r>
                  <m:t> 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=</m:t>
                </m:r>
                <m:r>
                  <m:t>381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t>30</m:t>
                </m:r>
                <m:r>
                  <m:rPr>
                    <m:sty m:val="p"/>
                  </m:rPr>
                  <m:t>=</m:t>
                </m:r>
                <m:r>
                  <m:t>381</m:t>
                </m:r>
                <m:r>
                  <m:rPr>
                    <m:sty m:val="p"/>
                  </m:rPr>
                  <m:t>+</m:t>
                </m:r>
                <m:r>
                  <m:t>105</m:t>
                </m:r>
                <m:r>
                  <m:rPr>
                    <m:sty m:val="p"/>
                  </m:rPr>
                  <m:t>=</m:t>
                </m:r>
                <m:r>
                  <m:t>486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486</m:t>
                  </m:r>
                </m:e>
              </m:borderBox>
            </m:oMath>
            <w:r>
              <w:rPr>
                <w:rtl/>
              </w:rPr>
              <w:t xml:space="preserve">.  التحقق: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45</m:t>
              </m:r>
              <m:r>
                <m:rPr>
                  <m:sty m:val="p"/>
                </m:rPr>
                <m:t>+</m:t>
              </m:r>
              <m:r>
                <m:t>486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157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486</m:t>
              </m:r>
              <m:r>
                <m:rPr>
                  <m:sty m:val="p"/>
                </m:rPr>
                <m:t>=</m:t>
              </m:r>
              <m:r>
                <m:t>328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كلما ارتفع سعر الوحدة بدينار واحد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انخفض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الطلب اليومي بـ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وحدات تقريبا (المعامل سالب: الطلب دالة متناقصة للسعر).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80</m:t>
              </m:r>
              <m:r>
                <m:rPr>
                  <m:sty m:val="p"/>
                </m:rPr>
                <m:t>+</m:t>
              </m:r>
              <m:r>
                <m:t>486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280</m:t>
              </m:r>
              <m:r>
                <m:rPr>
                  <m:sty m:val="p"/>
                </m:rPr>
                <m:t>+</m:t>
              </m:r>
              <m:r>
                <m:t>486</m:t>
              </m:r>
              <m:r>
                <m:rPr>
                  <m:sty m:val="p"/>
                </m:rPr>
                <m:t>=</m:t>
              </m:r>
              <m:r>
                <m:t>206</m:t>
              </m:r>
            </m:oMath>
            <w:r>
              <w:rPr>
                <w:rtl/>
              </w:rPr>
              <w:t xml:space="preserve">. الطلب المقدَّر:</w:t>
            </w:r>
            <w:r>
              <w:rPr>
                <w:rtl/>
              </w:rPr>
              <w:t xml:space="preserve"> </w:t>
            </w:r>
            <m:oMath>
              <m:r>
                <m:t>206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وحدة يوميا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486</m:t>
              </m:r>
              <m:r>
                <m:rPr>
                  <m:sty m:val="p"/>
                </m:rPr>
                <m:t>=</m:t>
              </m:r>
              <m:r>
                <m:t>300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أي  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186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أي  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den>
              </m:f>
              <m:r>
                <m:rPr>
                  <m:sty m:val="p"/>
                </m:rPr>
                <m:t>≈</m:t>
              </m:r>
              <m:r>
                <m:t>53</m:t>
              </m:r>
              <m:r>
                <m:rPr>
                  <m:sty m:val="p"/>
                </m:rPr>
                <m:t>,</m:t>
              </m:r>
              <m:r>
                <m:t>142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إذن السعر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≈</m:t>
                  </m:r>
                  <m:r>
                    <m:t>53</m:t>
                  </m:r>
                  <m:r>
                    <m:rPr>
                      <m:sty m:val="p"/>
                    </m:rPr>
                    <m:t>,</m:t>
                  </m:r>
                  <m:r>
                    <m:t>14</m:t>
                  </m:r>
                  <m:r>
                    <m:t> </m:t>
                  </m:r>
                  <m:r>
                    <m:rPr>
                      <m:nor/>
                      <m:sty m:val="p"/>
                    </m:rPr>
                    <m:t>DA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486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486</m:t>
                  </m:r>
                  <m:r>
                    <m:t>x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486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486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≈</m:t>
              </m:r>
              <m:r>
                <m:t>69</m:t>
              </m:r>
              <m:r>
                <m:rPr>
                  <m:sty m:val="p"/>
                </m:rPr>
                <m:t>,</m:t>
              </m:r>
              <m:r>
                <m:t>43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486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486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27248" cy="140817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3142add439c097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27248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1400</m:t>
              </m:r>
              <m:r>
                <m:rPr>
                  <m:sty m:val="p"/>
                </m:rPr>
                <m:t>+</m:t>
              </m:r>
              <m:r>
                <m:t>9720</m:t>
              </m:r>
              <m:r>
                <m:rPr>
                  <m:sty m:val="p"/>
                </m:rPr>
                <m:t>=</m:t>
              </m:r>
              <m:r>
                <m:t>8320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35000</m:t>
              </m:r>
              <m:r>
                <m:rPr>
                  <m:sty m:val="p"/>
                </m:rPr>
                <m:t>+</m:t>
              </m:r>
              <m:r>
                <m:t>48600</m:t>
              </m:r>
              <m:r>
                <m:rPr>
                  <m:sty m:val="p"/>
                </m:rPr>
                <m:t>=</m:t>
              </m:r>
              <m:r>
                <m:t>13600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R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486</m:t>
                        </m:r>
                      </m:num>
                      <m:den>
                        <m:r>
                          <m:t>7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486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49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486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486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14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236196</m:t>
                    </m:r>
                  </m:num>
                  <m:den>
                    <m:r>
                      <m:t>14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16871</m:t>
                </m:r>
                <m:r>
                  <m:rPr>
                    <m:sty m:val="p"/>
                  </m:rPr>
                  <m:t>,</m:t>
                </m:r>
                <m:r>
                  <m:t>14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يكون الإيراد أعظميا لما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≈</m:t>
                  </m:r>
                  <m:r>
                    <m:t>69</m:t>
                  </m:r>
                  <m:r>
                    <m:rPr>
                      <m:sty m:val="p"/>
                    </m:rPr>
                    <m:t>,</m:t>
                  </m:r>
                  <m:r>
                    <m:t>43</m:t>
                  </m:r>
                  <m:r>
                    <m:t> </m:t>
                  </m:r>
                  <m:r>
                    <m:rPr>
                      <m:nor/>
                      <m:sty m:val="p"/>
                    </m:rPr>
                    <m:t>DA</m:t>
                  </m:r>
                </m:e>
              </m:borderBox>
            </m:oMath>
            <w:r>
              <w:rPr>
                <w:rtl/>
              </w:rPr>
              <w:t xml:space="preserve">، والإيراد الأعظمي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  <m:r>
                    <m:rPr>
                      <m:sty m:val="p"/>
                    </m:rPr>
                    <m:t>≈</m:t>
                  </m:r>
                  <m:r>
                    <m:t>16871</m:t>
                  </m:r>
                  <m:r>
                    <m:rPr>
                      <m:sty m:val="p"/>
                    </m:rPr>
                    <m:t>,</m:t>
                  </m:r>
                  <m:r>
                    <m:t>14</m:t>
                  </m:r>
                  <m:r>
                    <m:t> </m:t>
                  </m:r>
                  <m:r>
                    <m:rPr>
                      <m:nor/>
                      <m:sty m:val="p"/>
                    </m:rPr>
                    <m:t>DA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يوميا.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3: تطور عدد سكان مدينة – ماير بثماني نقط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يمثل الجدول التالي عدد سكان مدينة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(بالآلاف) بين سنتي 2016 و 2023، 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رتبة السنة.</w:t>
            </w:r>
          </w:p>
          <w:tbl>
            <w:tblPr>
              <w:tblStyle w:val="Table"/>
              <w:tblW w:w="9522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674"/>
              <w:gridCol w:w="981"/>
              <w:gridCol w:w="981"/>
              <w:gridCol w:w="981"/>
              <w:gridCol w:w="981"/>
              <w:gridCol w:w="981"/>
              <w:gridCol w:w="981"/>
              <w:gridCol w:w="981"/>
              <w:gridCol w:w="981"/>
            </w:tblGrid>
            <w:tr>
              <w:trPr>
                <w:tblHeader w:val="true"/>
              </w:trPr>
              <w:tc>
                <w:tcPr>
                  <w:tcW w:w="1674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السنة</w:t>
                  </w:r>
                </w:p>
              </w:tc>
              <w:tc>
                <w:tcPr>
                  <w:tcW w:w="98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2016</m:t>
                    </m:r>
                  </m:oMath>
                </w:p>
              </w:tc>
              <w:tc>
                <w:tcPr>
                  <w:tcW w:w="98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2017</m:t>
                    </m:r>
                  </m:oMath>
                </w:p>
              </w:tc>
              <w:tc>
                <w:tcPr>
                  <w:tcW w:w="98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2018</m:t>
                    </m:r>
                  </m:oMath>
                </w:p>
              </w:tc>
              <w:tc>
                <w:tcPr>
                  <w:tcW w:w="98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2019</m:t>
                    </m:r>
                  </m:oMath>
                </w:p>
              </w:tc>
              <w:tc>
                <w:tcPr>
                  <w:tcW w:w="98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2020</m:t>
                    </m:r>
                  </m:oMath>
                </w:p>
              </w:tc>
              <w:tc>
                <w:tcPr>
                  <w:tcW w:w="98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2021</m:t>
                    </m:r>
                  </m:oMath>
                </w:p>
              </w:tc>
              <w:tc>
                <w:tcPr>
                  <w:tcW w:w="98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2022</m:t>
                    </m:r>
                  </m:oMath>
                </w:p>
              </w:tc>
              <w:tc>
                <w:tcPr>
                  <w:tcW w:w="98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2023</m:t>
                    </m:r>
                  </m:oMath>
                </w:p>
              </w:tc>
            </w:tr>
            <w:tr>
              <w:tc>
                <w:tcPr>
                  <w:tcW w:w="1674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الرتبة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98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98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98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98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98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98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98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>
                  <w:tcW w:w="98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</w:tr>
            <w:tr>
              <w:tc>
                <w:tcPr>
                  <w:tcW w:w="1674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السكان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98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oMath>
                </w:p>
              </w:tc>
              <w:tc>
                <w:tcPr>
                  <w:tcW w:w="98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</m:t>
                    </m:r>
                  </m:oMath>
                </w:p>
              </w:tc>
              <w:tc>
                <w:tcPr>
                  <w:tcW w:w="98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</m:t>
                    </m:r>
                  </m:oMath>
                </w:p>
              </w:tc>
              <w:tc>
                <w:tcPr>
                  <w:tcW w:w="98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26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</m:oMath>
                </w:p>
              </w:tc>
              <w:tc>
                <w:tcPr>
                  <w:tcW w:w="98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oMath>
                </w:p>
              </w:tc>
              <w:tc>
                <w:tcPr>
                  <w:tcW w:w="98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28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oMath>
                </w:p>
              </w:tc>
              <w:tc>
                <w:tcPr>
                  <w:tcW w:w="98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29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</m:oMath>
                </w:p>
              </w:tc>
              <w:tc>
                <w:tcPr>
                  <w:tcW w:w="98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 سحابة النقط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i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(على محور الفواصل: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 سنة؛ وعلى محور التراتيب: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 ألف نسمة ابتداء من</w:t>
            </w:r>
            <w:r>
              <w:rPr>
                <w:rtl/>
              </w:rPr>
              <w:t xml:space="preserve"> </w:t>
            </w:r>
            <m:oMath>
              <m:r>
                <m:t>24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إحداثيي النقطة المتوسطة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معادلة مستقيم ماير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النقطتان المتوسطتان للنقط الأربع الأولى وللنقط الأربع الأخيرة على الترتيب، ثم تحقق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فسّر المعامل الموجه لهذا المستقيم.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قدّر عدد سكان المدينة سنة 2026.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أي سنة يتجاوز عدد السكان</w:t>
            </w:r>
            <w:r>
              <w:rPr>
                <w:rtl/>
              </w:rPr>
              <w:t xml:space="preserve"> </w:t>
            </w:r>
            <m:oMath>
              <m:r>
                <m:t>35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ألف نسمة لأول مرة؟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النسبة المئوية لزيادة عدد السكان بين سنتي 2016 و 2023 (دوّر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السحابة ومستقيم ماير: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727448" cy="202996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bda68826577a0ef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27448" cy="20299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36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26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28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29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216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27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27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المجموعة الأولى (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t>  </m:t>
                </m:r>
                <m:sSub>
                  <m:e>
                    <m:r>
                      <m:t>y</m:t>
                    </m:r>
                  </m:e>
                  <m:sub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26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25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  المجموعة الثانية (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;</m:t>
              </m:r>
              <m:r>
                <m:t>8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t>  </m:t>
                </m:r>
                <m:sSub>
                  <m:e>
                    <m:r>
                      <m:t>y</m:t>
                    </m:r>
                  </m:e>
                  <m:sub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28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29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28</m:t>
                </m:r>
                <m:r>
                  <m:rPr>
                    <m:sty m:val="p"/>
                  </m:rPr>
                  <m:t>,</m:t>
                </m:r>
                <m:r>
                  <m:t>9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9</m:t>
                      </m:r>
                    </m:e>
                  </m:d>
                </m:e>
              </m:borderBox>
            </m:oMath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28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num>
                  <m:den>
                    <m:r>
                      <m:t>6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9</m:t>
                </m:r>
                <m:r>
                  <m:t>  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25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9</m:t>
                </m:r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=</m:t>
                </m:r>
                <m:r>
                  <m:t>25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25</m:t>
                </m:r>
                <m:r>
                  <m:rPr>
                    <m:sty m:val="p"/>
                  </m:rPr>
                  <m:t>=</m:t>
                </m:r>
                <m:r>
                  <m:t>23</m:t>
                </m:r>
                <m:r>
                  <m:rPr>
                    <m:sty m:val="p"/>
                  </m:rPr>
                  <m:t>,</m:t>
                </m:r>
                <m:r>
                  <m:t>05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23</m:t>
                  </m:r>
                  <m:r>
                    <m:rPr>
                      <m:sty m:val="p"/>
                    </m:rPr>
                    <m:t>,</m:t>
                  </m:r>
                  <m:r>
                    <m:t>05</m:t>
                  </m:r>
                </m:e>
              </m:borderBox>
            </m:oMath>
            <w:r>
              <w:rPr>
                <w:rtl/>
              </w:rPr>
              <w:t xml:space="preserve">.  التحقق: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23</m:t>
              </m:r>
              <m:r>
                <m:rPr>
                  <m:sty m:val="p"/>
                </m:rPr>
                <m:t>,</m:t>
              </m:r>
              <m:r>
                <m:t>05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05</m:t>
              </m:r>
              <m:r>
                <m:rPr>
                  <m:sty m:val="p"/>
                </m:rPr>
                <m:t>+</m:t>
              </m:r>
              <m:r>
                <m:t>23</m:t>
              </m:r>
              <m:r>
                <m:rPr>
                  <m:sty m:val="p"/>
                </m:rPr>
                <m:t>,</m:t>
              </m:r>
              <m:r>
                <m:t>05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: يزداد عدد السكان في المتوسط بـ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ألف، أي بـ</w:t>
            </w:r>
            <w:r>
              <w:rPr>
                <w:rtl/>
              </w:rPr>
              <w:t xml:space="preserve"> </w:t>
            </w:r>
            <m:oMath>
              <m:r>
                <m:t>900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نسمة كل سنة.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سنة 2026 رتبتها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2026</m:t>
              </m:r>
              <m:r>
                <m:rPr>
                  <m:sty m:val="p"/>
                </m:rPr>
                <m:t>−</m:t>
              </m:r>
              <m:r>
                <m:t>2015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:  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+</m:t>
              </m:r>
              <m:r>
                <m:t>23</m:t>
              </m:r>
              <m:r>
                <m:rPr>
                  <m:sty m:val="p"/>
                </m:rPr>
                <m:t>,</m:t>
              </m:r>
              <m:r>
                <m:t>05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  <m:r>
                <m:t>95</m:t>
              </m:r>
            </m:oMath>
            <w:r>
              <w:rPr>
                <w:rtl/>
              </w:rPr>
              <w:t xml:space="preserve">. أي حوالي</w:t>
            </w:r>
            <w:r>
              <w:rPr>
                <w:rtl/>
              </w:rPr>
              <w:t xml:space="preserve"> </w:t>
            </w:r>
            <m:oMath>
              <m:r>
                <m:t>32</m:t>
              </m:r>
              <m:r>
                <m:t> </m:t>
              </m:r>
              <m:r>
                <m:t>950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نسمة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23</m:t>
              </m:r>
              <m:r>
                <m:rPr>
                  <m:sty m:val="p"/>
                </m:rPr>
                <m:t>,</m:t>
              </m:r>
              <m:r>
                <m:t>05</m:t>
              </m:r>
              <m:r>
                <m:rPr>
                  <m:sty m:val="p"/>
                </m:rPr>
                <m:t>&gt;</m:t>
              </m:r>
              <m:r>
                <m:t>35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أي  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95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den>
              </m:f>
              <m:r>
                <m:rPr>
                  <m:sty m:val="p"/>
                </m:rPr>
                <m:t>≈</m:t>
              </m:r>
              <m:r>
                <m:t>13</m:t>
              </m:r>
              <m:r>
                <m:rPr>
                  <m:sty m:val="p"/>
                </m:rPr>
                <m:t>,</m:t>
              </m:r>
              <m:r>
                <m:t>28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rPr>
                <w:rtl/>
              </w:rPr>
              <w:t xml:space="preserve">، أي السنة</w:t>
            </w:r>
            <w:r>
              <w:rPr>
                <w:rtl/>
              </w:rPr>
              <w:t xml:space="preserve"> </w:t>
            </w:r>
            <m:oMath>
              <m:r>
                <m:t>2015</m:t>
              </m:r>
              <m:r>
                <m:rPr>
                  <m:sty m:val="p"/>
                </m:rPr>
                <m:t>+</m:t>
              </m:r>
              <m:r>
                <m:t>14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سنة 2029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النسبة المئوية للزيادة:  </w:t>
            </w:r>
            <m:oMath>
              <m:f>
                <m:fPr>
                  <m:type m:val="bar"/>
                </m:fPr>
                <m:num>
                  <m:r>
                    <m:t>30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24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num>
                <m:den>
                  <m:r>
                    <m:t>24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r>
                <m:t>100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num>
                <m:den>
                  <m:r>
                    <m:t>24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r>
                <m:t>100</m:t>
              </m:r>
              <m:r>
                <m:rPr>
                  <m:sty m:val="p"/>
                </m:rPr>
                <m:t>≈</m:t>
              </m:r>
              <m:borderBox>
                <m:e>
                  <m:r>
                    <m:t>24</m:t>
                  </m:r>
                  <m:r>
                    <m:rPr>
                      <m:sty m:val="p"/>
                    </m:rPr>
                    <m:t>,</m:t>
                  </m:r>
                  <m:r>
                    <m:t>38</m:t>
                  </m:r>
                  <m:r>
                    <m:t> </m:t>
                  </m:r>
                  <m:r>
                    <m:rPr>
                      <m:sty m:val="p"/>
                    </m:rPr>
                    <m:t>%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bookmarkEnd w:id="20"/>
    <w:bookmarkStart w:id="21" w:name="X73e198a51a00240573d345dfa1db93c69f30117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التعديل الخطي بطريقة المربعات الدنيا ومعامل الارتباط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4: تكلفة الإنتاج – أول تعديل بالمربعات الدنيا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يعطي الجدول التالي التكلفة الإجمالية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(بالألف دينار) لإنتاج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مئة وحدة من سلعة في ورشة:</w:t>
            </w:r>
          </w:p>
          <w:tbl>
            <w:tblPr>
              <w:tblStyle w:val="Table"/>
              <w:tblW w:w="826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485"/>
              <w:gridCol w:w="1155"/>
              <w:gridCol w:w="1155"/>
              <w:gridCol w:w="1155"/>
              <w:gridCol w:w="1155"/>
              <w:gridCol w:w="1155"/>
            </w:tblGrid>
            <w:tr>
              <w:trPr>
                <w:tblHeader w:val="true"/>
              </w:trPr>
              <w:tc>
                <w:tcPr>
                  <w:tcW w:w="248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الإنتاج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  <w:tr>
              <w:tc>
                <w:tcPr>
                  <w:tcW w:w="248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التكلفة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120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150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190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230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260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 سحابة النقط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i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(على محور الفواصل: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 مئة وحدة؛ وعلى محور التراتيب: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/>
              </w:rPr>
              <w:t xml:space="preserve"> </w:t>
            </w:r>
            <m:oMath>
              <m:r>
                <m:t>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ألف دينار ابتداء من</w:t>
            </w:r>
            <w:r>
              <w:rPr>
                <w:rtl/>
              </w:rPr>
              <w:t xml:space="preserve"> </w:t>
            </w:r>
            <m:oMath>
              <m:r>
                <m:t>80</m:t>
              </m:r>
            </m:oMath>
            <w:r>
              <w:rPr>
                <w:rtl/>
              </w:rPr>
              <w:t xml:space="preserve">)، ثم احسب إحداثيي النقطة المتوسطة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انقل ثم أتمم جدول الحساب: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المجاميع.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، ثم استنتج معادلة مستقيم الانحدار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بطريقة المربعات الدنيا، وارسمه.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معامل الارتباط الخطي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(دوّر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) وفسّر النتيجة.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فسّر اقتصاديا العددين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قدّر تكلفة إنتاج</w:t>
            </w:r>
            <w:r>
              <w:rPr>
                <w:rtl/>
              </w:rPr>
              <w:t xml:space="preserve"> </w:t>
            </w:r>
            <m:oMath>
              <m:r>
                <m:t>700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ميزانية الورشة</w:t>
            </w:r>
            <w:r>
              <w:rPr>
                <w:rtl/>
              </w:rPr>
              <w:t xml:space="preserve"> </w:t>
            </w:r>
            <m:oMath>
              <m:r>
                <m:t>400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ألف دينار. ما أكبر عدد من الوحدات يمكن إنتاجه؟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السحابة ومستقيم الانحدار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782312" cy="202996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502f1fc15cecbef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82312" cy="20299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  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120</m:t>
                  </m:r>
                  <m:r>
                    <m:rPr>
                      <m:sty m:val="p"/>
                    </m:rPr>
                    <m:t>+</m:t>
                  </m:r>
                  <m:r>
                    <m:t>150</m:t>
                  </m:r>
                  <m:r>
                    <m:rPr>
                      <m:sty m:val="p"/>
                    </m:rPr>
                    <m:t>+</m:t>
                  </m:r>
                  <m:r>
                    <m:t>190</m:t>
                  </m:r>
                  <m:r>
                    <m:rPr>
                      <m:sty m:val="p"/>
                    </m:rPr>
                    <m:t>+</m:t>
                  </m:r>
                  <m:r>
                    <m:t>230</m:t>
                  </m:r>
                  <m:r>
                    <m:rPr>
                      <m:sty m:val="p"/>
                    </m:rPr>
                    <m:t>+</m:t>
                  </m:r>
                  <m:r>
                    <m:t>260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950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t>190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190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جدول الحساب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):</w:t>
            </w:r>
          </w:p>
          <w:tbl>
            <w:tblPr>
              <w:tblStyle w:val="Table"/>
              <w:tblW w:w="951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171"/>
              <w:gridCol w:w="1336"/>
              <w:gridCol w:w="1336"/>
              <w:gridCol w:w="1336"/>
              <w:gridCol w:w="1336"/>
              <w:gridCol w:w="1336"/>
              <w:gridCol w:w="1667"/>
            </w:tblGrid>
            <w:tr>
              <w:trPr>
                <w:tblHeader w:val="true"/>
              </w:trPr>
              <w:tc>
                <w:tcPr>
                  <w:tcW w:w="117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i</m:t>
                    </m:r>
                  </m:oMath>
                </w:p>
              </w:tc>
              <w:tc>
                <w:tcPr>
                  <w:tcW w:w="1336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336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336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336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336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1667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b/>
                      <w:bCs/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17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33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33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33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33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33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1667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15</m:t>
                    </m:r>
                  </m:oMath>
                </w:p>
              </w:tc>
            </w:tr>
            <w:tr>
              <w:tc>
                <w:tcPr>
                  <w:tcW w:w="117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33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120</m:t>
                    </m:r>
                  </m:oMath>
                </w:p>
              </w:tc>
              <w:tc>
                <w:tcPr>
                  <w:tcW w:w="133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150</m:t>
                    </m:r>
                  </m:oMath>
                </w:p>
              </w:tc>
              <w:tc>
                <w:tcPr>
                  <w:tcW w:w="133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190</m:t>
                    </m:r>
                  </m:oMath>
                </w:p>
              </w:tc>
              <w:tc>
                <w:tcPr>
                  <w:tcW w:w="133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230</m:t>
                    </m:r>
                  </m:oMath>
                </w:p>
              </w:tc>
              <w:tc>
                <w:tcPr>
                  <w:tcW w:w="133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260</m:t>
                    </m:r>
                  </m:oMath>
                </w:p>
              </w:tc>
              <w:tc>
                <w:tcPr>
                  <w:tcW w:w="1667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950</m:t>
                    </m:r>
                  </m:oMath>
                </w:p>
              </w:tc>
            </w:tr>
            <w:tr>
              <w:tc>
                <w:tcPr>
                  <w:tcW w:w="117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</w:p>
              </w:tc>
              <w:tc>
                <w:tcPr>
                  <w:tcW w:w="133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33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33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>
                  <w:tcW w:w="133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16</m:t>
                    </m:r>
                  </m:oMath>
                </w:p>
              </w:tc>
              <w:tc>
                <w:tcPr>
                  <w:tcW w:w="133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25</m:t>
                    </m:r>
                  </m:oMath>
                </w:p>
              </w:tc>
              <w:tc>
                <w:tcPr>
                  <w:tcW w:w="1667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55</m:t>
                    </m:r>
                  </m:oMath>
                </w:p>
              </w:tc>
            </w:tr>
            <w:tr>
              <w:tc>
                <w:tcPr>
                  <w:tcW w:w="117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33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120</m:t>
                    </m:r>
                  </m:oMath>
                </w:p>
              </w:tc>
              <w:tc>
                <w:tcPr>
                  <w:tcW w:w="133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300</m:t>
                    </m:r>
                  </m:oMath>
                </w:p>
              </w:tc>
              <w:tc>
                <w:tcPr>
                  <w:tcW w:w="133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570</m:t>
                    </m:r>
                  </m:oMath>
                </w:p>
              </w:tc>
              <w:tc>
                <w:tcPr>
                  <w:tcW w:w="133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920</m:t>
                    </m:r>
                  </m:oMath>
                </w:p>
              </w:tc>
              <w:tc>
                <w:tcPr>
                  <w:tcW w:w="133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1300</m:t>
                    </m:r>
                  </m:oMath>
                </w:p>
              </w:tc>
              <w:tc>
                <w:tcPr>
                  <w:tcW w:w="1667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3210</m:t>
                    </m:r>
                  </m:oMath>
                </w:p>
              </w:tc>
            </w:tr>
            <w:tr>
              <w:tc>
                <w:tcPr>
                  <w:tcW w:w="117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</w:p>
              </w:tc>
              <w:tc>
                <w:tcPr>
                  <w:tcW w:w="133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14400</m:t>
                    </m:r>
                  </m:oMath>
                </w:p>
              </w:tc>
              <w:tc>
                <w:tcPr>
                  <w:tcW w:w="133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22500</m:t>
                    </m:r>
                  </m:oMath>
                </w:p>
              </w:tc>
              <w:tc>
                <w:tcPr>
                  <w:tcW w:w="133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36100</m:t>
                    </m:r>
                  </m:oMath>
                </w:p>
              </w:tc>
              <w:tc>
                <w:tcPr>
                  <w:tcW w:w="133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52900</m:t>
                    </m:r>
                  </m:oMath>
                </w:p>
              </w:tc>
              <w:tc>
                <w:tcPr>
                  <w:tcW w:w="133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67600</m:t>
                    </m:r>
                  </m:oMath>
                </w:p>
              </w:tc>
              <w:tc>
                <w:tcPr>
                  <w:tcW w:w="1667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193500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V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∑</m:t>
                </m:r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−</m:t>
                </m:r>
                <m:sSup>
                  <m:e>
                    <m:r>
                      <m:t>3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11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;</m:t>
                    </m:r>
                    <m:r>
                      <m:t>y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∑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t> 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3210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r>
                  <m:t>190</m:t>
                </m:r>
                <m:r>
                  <m:rPr>
                    <m:sty m:val="p"/>
                  </m:rPr>
                  <m:t>=</m:t>
                </m:r>
                <m:r>
                  <m:t>642</m:t>
                </m:r>
                <m:r>
                  <m:rPr>
                    <m:sty m:val="p"/>
                  </m:rPr>
                  <m:t>−</m:t>
                </m:r>
                <m:r>
                  <m:t>570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72</m:t>
                    </m:r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cov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y</m:t>
                        </m:r>
                      </m:e>
                    </m:d>
                  </m:num>
                  <m:den>
                    <m:r>
                      <m:t>V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72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36</m:t>
                </m:r>
                <m:r>
                  <m:t>  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a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190</m:t>
                </m:r>
                <m:r>
                  <m:rPr>
                    <m:sty m:val="p"/>
                  </m:rPr>
                  <m:t>−</m:t>
                </m:r>
                <m:r>
                  <m:t>36</m:t>
                </m:r>
                <m:r>
                  <m:rPr>
                    <m:sty m:val="p"/>
                  </m:rPr>
                  <m:t>×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190</m:t>
                </m:r>
                <m:r>
                  <m:rPr>
                    <m:sty m:val="p"/>
                  </m:rPr>
                  <m:t>−</m:t>
                </m:r>
                <m:r>
                  <m:t>108</m:t>
                </m:r>
                <m:r>
                  <m:rPr>
                    <m:sty m:val="p"/>
                  </m:rPr>
                  <m:t>=</m:t>
                </m:r>
                <m:r>
                  <m:t>82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معادلة مستقيم الانحدار: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36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82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(وهو يشمل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193500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sSup>
                <m:e>
                  <m:r>
                    <m:t>190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38700</m:t>
              </m:r>
              <m:r>
                <m:rPr>
                  <m:sty m:val="p"/>
                </m:rPr>
                <m:t>−</m:t>
              </m:r>
              <m:r>
                <m:t>36100</m:t>
              </m:r>
              <m:r>
                <m:rPr>
                  <m:sty m:val="p"/>
                </m:rPr>
                <m:t>=</m:t>
              </m:r>
              <m:r>
                <m:t>2600</m:t>
              </m:r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r>
                <m:t>σ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414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σ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2600</m:t>
                  </m:r>
                </m:e>
              </m:rad>
              <m:r>
                <m:rPr>
                  <m:sty m:val="p"/>
                </m:rPr>
                <m:t>≈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990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cov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y</m:t>
                        </m:r>
                      </m:e>
                    </m:d>
                  </m:num>
                  <m:den>
                    <m:r>
                      <m:t>σ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 </m:t>
                    </m:r>
                    <m:r>
                      <m:t>σ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y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72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×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2600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72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5200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≈</m:t>
                </m:r>
                <m:borderBox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998</m:t>
                    </m:r>
                  </m:e>
                </m:borderBox>
              </m:oMath>
            </m:oMathPara>
          </w:p>
          <w:p>
            <w:pPr>
              <w:bidi/>
            </w:pP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 وقريب جدا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 يوجد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ارتباط خطي قوي وموجب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الإنتاج والتكلفة، فالتعديل الخطي مبرَّر.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82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التكاليف الثابتة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 حوالي</w:t>
            </w:r>
            <w:r>
              <w:rPr>
                <w:rtl/>
              </w:rPr>
              <w:t xml:space="preserve"> </w:t>
            </w:r>
            <m:oMath>
              <m:r>
                <m:t>82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ألف دينار. 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36</m:t>
              </m:r>
            </m:oMath>
            <w:r>
              <w:rPr>
                <w:rtl/>
              </w:rPr>
              <w:t xml:space="preserve">: كل مئة وحدة إضافية تكلّف حوالي</w:t>
            </w:r>
            <w:r>
              <w:rPr>
                <w:rtl/>
              </w:rPr>
              <w:t xml:space="preserve"> </w:t>
            </w:r>
            <m:oMath>
              <m:r>
                <m:t>36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ألف دينار، أي</w:t>
            </w:r>
            <w:r>
              <w:rPr>
                <w:rtl/>
              </w:rPr>
              <w:t xml:space="preserve"> </w:t>
            </w:r>
            <m:oMath>
              <m:r>
                <m:t>360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دينارا للوحدة.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700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وحدة توافق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:  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82</m:t>
              </m:r>
              <m:r>
                <m:rPr>
                  <m:sty m:val="p"/>
                </m:rPr>
                <m:t>=</m:t>
              </m:r>
              <m:r>
                <m:t>252</m:t>
              </m:r>
              <m:r>
                <m:rPr>
                  <m:sty m:val="p"/>
                </m:rPr>
                <m:t>+</m:t>
              </m:r>
              <m:r>
                <m:t>82</m:t>
              </m:r>
              <m:r>
                <m:rPr>
                  <m:sty m:val="p"/>
                </m:rPr>
                <m:t>=</m:t>
              </m:r>
              <m:r>
                <m:t>334</m:t>
              </m:r>
            </m:oMath>
            <w:r>
              <w:rPr>
                <w:rtl/>
              </w:rPr>
              <w:t xml:space="preserve">. التكلفة</w:t>
            </w:r>
            <w:r>
              <w:rPr>
                <w:rtl/>
              </w:rPr>
              <w:t xml:space="preserve"> </w:t>
            </w:r>
            <m:oMath>
              <m:r>
                <m:t>334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ألف دينار تقريبا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36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82</m:t>
              </m:r>
              <m:r>
                <m:rPr>
                  <m:sty m:val="p"/>
                </m:rPr>
                <m:t>≤</m:t>
              </m:r>
              <m:r>
                <m:t>400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يكافئ  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318</m:t>
                  </m:r>
                </m:num>
                <m:den>
                  <m:r>
                    <m:t>36</m:t>
                  </m:r>
                </m:den>
              </m:f>
              <m:r>
                <m:rPr>
                  <m:sty m:val="p"/>
                </m:rPr>
                <m:t>≈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83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883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وحدة على الأكثر: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883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5: الإشهار ورقم الأعمال – معامل الارتباط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يعطي الجدول التالي مصاريف الإشهار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(بعشرات الآلاف من الدنانير) ورقم الأعمال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(بملايين الدنانير) لمؤسسة خلال ستة أشهر:</w:t>
            </w:r>
          </w:p>
          <w:tbl>
            <w:tblPr>
              <w:tblStyle w:val="Table"/>
              <w:tblW w:w="9523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3037"/>
              <w:gridCol w:w="1081"/>
              <w:gridCol w:w="1081"/>
              <w:gridCol w:w="1081"/>
              <w:gridCol w:w="1081"/>
              <w:gridCol w:w="1081"/>
              <w:gridCol w:w="1081"/>
            </w:tblGrid>
            <w:tr>
              <w:trPr>
                <w:tblHeader w:val="true"/>
              </w:trPr>
              <w:tc>
                <w:tcPr>
                  <w:tcW w:w="3037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الإشهار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08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08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08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108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108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>
                  <w:tcW w:w="108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12</m:t>
                    </m:r>
                  </m:oMath>
                </w:p>
              </w:tc>
            </w:tr>
            <w:tr>
              <w:tc>
                <w:tcPr>
                  <w:tcW w:w="3037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رقم الأعمال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08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</m:t>
                    </m:r>
                  </m:oMath>
                </w:p>
              </w:tc>
              <w:tc>
                <w:tcPr>
                  <w:tcW w:w="108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</m:oMath>
                </w:p>
              </w:tc>
              <w:tc>
                <w:tcPr>
                  <w:tcW w:w="108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oMath>
                </w:p>
              </w:tc>
              <w:tc>
                <w:tcPr>
                  <w:tcW w:w="108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</m:oMath>
                </w:p>
              </w:tc>
              <w:tc>
                <w:tcPr>
                  <w:tcW w:w="108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</m:oMath>
                </w:p>
              </w:tc>
              <w:tc>
                <w:tcPr>
                  <w:tcW w:w="108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 سحابة النقط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i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معلم متعامد.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أنجز جدول الحساب (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) واحسب إحداثيي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(دوّر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معامل الارتباط الخطي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(دوّر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). هل التعديل الخطي مبرَّر؟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معادلة مستقيم الانحدار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بالمربعات الدنيا (دوّر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قدّر رقم الأعمال إذا خصصت المؤسسة</w:t>
            </w:r>
            <w:r>
              <w:rPr>
                <w:rtl/>
              </w:rPr>
              <w:t xml:space="preserve"> </w:t>
            </w:r>
            <m:oMath>
              <m:r>
                <m:t>150</m:t>
              </m:r>
              <m:r>
                <m:t> </m:t>
              </m:r>
              <m:r>
                <m:t>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دينار للإشهار.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مبلغ الإشهار اللازم لبلوغ رقم أعمال قدره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ملايين دينار؟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السحابة ومستقيم الانحدار: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677156" cy="202996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a924f2ca33011d3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77156" cy="20299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جدول الحساب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):</w:t>
            </w:r>
          </w:p>
          <w:tbl>
            <w:tblPr>
              <w:tblStyle w:val="Table"/>
              <w:tblW w:w="952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043"/>
              <w:gridCol w:w="1043"/>
              <w:gridCol w:w="1190"/>
              <w:gridCol w:w="1190"/>
              <w:gridCol w:w="1190"/>
              <w:gridCol w:w="1190"/>
              <w:gridCol w:w="1190"/>
              <w:gridCol w:w="1485"/>
            </w:tblGrid>
            <w:tr>
              <w:trPr>
                <w:tblHeader w:val="true"/>
              </w:trPr>
              <w:tc>
                <w:tcPr>
                  <w:tcW w:w="1043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i</m:t>
                    </m:r>
                  </m:oMath>
                </w:p>
              </w:tc>
              <w:tc>
                <w:tcPr>
                  <w:tcW w:w="1043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19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19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19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19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119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148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b/>
                      <w:bCs/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04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04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19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19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119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119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>
                  <w:tcW w:w="119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12</m:t>
                    </m:r>
                  </m:oMath>
                </w:p>
              </w:tc>
              <w:tc>
                <w:tcPr>
                  <w:tcW w:w="14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36</m:t>
                    </m:r>
                  </m:oMath>
                </w:p>
              </w:tc>
            </w:tr>
            <w:tr>
              <w:tc>
                <w:tcPr>
                  <w:tcW w:w="104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04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</m:t>
                    </m:r>
                  </m:oMath>
                </w:p>
              </w:tc>
              <w:tc>
                <w:tcPr>
                  <w:tcW w:w="119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</m:oMath>
                </w:p>
              </w:tc>
              <w:tc>
                <w:tcPr>
                  <w:tcW w:w="119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oMath>
                </w:p>
              </w:tc>
              <w:tc>
                <w:tcPr>
                  <w:tcW w:w="119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</m:oMath>
                </w:p>
              </w:tc>
              <w:tc>
                <w:tcPr>
                  <w:tcW w:w="119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</m:oMath>
                </w:p>
              </w:tc>
              <w:tc>
                <w:tcPr>
                  <w:tcW w:w="119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oMath>
                </w:p>
              </w:tc>
              <w:tc>
                <w:tcPr>
                  <w:tcW w:w="14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</m:oMath>
                </w:p>
              </w:tc>
            </w:tr>
            <w:tr>
              <w:tc>
                <w:tcPr>
                  <w:tcW w:w="104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</w:p>
              </w:tc>
              <w:tc>
                <w:tcPr>
                  <w:tcW w:w="104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19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>
                  <w:tcW w:w="119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25</m:t>
                    </m:r>
                  </m:oMath>
                </w:p>
              </w:tc>
              <w:tc>
                <w:tcPr>
                  <w:tcW w:w="119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36</m:t>
                    </m:r>
                  </m:oMath>
                </w:p>
              </w:tc>
              <w:tc>
                <w:tcPr>
                  <w:tcW w:w="119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64</m:t>
                    </m:r>
                  </m:oMath>
                </w:p>
              </w:tc>
              <w:tc>
                <w:tcPr>
                  <w:tcW w:w="119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144</m:t>
                    </m:r>
                  </m:oMath>
                </w:p>
              </w:tc>
              <w:tc>
                <w:tcPr>
                  <w:tcW w:w="14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282</m:t>
                    </m:r>
                  </m:oMath>
                </w:p>
              </w:tc>
            </w:tr>
            <w:tr>
              <w:tc>
                <w:tcPr>
                  <w:tcW w:w="104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04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</m:oMath>
                </w:p>
              </w:tc>
              <w:tc>
                <w:tcPr>
                  <w:tcW w:w="119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</m:oMath>
                </w:p>
              </w:tc>
              <w:tc>
                <w:tcPr>
                  <w:tcW w:w="119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23</m:t>
                    </m:r>
                  </m:oMath>
                </w:p>
              </w:tc>
              <w:tc>
                <w:tcPr>
                  <w:tcW w:w="119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</m:oMath>
                </w:p>
              </w:tc>
              <w:tc>
                <w:tcPr>
                  <w:tcW w:w="119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48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</m:oMath>
                </w:p>
              </w:tc>
              <w:tc>
                <w:tcPr>
                  <w:tcW w:w="119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oMath>
                </w:p>
              </w:tc>
              <w:tc>
                <w:tcPr>
                  <w:tcW w:w="14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224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oMath>
                </w:p>
              </w:tc>
            </w:tr>
            <w:tr>
              <w:tc>
                <w:tcPr>
                  <w:tcW w:w="104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</w:p>
              </w:tc>
              <w:tc>
                <w:tcPr>
                  <w:tcW w:w="104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41</m:t>
                    </m:r>
                  </m:oMath>
                </w:p>
              </w:tc>
              <w:tc>
                <w:tcPr>
                  <w:tcW w:w="119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44</m:t>
                    </m:r>
                  </m:oMath>
                </w:p>
              </w:tc>
              <w:tc>
                <w:tcPr>
                  <w:tcW w:w="119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16</m:t>
                    </m:r>
                  </m:oMath>
                </w:p>
              </w:tc>
              <w:tc>
                <w:tcPr>
                  <w:tcW w:w="119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29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16</m:t>
                    </m:r>
                  </m:oMath>
                </w:p>
              </w:tc>
              <w:tc>
                <w:tcPr>
                  <w:tcW w:w="119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21</m:t>
                    </m:r>
                  </m:oMath>
                </w:p>
              </w:tc>
              <w:tc>
                <w:tcPr>
                  <w:tcW w:w="119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96</m:t>
                    </m:r>
                  </m:oMath>
                </w:p>
              </w:tc>
              <w:tc>
                <w:tcPr>
                  <w:tcW w:w="14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184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34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  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2333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2333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تقريبا.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V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282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−</m:t>
                </m:r>
                <m:sSup>
                  <m:e>
                    <m:r>
                      <m:t>6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47</m:t>
                </m:r>
                <m:r>
                  <m:rPr>
                    <m:sty m:val="p"/>
                  </m:rPr>
                  <m:t>−</m:t>
                </m:r>
                <m:r>
                  <m:t>36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11</m:t>
                    </m:r>
                  </m:e>
                </m:borderBox>
                <m:r>
                  <m:t>  </m:t>
                </m:r>
                <m:r>
                  <m:t>V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y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184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34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−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31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4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30</m:t>
                </m:r>
                <m:r>
                  <m:rPr>
                    <m:sty m:val="p"/>
                  </m:rPr>
                  <m:t>,</m:t>
                </m:r>
                <m:r>
                  <m:t>7233</m:t>
                </m:r>
                <m:r>
                  <m:rPr>
                    <m:sty m:val="p"/>
                  </m:rPr>
                  <m:t>−</m:t>
                </m:r>
                <m:r>
                  <m:t>27</m:t>
                </m:r>
                <m:r>
                  <m:rPr>
                    <m:sty m:val="p"/>
                  </m:rPr>
                  <m:t>,</m:t>
                </m:r>
                <m:r>
                  <m:t>3878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3356</m:t>
                    </m:r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;</m:t>
                    </m:r>
                    <m:r>
                      <m:t>y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224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31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37</m:t>
                </m:r>
                <m:r>
                  <m:rPr>
                    <m:sty m:val="p"/>
                  </m:rPr>
                  <m:t>,</m:t>
                </m:r>
                <m:r>
                  <m:t>4333</m:t>
                </m:r>
                <m:r>
                  <m:rPr>
                    <m:sty m:val="p"/>
                  </m:rPr>
                  <m:t>−</m:t>
                </m:r>
                <m:r>
                  <m:t>31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6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0333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σ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3166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r>
                <m:t>σ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3356</m:t>
                  </m:r>
                </m:e>
              </m:ra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8264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0333</m:t>
                    </m:r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3166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8264</m:t>
                    </m:r>
                  </m:den>
                </m:f>
                <m:r>
                  <m:rPr>
                    <m:sty m:val="p"/>
                  </m:rPr>
                  <m:t>≈</m:t>
                </m:r>
                <m:borderBox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996</m:t>
                    </m:r>
                  </m:e>
                </m:borderBox>
              </m:oMath>
            </m:oMathPara>
          </w:p>
          <w:p>
            <w:pPr>
              <w:bidi/>
            </w:pP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قريب جدا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 ارتباط خطي قوي وموجب (كلما زاد الإشهار زاد رقم الأعمال)، إذن التعديل الخطي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مبرَّر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cov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y</m:t>
                        </m:r>
                      </m:e>
                    </m:d>
                  </m:num>
                  <m:den>
                    <m:r>
                      <m:t>V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0333</m:t>
                    </m:r>
                  </m:num>
                  <m:den>
                    <m:r>
                      <m:t>11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5485</m:t>
                </m:r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55</m:t>
                </m:r>
                <m:r>
                  <m:t>  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a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≈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2333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5485</m:t>
                </m:r>
                <m:r>
                  <m:rPr>
                    <m:sty m:val="p"/>
                  </m:rPr>
                  <m:t>×</m:t>
                </m:r>
                <m:r>
                  <m:t>6</m:t>
                </m:r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94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55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94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150</m:t>
              </m:r>
              <m:r>
                <m:t> </m:t>
              </m:r>
              <m:r>
                <m:t>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دينار توافق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:  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55</m:t>
              </m:r>
              <m:r>
                <m:rPr>
                  <m:sty m:val="p"/>
                </m:rPr>
                <m:t>×</m:t>
              </m:r>
              <m:r>
                <m:t>15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94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94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  <m:r>
                <m:t>19</m:t>
              </m:r>
            </m:oMath>
            <w:r>
              <w:rPr>
                <w:rtl/>
              </w:rPr>
              <w:t xml:space="preserve">. رقم الأعمال المقدَّر: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19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مليون دينار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55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94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أي  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,</m:t>
                  </m:r>
                  <m:r>
                    <m:t>06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55</m:t>
                  </m:r>
                </m:den>
              </m:f>
              <m:r>
                <m:rPr>
                  <m:sty m:val="p"/>
                </m:rPr>
                <m:t>≈</m:t>
              </m:r>
              <m:r>
                <m:t>14</m:t>
              </m:r>
              <m:r>
                <m:rPr>
                  <m:sty m:val="p"/>
                </m:rPr>
                <m:t>,</m:t>
              </m:r>
              <m:r>
                <m:t>65</m:t>
              </m:r>
            </m:oMath>
            <w:r>
              <w:rPr>
                <w:rtl/>
              </w:rPr>
              <w:t xml:space="preserve">، أي مبلغ إشهار حوالي</w:t>
            </w:r>
            <w:r>
              <w:rPr>
                <w:rtl/>
              </w:rPr>
              <w:t xml:space="preserve"> </w:t>
            </w:r>
            <m:oMath>
              <m:r>
                <m:t>146</m:t>
              </m:r>
              <m:r>
                <m:t> </m:t>
              </m:r>
              <m:r>
                <m:t>500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دينار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6: مشتركو الإنترنت – تغيير المبدأ على محور الزمن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يعطي الجدول عدد المشتركين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(بالآلاف) في خدمة الإنترنت عبر الألياف البصرية في بلدية بين 2018 و 2024:</w:t>
            </w:r>
          </w:p>
          <w:tbl>
            <w:tblPr>
              <w:tblStyle w:val="Table"/>
              <w:tblW w:w="9523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222"/>
              <w:gridCol w:w="1043"/>
              <w:gridCol w:w="1043"/>
              <w:gridCol w:w="1043"/>
              <w:gridCol w:w="1043"/>
              <w:gridCol w:w="1043"/>
              <w:gridCol w:w="1043"/>
              <w:gridCol w:w="1043"/>
            </w:tblGrid>
            <w:tr>
              <w:trPr>
                <w:tblHeader w:val="true"/>
              </w:trPr>
              <w:tc>
                <w:tcPr>
                  <w:tcW w:w="2222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السنة</w:t>
                  </w:r>
                </w:p>
              </w:tc>
              <w:tc>
                <w:tcPr>
                  <w:tcW w:w="1043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2018</m:t>
                    </m:r>
                  </m:oMath>
                </w:p>
              </w:tc>
              <w:tc>
                <w:tcPr>
                  <w:tcW w:w="1043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2019</m:t>
                    </m:r>
                  </m:oMath>
                </w:p>
              </w:tc>
              <w:tc>
                <w:tcPr>
                  <w:tcW w:w="1043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2020</m:t>
                    </m:r>
                  </m:oMath>
                </w:p>
              </w:tc>
              <w:tc>
                <w:tcPr>
                  <w:tcW w:w="1043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2021</m:t>
                    </m:r>
                  </m:oMath>
                </w:p>
              </w:tc>
              <w:tc>
                <w:tcPr>
                  <w:tcW w:w="1043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2022</m:t>
                    </m:r>
                  </m:oMath>
                </w:p>
              </w:tc>
              <w:tc>
                <w:tcPr>
                  <w:tcW w:w="1043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2023</m:t>
                    </m:r>
                  </m:oMath>
                </w:p>
              </w:tc>
              <w:tc>
                <w:tcPr>
                  <w:tcW w:w="1043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2024</m:t>
                    </m:r>
                  </m:oMath>
                </w:p>
              </w:tc>
            </w:tr>
            <w:tr>
              <w:tc>
                <w:tcPr>
                  <w:tcW w:w="2222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المشتركون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04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oMath>
                </w:p>
              </w:tc>
              <w:tc>
                <w:tcPr>
                  <w:tcW w:w="104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</m:t>
                    </m:r>
                  </m:oMath>
                </w:p>
              </w:tc>
              <w:tc>
                <w:tcPr>
                  <w:tcW w:w="104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oMath>
                </w:p>
              </w:tc>
              <w:tc>
                <w:tcPr>
                  <w:tcW w:w="104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</m:oMath>
                </w:p>
              </w:tc>
              <w:tc>
                <w:tcPr>
                  <w:tcW w:w="104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104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</m:oMath>
                </w:p>
              </w:tc>
              <w:tc>
                <w:tcPr>
                  <w:tcW w:w="104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2018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السنة. أعط قيم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مثّل سحابة النقط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i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أنجز جدول الحساب، ثم احسب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(دوّر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معادلة مستقيم الانحدار بالمربعات الدنيا (دوّر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معامل الارتباط الخطي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(دوّر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قدّر عدد المشتركين سنة 2027.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ابتداء من أي سنة يتجاوز عدد المشتركين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آلاف؟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السنوات 2018، 2019،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، 2024 توافق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677156" cy="2029968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c61f004d13e53b0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77156" cy="20299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جدول الحساب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):</w:t>
            </w:r>
          </w:p>
          <w:tbl>
            <w:tblPr>
              <w:tblStyle w:val="Table"/>
              <w:tblW w:w="9522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953"/>
              <w:gridCol w:w="1088"/>
              <w:gridCol w:w="1088"/>
              <w:gridCol w:w="1088"/>
              <w:gridCol w:w="1088"/>
              <w:gridCol w:w="684"/>
              <w:gridCol w:w="1088"/>
              <w:gridCol w:w="1088"/>
              <w:gridCol w:w="1357"/>
            </w:tblGrid>
            <w:tr>
              <w:trPr>
                <w:tblHeader w:val="true"/>
              </w:trPr>
              <w:tc>
                <w:tcPr>
                  <w:tcW w:w="953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i</m:t>
                    </m:r>
                  </m:oMath>
                </w:p>
              </w:tc>
              <w:tc>
                <w:tcPr>
                  <w:tcW w:w="1088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088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088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088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684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1088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1088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>
                  <w:tcW w:w="1357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b/>
                      <w:bCs/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95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08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108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08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08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68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08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108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1357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21</m:t>
                    </m:r>
                  </m:oMath>
                </w:p>
              </w:tc>
            </w:tr>
            <w:tr>
              <w:tc>
                <w:tcPr>
                  <w:tcW w:w="95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08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oMath>
                </w:p>
              </w:tc>
              <w:tc>
                <w:tcPr>
                  <w:tcW w:w="108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</m:t>
                    </m:r>
                  </m:oMath>
                </w:p>
              </w:tc>
              <w:tc>
                <w:tcPr>
                  <w:tcW w:w="108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oMath>
                </w:p>
              </w:tc>
              <w:tc>
                <w:tcPr>
                  <w:tcW w:w="108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</m:oMath>
                </w:p>
              </w:tc>
              <w:tc>
                <w:tcPr>
                  <w:tcW w:w="68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108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</m:oMath>
                </w:p>
              </w:tc>
              <w:tc>
                <w:tcPr>
                  <w:tcW w:w="108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oMath>
                </w:p>
              </w:tc>
              <w:tc>
                <w:tcPr>
                  <w:tcW w:w="1357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oMath>
                </w:p>
              </w:tc>
            </w:tr>
            <w:tr>
              <w:tc>
                <w:tcPr>
                  <w:tcW w:w="95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</w:p>
              </w:tc>
              <w:tc>
                <w:tcPr>
                  <w:tcW w:w="108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108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08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08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>
                  <w:tcW w:w="68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16</m:t>
                    </m:r>
                  </m:oMath>
                </w:p>
              </w:tc>
              <w:tc>
                <w:tcPr>
                  <w:tcW w:w="108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25</m:t>
                    </m:r>
                  </m:oMath>
                </w:p>
              </w:tc>
              <w:tc>
                <w:tcPr>
                  <w:tcW w:w="108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36</m:t>
                    </m:r>
                  </m:oMath>
                </w:p>
              </w:tc>
              <w:tc>
                <w:tcPr>
                  <w:tcW w:w="1357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91</m:t>
                    </m:r>
                  </m:oMath>
                </w:p>
              </w:tc>
            </w:tr>
            <w:tr>
              <w:tc>
                <w:tcPr>
                  <w:tcW w:w="95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08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108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</m:t>
                    </m:r>
                  </m:oMath>
                </w:p>
              </w:tc>
              <w:tc>
                <w:tcPr>
                  <w:tcW w:w="108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>
                  <w:tcW w:w="108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16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oMath>
                </w:p>
              </w:tc>
              <w:tc>
                <w:tcPr>
                  <w:tcW w:w="68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24</m:t>
                    </m:r>
                  </m:oMath>
                </w:p>
              </w:tc>
              <w:tc>
                <w:tcPr>
                  <w:tcW w:w="108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34</m:t>
                    </m:r>
                  </m:oMath>
                </w:p>
              </w:tc>
              <w:tc>
                <w:tcPr>
                  <w:tcW w:w="108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45</m:t>
                    </m:r>
                  </m:oMath>
                </w:p>
              </w:tc>
              <w:tc>
                <w:tcPr>
                  <w:tcW w:w="1357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132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</m:oMath>
                </w:p>
              </w:tc>
            </w:tr>
            <w:tr>
              <w:tc>
                <w:tcPr>
                  <w:tcW w:w="95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</w:p>
              </w:tc>
              <w:tc>
                <w:tcPr>
                  <w:tcW w:w="108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24</m:t>
                    </m:r>
                  </m:oMath>
                </w:p>
              </w:tc>
              <w:tc>
                <w:tcPr>
                  <w:tcW w:w="108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21</m:t>
                    </m:r>
                  </m:oMath>
                </w:p>
              </w:tc>
              <w:tc>
                <w:tcPr>
                  <w:tcW w:w="108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25</m:t>
                    </m:r>
                  </m:oMath>
                </w:p>
              </w:tc>
              <w:tc>
                <w:tcPr>
                  <w:tcW w:w="108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29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16</m:t>
                    </m:r>
                  </m:oMath>
                </w:p>
              </w:tc>
              <w:tc>
                <w:tcPr>
                  <w:tcW w:w="68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36</m:t>
                    </m:r>
                  </m:oMath>
                </w:p>
              </w:tc>
              <w:tc>
                <w:tcPr>
                  <w:tcW w:w="108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46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24</m:t>
                    </m:r>
                  </m:oMath>
                </w:p>
              </w:tc>
              <w:tc>
                <w:tcPr>
                  <w:tcW w:w="108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56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25</m:t>
                    </m:r>
                  </m:oMath>
                </w:p>
              </w:tc>
              <w:tc>
                <w:tcPr>
                  <w:tcW w:w="1357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213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35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37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3286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V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−</m:t>
                </m:r>
                <m:sSup>
                  <m:e>
                    <m:r>
                      <m:t>3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13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4</m:t>
                    </m:r>
                  </m:e>
                </m:borderBox>
                <m:r>
                  <m:t>  </m:t>
                </m:r>
                <m:r>
                  <m:rPr>
                    <m:sty m:val="p"/>
                  </m:rPr>
                  <m:t>cov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;</m:t>
                    </m:r>
                    <m:r>
                      <m:t>y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132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37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18</m:t>
                </m:r>
                <m:r>
                  <m:rPr>
                    <m:sty m:val="p"/>
                  </m:rPr>
                  <m:t>,</m:t>
                </m:r>
                <m:r>
                  <m:t>8714</m:t>
                </m:r>
                <m:r>
                  <m:rPr>
                    <m:sty m:val="p"/>
                  </m:rPr>
                  <m:t>−</m:t>
                </m:r>
                <m:r>
                  <m:t>15</m:t>
                </m:r>
                <m:r>
                  <m:rPr>
                    <m:sty m:val="p"/>
                  </m:rPr>
                  <m:t>,</m:t>
                </m:r>
                <m:r>
                  <m:t>9857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8857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8857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7214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  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3286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7214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16</m:t>
              </m:r>
            </m:oMath>
            <w:r>
              <w:rPr>
                <w:rtl/>
              </w:rPr>
              <w:t xml:space="preserve">.  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16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213</m:t>
                  </m:r>
                  <m:r>
                    <m:rPr>
                      <m:sty m:val="p"/>
                    </m:rPr>
                    <m:t>,</m:t>
                  </m:r>
                  <m:r>
                    <m:t>35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30</m:t>
              </m:r>
              <m:r>
                <m:rPr>
                  <m:sty m:val="p"/>
                </m:rPr>
                <m:t>,</m:t>
              </m:r>
              <m:r>
                <m:t>4786</m:t>
              </m:r>
              <m:r>
                <m:rPr>
                  <m:sty m:val="p"/>
                </m:rPr>
                <m:t>−</m:t>
              </m:r>
              <m:r>
                <m:t>28</m:t>
              </m:r>
              <m:r>
                <m:rPr>
                  <m:sty m:val="p"/>
                </m:rPr>
                <m:t>,</m:t>
              </m:r>
              <m:r>
                <m:t>3937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0849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σ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4439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σ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8857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4439</m:t>
                    </m:r>
                  </m:den>
                </m:f>
                <m:r>
                  <m:rPr>
                    <m:sty m:val="p"/>
                  </m:rPr>
                  <m:t>≈</m:t>
                </m:r>
                <m:borderBox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999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ارتباط خطي قوي جدا وموجب.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سنة 2027 توافق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:  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72</m:t>
              </m:r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64</m:t>
              </m:r>
            </m:oMath>
            <w:r>
              <w:rPr>
                <w:rtl/>
              </w:rPr>
              <w:t xml:space="preserve">، أي حوالي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t> </m:t>
              </m:r>
              <m:r>
                <m:t>640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مشتركا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16</m:t>
              </m:r>
              <m:r>
                <m:rPr>
                  <m:sty m:val="p"/>
                </m:rPr>
                <m:t>&gt;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أي  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rPr>
                      <m:sty m:val="p"/>
                    </m:rPr>
                    <m:t>,</m:t>
                  </m:r>
                  <m:r>
                    <m:t>84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72</m:t>
                  </m:r>
                </m:den>
              </m:f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، أي ابتداء من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سنة 2028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7: العرض والطلب – سعر التوازن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في سوق الجملة، سجّل عدد من المنتجين الكمية المعروضة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(بالأطنان) من البطاطا بدلالة سعر الكيلوغرام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(بالدينار):</w:t>
            </w:r>
          </w:p>
          <w:tbl>
            <w:tblPr>
              <w:tblStyle w:val="Table"/>
              <w:tblW w:w="951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3488"/>
              <w:gridCol w:w="1005"/>
              <w:gridCol w:w="1005"/>
              <w:gridCol w:w="1005"/>
              <w:gridCol w:w="1005"/>
              <w:gridCol w:w="1005"/>
              <w:gridCol w:w="1005"/>
            </w:tblGrid>
            <w:tr>
              <w:trPr>
                <w:tblHeader w:val="true"/>
              </w:trPr>
              <w:tc>
                <w:tcPr>
                  <w:tcW w:w="3488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السعر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00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40</m:t>
                    </m:r>
                  </m:oMath>
                </w:p>
              </w:tc>
              <w:tc>
                <w:tcPr>
                  <w:tcW w:w="100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45</m:t>
                    </m:r>
                  </m:oMath>
                </w:p>
              </w:tc>
              <w:tc>
                <w:tcPr>
                  <w:tcW w:w="100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50</m:t>
                    </m:r>
                  </m:oMath>
                </w:p>
              </w:tc>
              <w:tc>
                <w:tcPr>
                  <w:tcW w:w="100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55</m:t>
                    </m:r>
                  </m:oMath>
                </w:p>
              </w:tc>
              <w:tc>
                <w:tcPr>
                  <w:tcW w:w="100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60</m:t>
                    </m:r>
                  </m:oMath>
                </w:p>
              </w:tc>
              <w:tc>
                <w:tcPr>
                  <w:tcW w:w="100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65</m:t>
                    </m:r>
                  </m:oMath>
                </w:p>
              </w:tc>
            </w:tr>
            <w:tr>
              <w:tc>
                <w:tcPr>
                  <w:tcW w:w="3488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الكمية المعروضة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00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120</m:t>
                    </m:r>
                  </m:oMath>
                </w:p>
              </w:tc>
              <w:tc>
                <w:tcPr>
                  <w:tcW w:w="100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131</m:t>
                    </m:r>
                  </m:oMath>
                </w:p>
              </w:tc>
              <w:tc>
                <w:tcPr>
                  <w:tcW w:w="100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139</m:t>
                    </m:r>
                  </m:oMath>
                </w:p>
              </w:tc>
              <w:tc>
                <w:tcPr>
                  <w:tcW w:w="100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152</m:t>
                    </m:r>
                  </m:oMath>
                </w:p>
              </w:tc>
              <w:tc>
                <w:tcPr>
                  <w:tcW w:w="100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160</m:t>
                    </m:r>
                  </m:oMath>
                </w:p>
              </w:tc>
              <w:tc>
                <w:tcPr>
                  <w:tcW w:w="100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171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 سحابة النقط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i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(المبدأ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35</m:t>
                  </m:r>
                  <m:r>
                    <m:rPr>
                      <m:sty m:val="p"/>
                    </m:rPr>
                    <m:t>;</m:t>
                  </m:r>
                  <m:r>
                    <m:t>110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أنجز جدول الحساب ثم احسب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(دوّر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معادلة مستقيم الانحدار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(مستقيم العرض) هي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(معاملات مدوّرة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معامل الارتباط الخطي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(دوّر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دراسة أخرى بيّنت أن الكمية المطلوبة تعطى بالمستقيم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97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279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سعر التوازن (السعر الذي تتساوى عنده الكميتان المعروضة والمطلوبة) والكمية الموافقة.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حُدّد السعر بـ</w:t>
            </w:r>
            <w:r>
              <w:rPr>
                <w:rtl/>
              </w:rPr>
              <w:t xml:space="preserve"> </w:t>
            </w:r>
            <m:oMath>
              <m:r>
                <m:t>65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DA، احسب الفائض في العرض.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السحابة، مستقيم العرض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بالأحمر ومستقيم الطلب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بالأخضر المتقطع، ونقطة التوازن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828032" cy="2029968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f30c00f55b303e7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28032" cy="20299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جدول الحساب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):</w:t>
            </w:r>
          </w:p>
          <w:tbl>
            <w:tblPr>
              <w:tblStyle w:val="Table"/>
              <w:tblW w:w="952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027"/>
              <w:gridCol w:w="1172"/>
              <w:gridCol w:w="1172"/>
              <w:gridCol w:w="1172"/>
              <w:gridCol w:w="1172"/>
              <w:gridCol w:w="1172"/>
              <w:gridCol w:w="1172"/>
              <w:gridCol w:w="1462"/>
            </w:tblGrid>
            <w:tr>
              <w:trPr>
                <w:tblHeader w:val="true"/>
              </w:trPr>
              <w:tc>
                <w:tcPr>
                  <w:tcW w:w="1027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i</m:t>
                    </m:r>
                  </m:oMath>
                </w:p>
              </w:tc>
              <w:tc>
                <w:tcPr>
                  <w:tcW w:w="1172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172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172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172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172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1172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1462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b/>
                      <w:bCs/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027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17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40</m:t>
                    </m:r>
                  </m:oMath>
                </w:p>
              </w:tc>
              <w:tc>
                <w:tcPr>
                  <w:tcW w:w="117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45</m:t>
                    </m:r>
                  </m:oMath>
                </w:p>
              </w:tc>
              <w:tc>
                <w:tcPr>
                  <w:tcW w:w="117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50</m:t>
                    </m:r>
                  </m:oMath>
                </w:p>
              </w:tc>
              <w:tc>
                <w:tcPr>
                  <w:tcW w:w="117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55</m:t>
                    </m:r>
                  </m:oMath>
                </w:p>
              </w:tc>
              <w:tc>
                <w:tcPr>
                  <w:tcW w:w="117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60</m:t>
                    </m:r>
                  </m:oMath>
                </w:p>
              </w:tc>
              <w:tc>
                <w:tcPr>
                  <w:tcW w:w="117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65</m:t>
                    </m:r>
                  </m:oMath>
                </w:p>
              </w:tc>
              <w:tc>
                <w:tcPr>
                  <w:tcW w:w="146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315</m:t>
                    </m:r>
                  </m:oMath>
                </w:p>
              </w:tc>
            </w:tr>
            <w:tr>
              <w:tc>
                <w:tcPr>
                  <w:tcW w:w="1027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17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120</m:t>
                    </m:r>
                  </m:oMath>
                </w:p>
              </w:tc>
              <w:tc>
                <w:tcPr>
                  <w:tcW w:w="117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131</m:t>
                    </m:r>
                  </m:oMath>
                </w:p>
              </w:tc>
              <w:tc>
                <w:tcPr>
                  <w:tcW w:w="117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139</m:t>
                    </m:r>
                  </m:oMath>
                </w:p>
              </w:tc>
              <w:tc>
                <w:tcPr>
                  <w:tcW w:w="117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152</m:t>
                    </m:r>
                  </m:oMath>
                </w:p>
              </w:tc>
              <w:tc>
                <w:tcPr>
                  <w:tcW w:w="117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160</m:t>
                    </m:r>
                  </m:oMath>
                </w:p>
              </w:tc>
              <w:tc>
                <w:tcPr>
                  <w:tcW w:w="117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171</m:t>
                    </m:r>
                  </m:oMath>
                </w:p>
              </w:tc>
              <w:tc>
                <w:tcPr>
                  <w:tcW w:w="146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873</m:t>
                    </m:r>
                  </m:oMath>
                </w:p>
              </w:tc>
            </w:tr>
            <w:tr>
              <w:tc>
                <w:tcPr>
                  <w:tcW w:w="1027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</w:p>
              </w:tc>
              <w:tc>
                <w:tcPr>
                  <w:tcW w:w="117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1600</m:t>
                    </m:r>
                  </m:oMath>
                </w:p>
              </w:tc>
              <w:tc>
                <w:tcPr>
                  <w:tcW w:w="117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2025</m:t>
                    </m:r>
                  </m:oMath>
                </w:p>
              </w:tc>
              <w:tc>
                <w:tcPr>
                  <w:tcW w:w="117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2500</m:t>
                    </m:r>
                  </m:oMath>
                </w:p>
              </w:tc>
              <w:tc>
                <w:tcPr>
                  <w:tcW w:w="117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3025</m:t>
                    </m:r>
                  </m:oMath>
                </w:p>
              </w:tc>
              <w:tc>
                <w:tcPr>
                  <w:tcW w:w="117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3600</m:t>
                    </m:r>
                  </m:oMath>
                </w:p>
              </w:tc>
              <w:tc>
                <w:tcPr>
                  <w:tcW w:w="117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4225</m:t>
                    </m:r>
                  </m:oMath>
                </w:p>
              </w:tc>
              <w:tc>
                <w:tcPr>
                  <w:tcW w:w="146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16975</m:t>
                    </m:r>
                  </m:oMath>
                </w:p>
              </w:tc>
            </w:tr>
            <w:tr>
              <w:tc>
                <w:tcPr>
                  <w:tcW w:w="1027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17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4800</m:t>
                    </m:r>
                  </m:oMath>
                </w:p>
              </w:tc>
              <w:tc>
                <w:tcPr>
                  <w:tcW w:w="117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5895</m:t>
                    </m:r>
                  </m:oMath>
                </w:p>
              </w:tc>
              <w:tc>
                <w:tcPr>
                  <w:tcW w:w="117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6950</m:t>
                    </m:r>
                  </m:oMath>
                </w:p>
              </w:tc>
              <w:tc>
                <w:tcPr>
                  <w:tcW w:w="117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8360</m:t>
                    </m:r>
                  </m:oMath>
                </w:p>
              </w:tc>
              <w:tc>
                <w:tcPr>
                  <w:tcW w:w="117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9600</m:t>
                    </m:r>
                  </m:oMath>
                </w:p>
              </w:tc>
              <w:tc>
                <w:tcPr>
                  <w:tcW w:w="117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11115</m:t>
                    </m:r>
                  </m:oMath>
                </w:p>
              </w:tc>
              <w:tc>
                <w:tcPr>
                  <w:tcW w:w="146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46720</m:t>
                    </m:r>
                  </m:oMath>
                </w:p>
              </w:tc>
            </w:tr>
            <w:tr>
              <w:tc>
                <w:tcPr>
                  <w:tcW w:w="1027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</w:p>
              </w:tc>
              <w:tc>
                <w:tcPr>
                  <w:tcW w:w="117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14400</m:t>
                    </m:r>
                  </m:oMath>
                </w:p>
              </w:tc>
              <w:tc>
                <w:tcPr>
                  <w:tcW w:w="117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17161</m:t>
                    </m:r>
                  </m:oMath>
                </w:p>
              </w:tc>
              <w:tc>
                <w:tcPr>
                  <w:tcW w:w="117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19321</m:t>
                    </m:r>
                  </m:oMath>
                </w:p>
              </w:tc>
              <w:tc>
                <w:tcPr>
                  <w:tcW w:w="117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23104</m:t>
                    </m:r>
                  </m:oMath>
                </w:p>
              </w:tc>
              <w:tc>
                <w:tcPr>
                  <w:tcW w:w="117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25600</m:t>
                    </m:r>
                  </m:oMath>
                </w:p>
              </w:tc>
              <w:tc>
                <w:tcPr>
                  <w:tcW w:w="117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29241</m:t>
                    </m:r>
                  </m:oMath>
                </w:p>
              </w:tc>
              <w:tc>
                <w:tcPr>
                  <w:tcW w:w="146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128827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315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52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t>  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873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145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V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16975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52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5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2829</m:t>
                </m:r>
                <m:r>
                  <m:rPr>
                    <m:sty m:val="p"/>
                  </m:rPr>
                  <m:t>,</m:t>
                </m:r>
                <m:r>
                  <m:t>1667</m:t>
                </m:r>
                <m:r>
                  <m:rPr>
                    <m:sty m:val="p"/>
                  </m:rPr>
                  <m:t>−</m:t>
                </m:r>
                <m:r>
                  <m:t>2756</m:t>
                </m:r>
                <m:r>
                  <m:rPr>
                    <m:sty m:val="p"/>
                  </m:rPr>
                  <m:t>,</m:t>
                </m:r>
                <m:r>
                  <m:t>25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72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9167</m:t>
                    </m:r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;</m:t>
                    </m:r>
                    <m:r>
                      <m:t>y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46720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52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×</m:t>
                </m:r>
                <m:r>
                  <m:t>145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≈</m:t>
                </m:r>
                <m:r>
                  <m:t>7786</m:t>
                </m:r>
                <m:r>
                  <m:rPr>
                    <m:sty m:val="p"/>
                  </m:rPr>
                  <m:t>,</m:t>
                </m:r>
                <m:r>
                  <m:t>6667</m:t>
                </m:r>
                <m:r>
                  <m:rPr>
                    <m:sty m:val="p"/>
                  </m:rPr>
                  <m:t>−</m:t>
                </m:r>
                <m:r>
                  <m:t>7638</m:t>
                </m:r>
                <m:r>
                  <m:rPr>
                    <m:sty m:val="p"/>
                  </m:rPr>
                  <m:t>,</m:t>
                </m:r>
                <m:r>
                  <m:t>75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147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9167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147</m:t>
                  </m:r>
                  <m:r>
                    <m:rPr>
                      <m:sty m:val="p"/>
                    </m:rPr>
                    <m:t>,</m:t>
                  </m:r>
                  <m:r>
                    <m:t>9167</m:t>
                  </m:r>
                </m:num>
                <m:den>
                  <m:r>
                    <m:t>72</m:t>
                  </m:r>
                  <m:r>
                    <m:rPr>
                      <m:sty m:val="p"/>
                    </m:rPr>
                    <m:t>,</m:t>
                  </m:r>
                  <m:r>
                    <m:t>9167</m:t>
                  </m:r>
                </m:den>
              </m:f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0286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  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145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0286</m:t>
              </m:r>
              <m:r>
                <m:rPr>
                  <m:sty m:val="p"/>
                </m:rPr>
                <m:t>×</m:t>
              </m:r>
              <m:r>
                <m:t>52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≈</m:t>
              </m:r>
              <m:r>
                <m:t>145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106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39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39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128827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−</m:t>
              </m:r>
              <m:r>
                <m:t>145</m:t>
              </m:r>
              <m:r>
                <m:rPr>
                  <m:sty m:val="p"/>
                </m:rPr>
                <m:t>,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21471</m:t>
              </m:r>
              <m:r>
                <m:rPr>
                  <m:sty m:val="p"/>
                </m:rPr>
                <m:t>,</m:t>
              </m:r>
              <m:r>
                <m:t>1667</m:t>
              </m:r>
              <m:r>
                <m:rPr>
                  <m:sty m:val="p"/>
                </m:rPr>
                <m:t>−</m:t>
              </m:r>
              <m:r>
                <m:t>21170</m:t>
              </m:r>
              <m:r>
                <m:rPr>
                  <m:sty m:val="p"/>
                </m:rPr>
                <m:t>,</m:t>
              </m:r>
              <m:r>
                <m:t>25</m:t>
              </m:r>
              <m:r>
                <m:rPr>
                  <m:sty m:val="p"/>
                </m:rPr>
                <m:t>=</m:t>
              </m:r>
              <m:r>
                <m:t>300</m:t>
              </m:r>
              <m:r>
                <m:rPr>
                  <m:sty m:val="p"/>
                </m:rPr>
                <m:t>,</m:t>
              </m:r>
              <m:r>
                <m:t>9167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147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9167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72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9167</m:t>
                        </m:r>
                      </m:e>
                    </m:rad>
                    <m:r>
                      <m:rPr>
                        <m:sty m:val="p"/>
                      </m:rPr>
                      <m:t>×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300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9167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147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9167</m:t>
                    </m:r>
                  </m:num>
                  <m:den>
                    <m:r>
                      <m:t>8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5391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3470</m:t>
                    </m:r>
                  </m:den>
                </m:f>
                <m:r>
                  <m:rPr>
                    <m:sty m:val="p"/>
                  </m:rPr>
                  <m:t>≈</m:t>
                </m:r>
                <m:borderBox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999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ارتباط خطي قوي وموجب: كلما ارتفع السعر زاد العرض.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التوازن: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03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97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279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أي  </w:t>
            </w:r>
            <m:oMath>
              <m:r>
                <m:t>4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240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أي  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60</m:t>
                  </m:r>
                  <m:r>
                    <m:t> </m:t>
                  </m:r>
                  <m:r>
                    <m:rPr>
                      <m:nor/>
                      <m:sty m:val="p"/>
                    </m:rPr>
                    <m:t>DA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والكمية: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03</m:t>
              </m:r>
              <m:r>
                <m:rPr>
                  <m:sty m:val="p"/>
                </m:rPr>
                <m:t>×</m:t>
              </m:r>
              <m:r>
                <m:t>60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121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160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(وفي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118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279</m:t>
              </m:r>
              <m:r>
                <m:rPr>
                  <m:sty m:val="p"/>
                </m:rPr>
                <m:t>=</m:t>
              </m:r>
              <m:r>
                <m:t>160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)، أي</w:t>
            </w:r>
            <w:r>
              <w:rPr>
                <w:rtl/>
              </w:rPr>
              <w:t xml:space="preserve"> </w:t>
            </w:r>
            <m:oMath>
              <m:r>
                <m:t>160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طنا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rPr>
                <w:rtl/>
              </w:rPr>
              <w:t xml:space="preserve">: العرض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03</m:t>
              </m:r>
              <m:r>
                <m:rPr>
                  <m:sty m:val="p"/>
                </m:rPr>
                <m:t>×</m:t>
              </m:r>
              <m:r>
                <m:t>65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170</m:t>
              </m:r>
              <m:r>
                <m:rPr>
                  <m:sty m:val="p"/>
                </m:rPr>
                <m:t>,</m:t>
              </m:r>
              <m:r>
                <m:t>95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والطلب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97</m:t>
              </m:r>
              <m:r>
                <m:rPr>
                  <m:sty m:val="p"/>
                </m:rPr>
                <m:t>×</m:t>
              </m:r>
              <m:r>
                <m:t>65</m:t>
              </m:r>
              <m:r>
                <m:rPr>
                  <m:sty m:val="p"/>
                </m:rPr>
                <m:t>+</m:t>
              </m:r>
              <m:r>
                <m:t>279</m:t>
              </m:r>
              <m:r>
                <m:rPr>
                  <m:sty m:val="p"/>
                </m:rPr>
                <m:t>=</m:t>
              </m:r>
              <m:r>
                <m:t>150</m:t>
              </m:r>
              <m:r>
                <m:rPr>
                  <m:sty m:val="p"/>
                </m:rPr>
                <m:t>,</m:t>
              </m:r>
              <m:r>
                <m:t>95</m:t>
              </m:r>
            </m:oMath>
            <w:r>
              <w:rPr>
                <w:rtl/>
              </w:rPr>
              <w:t xml:space="preserve">. الفائض في العرض:</w:t>
            </w:r>
            <w:r>
              <w:rPr>
                <w:rtl/>
              </w:rPr>
              <w:t xml:space="preserve"> </w:t>
            </w:r>
            <m:oMath>
              <m:r>
                <m:t>170</m:t>
              </m:r>
              <m:r>
                <m:rPr>
                  <m:sty m:val="p"/>
                </m:rPr>
                <m:t>,</m:t>
              </m:r>
              <m:r>
                <m:t>95</m:t>
              </m:r>
              <m:r>
                <m:rPr>
                  <m:sty m:val="p"/>
                </m:rPr>
                <m:t>−</m:t>
              </m:r>
              <m:r>
                <m:t>150</m:t>
              </m:r>
              <m:r>
                <m:rPr>
                  <m:sty m:val="p"/>
                </m:rPr>
                <m:t>,</m:t>
              </m:r>
              <m:r>
                <m:t>95</m:t>
              </m:r>
              <m:r>
                <m:rPr>
                  <m:sty m:val="p"/>
                </m:rPr>
                <m:t>=</m:t>
              </m:r>
            </m:oMath>
            <w:r>
              <w:rPr>
                <w:rtl/>
              </w:rPr>
              <w:t xml:space="preserve"> </w:t>
            </w:r>
            <m:oMath>
              <m:r>
                <m:t>20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طنا</w:t>
            </w:r>
          </w:p>
        </w:tc>
      </w:tr>
    </w:tbl>
    <w:p>
      <w:pPr>
        <w:bidi/>
        <w:spacing w:before="0" w:after="0"/>
      </w:pPr>
    </w:p>
    <w:bookmarkEnd w:id="21"/>
    <w:bookmarkStart w:id="22" w:name="X64b97099a8af624ad65f1752fa6c9a02fb0b96a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المقارنة بين طريقة ماير وطريقة المربعات الدنيا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8: أي التعديلين أدق؟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يمثل الجدول عدد الزبائن الجدد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(بالمئات) لوكالة تأمين خلال ثمانية ثلاثيات متتالية، 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رتبة الثلاثي:</w:t>
            </w:r>
          </w:p>
          <w:tbl>
            <w:tblPr>
              <w:tblStyle w:val="Table"/>
              <w:tblW w:w="952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385"/>
              <w:gridCol w:w="835"/>
              <w:gridCol w:w="835"/>
              <w:gridCol w:w="835"/>
              <w:gridCol w:w="926"/>
              <w:gridCol w:w="926"/>
              <w:gridCol w:w="926"/>
              <w:gridCol w:w="926"/>
              <w:gridCol w:w="926"/>
            </w:tblGrid>
            <w:tr>
              <w:trPr>
                <w:tblHeader w:val="true"/>
              </w:trPr>
              <w:tc>
                <w:tcPr>
                  <w:tcW w:w="238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الثلاثي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8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926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926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926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926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>
                  <w:tcW w:w="926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</w:tr>
            <w:tr>
              <w:tc>
                <w:tcPr>
                  <w:tcW w:w="238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الزبائن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8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8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>
                  <w:tcW w:w="8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92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  <w:tc>
                <w:tcPr>
                  <w:tcW w:w="92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11</m:t>
                    </m:r>
                  </m:oMath>
                </w:p>
              </w:tc>
              <w:tc>
                <w:tcPr>
                  <w:tcW w:w="92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12</m:t>
                    </m:r>
                  </m:oMath>
                </w:p>
              </w:tc>
              <w:tc>
                <w:tcPr>
                  <w:tcW w:w="92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15</m:t>
                    </m:r>
                  </m:oMath>
                </w:p>
              </w:tc>
              <w:tc>
                <w:tcPr>
                  <w:tcW w:w="92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14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 سحابة النقط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i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واحسب إحداثيي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معادلة مستقيم ماير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(المجموعة الأولى: النقط الأربع الأولى).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معادلة مستقيم الانحدار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بالمربعات الدنيا (دوّر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)، ثم احسب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 المقدَّرة بأحد المستقيمين، ونضع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(مجموع مربعات الانحرافات).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 التعديلين أدق؟ علّل.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قدّر عدد الزبائن الجدد في الثلاثي العاشر بكل طريقة، وقارن.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السحابة: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بالأخضر المتقطع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بالأحمر: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722876" cy="202996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4999a4e3f361f29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22876" cy="20299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36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  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80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10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G</m:t>
                    </m:r>
                  </m:e>
                  <m:sub>
                    <m:r>
                      <m:t>1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G</m:t>
                    </m:r>
                  </m:e>
                  <m:sub>
                    <m:r>
                      <m:t>1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7</m:t>
                    </m:r>
                  </m:e>
                </m:d>
              </m:oMath>
            </m:oMathPara>
            <m:oMathPara>
              <m:oMathParaPr>
                <m:jc m:val="center"/>
              </m:oMathParaPr>
              <m:oMath>
                <m:sSub>
                  <m:e>
                    <m:r>
                      <m:t>G</m:t>
                    </m:r>
                  </m:e>
                  <m:sub>
                    <m:r>
                      <m:t>2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f>
                      <m:fPr>
                        <m:type m:val="bar"/>
                      </m:fPr>
                      <m:num>
                        <m:r>
                          <m:t>11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14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G</m:t>
                    </m:r>
                  </m:e>
                  <m:sub>
                    <m:r>
                      <m:t>2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6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13</m:t>
                    </m:r>
                  </m:e>
                </m:d>
              </m:oMath>
            </m:oMathPara>
          </w:p>
          <w:p>
            <w:pPr>
              <w:bidi/>
              <w:jc w:val="center"/>
            </w:pPr>
            <m:oMath>
              <m:r>
                <m:t>​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t>  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 إذن </w:t>
            </w:r>
            <m:oMath>
              <m:r>
                <m:t>​</m:t>
              </m:r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25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جدول الحساب:</w:t>
            </w:r>
          </w:p>
          <w:tbl>
            <w:tblPr>
              <w:tblStyle w:val="Table"/>
              <w:tblW w:w="951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137"/>
              <w:gridCol w:w="735"/>
              <w:gridCol w:w="815"/>
              <w:gridCol w:w="815"/>
              <w:gridCol w:w="815"/>
              <w:gridCol w:w="815"/>
              <w:gridCol w:w="815"/>
              <w:gridCol w:w="976"/>
              <w:gridCol w:w="976"/>
              <w:gridCol w:w="1619"/>
            </w:tblGrid>
            <w:tr>
              <w:trPr>
                <w:tblHeader w:val="true"/>
              </w:trPr>
              <w:tc>
                <w:tcPr>
                  <w:tcW w:w="1137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i</m:t>
                    </m:r>
                  </m:oMath>
                </w:p>
              </w:tc>
              <w:tc>
                <w:tcPr>
                  <w:tcW w:w="7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8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8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976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>
                  <w:tcW w:w="976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>
                  <w:tcW w:w="1619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b/>
                      <w:bCs/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137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7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8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8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97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>
                  <w:tcW w:w="97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>
                  <w:tcW w:w="1619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36</m:t>
                    </m:r>
                  </m:oMath>
                </w:p>
              </w:tc>
            </w:tr>
            <w:tr>
              <w:tc>
                <w:tcPr>
                  <w:tcW w:w="1137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7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8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>
                  <w:tcW w:w="8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8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  <w:tc>
                <w:tcPr>
                  <w:tcW w:w="8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11</m:t>
                    </m:r>
                  </m:oMath>
                </w:p>
              </w:tc>
              <w:tc>
                <w:tcPr>
                  <w:tcW w:w="8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12</m:t>
                    </m:r>
                  </m:oMath>
                </w:p>
              </w:tc>
              <w:tc>
                <w:tcPr>
                  <w:tcW w:w="97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15</m:t>
                    </m:r>
                  </m:oMath>
                </w:p>
              </w:tc>
              <w:tc>
                <w:tcPr>
                  <w:tcW w:w="97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14</m:t>
                    </m:r>
                  </m:oMath>
                </w:p>
              </w:tc>
              <w:tc>
                <w:tcPr>
                  <w:tcW w:w="1619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80</m:t>
                    </m:r>
                  </m:oMath>
                </w:p>
              </w:tc>
            </w:tr>
            <w:tr>
              <w:tc>
                <w:tcPr>
                  <w:tcW w:w="1137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</w:p>
              </w:tc>
              <w:tc>
                <w:tcPr>
                  <w:tcW w:w="7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8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>
                  <w:tcW w:w="8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16</m:t>
                    </m:r>
                  </m:oMath>
                </w:p>
              </w:tc>
              <w:tc>
                <w:tcPr>
                  <w:tcW w:w="8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25</m:t>
                    </m:r>
                  </m:oMath>
                </w:p>
              </w:tc>
              <w:tc>
                <w:tcPr>
                  <w:tcW w:w="8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36</m:t>
                    </m:r>
                  </m:oMath>
                </w:p>
              </w:tc>
              <w:tc>
                <w:tcPr>
                  <w:tcW w:w="97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49</m:t>
                    </m:r>
                  </m:oMath>
                </w:p>
              </w:tc>
              <w:tc>
                <w:tcPr>
                  <w:tcW w:w="97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64</m:t>
                    </m:r>
                  </m:oMath>
                </w:p>
              </w:tc>
              <w:tc>
                <w:tcPr>
                  <w:tcW w:w="1619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204</m:t>
                    </m:r>
                  </m:oMath>
                </w:p>
              </w:tc>
            </w:tr>
            <w:tr>
              <w:tc>
                <w:tcPr>
                  <w:tcW w:w="1137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7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8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14</m:t>
                    </m:r>
                  </m:oMath>
                </w:p>
              </w:tc>
              <w:tc>
                <w:tcPr>
                  <w:tcW w:w="8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18</m:t>
                    </m:r>
                  </m:oMath>
                </w:p>
              </w:tc>
              <w:tc>
                <w:tcPr>
                  <w:tcW w:w="8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40</m:t>
                    </m:r>
                  </m:oMath>
                </w:p>
              </w:tc>
              <w:tc>
                <w:tcPr>
                  <w:tcW w:w="8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55</m:t>
                    </m:r>
                  </m:oMath>
                </w:p>
              </w:tc>
              <w:tc>
                <w:tcPr>
                  <w:tcW w:w="8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72</m:t>
                    </m:r>
                  </m:oMath>
                </w:p>
              </w:tc>
              <w:tc>
                <w:tcPr>
                  <w:tcW w:w="97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105</m:t>
                    </m:r>
                  </m:oMath>
                </w:p>
              </w:tc>
              <w:tc>
                <w:tcPr>
                  <w:tcW w:w="97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112</m:t>
                    </m:r>
                  </m:oMath>
                </w:p>
              </w:tc>
              <w:tc>
                <w:tcPr>
                  <w:tcW w:w="1619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421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m:oMathPara>
              <m:oMathParaPr>
                <m:jc m:val="center"/>
              </m:oMathParaPr>
              <m:oMath>
                <m:r>
                  <m:t>V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204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5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25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−</m:t>
                </m:r>
                <m:r>
                  <m:t>20</m:t>
                </m:r>
                <m:r>
                  <m:rPr>
                    <m:sty m:val="p"/>
                  </m:rPr>
                  <m:t>,</m:t>
                </m:r>
                <m:r>
                  <m:t>25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25</m:t>
                </m:r>
                <m:r>
                  <m:t>  </m:t>
                </m:r>
                <m:r>
                  <m:rPr>
                    <m:sty m:val="p"/>
                  </m:rPr>
                  <m:t>cov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;</m:t>
                    </m:r>
                    <m:r>
                      <m:t>y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421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×</m:t>
                </m:r>
                <m:r>
                  <m:t>10</m:t>
                </m:r>
                <m:r>
                  <m:rPr>
                    <m:sty m:val="p"/>
                  </m:rPr>
                  <m:t>=</m:t>
                </m:r>
                <m:r>
                  <m:t>52</m:t>
                </m:r>
                <m:r>
                  <m:rPr>
                    <m:sty m:val="p"/>
                  </m:rPr>
                  <m:t>,</m:t>
                </m:r>
                <m:r>
                  <m:t>625</m:t>
                </m:r>
                <m:r>
                  <m:rPr>
                    <m:sty m:val="p"/>
                  </m:rPr>
                  <m:t>−</m:t>
                </m:r>
                <m:r>
                  <m:t>45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,</m:t>
                </m:r>
                <m:r>
                  <m:t>625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625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25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4524</m:t>
                </m:r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45</m:t>
                </m:r>
                <m:r>
                  <m:t>  </m:t>
                </m:r>
                <m:sSub>
                  <m:e>
                    <m:r>
                      <m:t>b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4524</m:t>
                </m:r>
                <m:r>
                  <m:rPr>
                    <m:sty m:val="p"/>
                  </m:rPr>
                  <m:t>×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≈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46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45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46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∑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896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896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625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25</m:t>
                        </m:r>
                      </m:e>
                    </m:rad>
                    <m:r>
                      <m:rPr>
                        <m:sty m:val="p"/>
                      </m:rPr>
                      <m:t>×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12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625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2913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4641</m:t>
                    </m:r>
                  </m:den>
                </m:f>
                <m:r>
                  <m:rPr>
                    <m:sty m:val="p"/>
                  </m:rPr>
                  <m:t>≈</m:t>
                </m:r>
                <m:borderBox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961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مستقيم ماير</w:t>
            </w:r>
            <w:r>
              <w:rPr>
                <w:rtl/>
              </w:rP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9522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058"/>
              <w:gridCol w:w="1058"/>
              <w:gridCol w:w="1058"/>
              <w:gridCol w:w="1058"/>
              <w:gridCol w:w="1058"/>
              <w:gridCol w:w="1058"/>
              <w:gridCol w:w="1058"/>
              <w:gridCol w:w="1058"/>
              <w:gridCol w:w="1058"/>
            </w:tblGrid>
            <w:tr>
              <w:trPr>
                <w:tblHeader w:val="true"/>
              </w:trPr>
              <w:tc>
                <w:tcPr>
                  <w:tcW w:w="1058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058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058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058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058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058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1058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1058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>
                  <w:tcW w:w="1058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</w:tr>
            <w:tr>
              <w:tc>
                <w:tcPr>
                  <w:tcW w:w="10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0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10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>
                  <w:tcW w:w="10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10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  <w:tc>
                <w:tcPr>
                  <w:tcW w:w="10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11</m:t>
                    </m:r>
                  </m:oMath>
                </w:p>
              </w:tc>
              <w:tc>
                <w:tcPr>
                  <w:tcW w:w="10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12</m:t>
                    </m:r>
                  </m:oMath>
                </w:p>
              </w:tc>
              <w:tc>
                <w:tcPr>
                  <w:tcW w:w="10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15</m:t>
                    </m:r>
                  </m:oMath>
                </w:p>
              </w:tc>
              <w:tc>
                <w:tcPr>
                  <w:tcW w:w="10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14</m:t>
                    </m:r>
                  </m:oMath>
                </w:p>
              </w:tc>
            </w:tr>
            <w:tr>
              <w:tc>
                <w:tcPr>
                  <w:tcW w:w="10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0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75</m:t>
                    </m:r>
                  </m:oMath>
                </w:p>
              </w:tc>
              <w:tc>
                <w:tcPr>
                  <w:tcW w:w="10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25</m:t>
                    </m:r>
                  </m:oMath>
                </w:p>
              </w:tc>
              <w:tc>
                <w:tcPr>
                  <w:tcW w:w="10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75</m:t>
                    </m:r>
                  </m:oMath>
                </w:p>
              </w:tc>
              <w:tc>
                <w:tcPr>
                  <w:tcW w:w="10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25</m:t>
                    </m:r>
                  </m:oMath>
                </w:p>
              </w:tc>
              <w:tc>
                <w:tcPr>
                  <w:tcW w:w="10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75</m:t>
                    </m:r>
                  </m:oMath>
                </w:p>
              </w:tc>
              <w:tc>
                <w:tcPr>
                  <w:tcW w:w="10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25</m:t>
                    </m:r>
                  </m:oMath>
                </w:p>
              </w:tc>
              <w:tc>
                <w:tcPr>
                  <w:tcW w:w="10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75</m:t>
                    </m:r>
                  </m:oMath>
                </w:p>
              </w:tc>
              <w:tc>
                <w:tcPr>
                  <w:tcW w:w="10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25</m:t>
                    </m:r>
                  </m:oMath>
                </w:p>
              </w:tc>
            </w:tr>
            <w:tr>
              <w:tc>
                <w:tcPr>
                  <w:tcW w:w="10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0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25</m:t>
                    </m:r>
                  </m:oMath>
                </w:p>
              </w:tc>
              <w:tc>
                <w:tcPr>
                  <w:tcW w:w="10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75</m:t>
                    </m:r>
                  </m:oMath>
                </w:p>
              </w:tc>
              <w:tc>
                <w:tcPr>
                  <w:tcW w:w="10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75</m:t>
                    </m:r>
                  </m:oMath>
                </w:p>
              </w:tc>
              <w:tc>
                <w:tcPr>
                  <w:tcW w:w="10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75</m:t>
                    </m:r>
                  </m:oMath>
                </w:p>
              </w:tc>
              <w:tc>
                <w:tcPr>
                  <w:tcW w:w="10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25</m:t>
                    </m:r>
                  </m:oMath>
                </w:p>
              </w:tc>
              <w:tc>
                <w:tcPr>
                  <w:tcW w:w="10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25</m:t>
                    </m:r>
                  </m:oMath>
                </w:p>
              </w:tc>
              <w:tc>
                <w:tcPr>
                  <w:tcW w:w="10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25</m:t>
                    </m:r>
                  </m:oMath>
                </w:p>
              </w:tc>
              <w:tc>
                <w:tcPr>
                  <w:tcW w:w="10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25</m:t>
                    </m:r>
                  </m:oMath>
                </w:p>
              </w:tc>
            </w:tr>
            <w:tr>
              <w:tc>
                <w:tcPr>
                  <w:tcW w:w="10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oMath>
                </w:p>
              </w:tc>
              <w:tc>
                <w:tcPr>
                  <w:tcW w:w="10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0625</m:t>
                    </m:r>
                  </m:oMath>
                </w:p>
              </w:tc>
              <w:tc>
                <w:tcPr>
                  <w:tcW w:w="10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5625</m:t>
                    </m:r>
                  </m:oMath>
                </w:p>
              </w:tc>
              <w:tc>
                <w:tcPr>
                  <w:tcW w:w="10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0625</m:t>
                    </m:r>
                  </m:oMath>
                </w:p>
              </w:tc>
              <w:tc>
                <w:tcPr>
                  <w:tcW w:w="10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5625</m:t>
                    </m:r>
                  </m:oMath>
                </w:p>
              </w:tc>
              <w:tc>
                <w:tcPr>
                  <w:tcW w:w="10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0625</m:t>
                    </m:r>
                  </m:oMath>
                </w:p>
              </w:tc>
              <w:tc>
                <w:tcPr>
                  <w:tcW w:w="10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0625</m:t>
                    </m:r>
                  </m:oMath>
                </w:p>
              </w:tc>
              <w:tc>
                <w:tcPr>
                  <w:tcW w:w="10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5625</m:t>
                    </m:r>
                  </m:oMath>
                </w:p>
              </w:tc>
              <w:tc>
                <w:tcPr>
                  <w:tcW w:w="10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5625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0625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5625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0625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5625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0625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0625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5625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5625</m:t>
              </m:r>
              <m:r>
                <m:rPr>
                  <m:sty m:val="p"/>
                </m:rPr>
                <m:t>=</m:t>
              </m:r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7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مستقيم المربعات الدنيا</w:t>
            </w:r>
            <w:r>
              <w:rPr>
                <w:rtl/>
              </w:rP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46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9522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058"/>
              <w:gridCol w:w="1058"/>
              <w:gridCol w:w="1058"/>
              <w:gridCol w:w="1058"/>
              <w:gridCol w:w="1058"/>
              <w:gridCol w:w="1058"/>
              <w:gridCol w:w="1058"/>
              <w:gridCol w:w="1058"/>
              <w:gridCol w:w="1058"/>
            </w:tblGrid>
            <w:tr>
              <w:trPr>
                <w:tblHeader w:val="true"/>
              </w:trPr>
              <w:tc>
                <w:tcPr>
                  <w:tcW w:w="1058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058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058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058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058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058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1058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1058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>
                  <w:tcW w:w="1058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</w:tr>
            <w:tr>
              <w:tc>
                <w:tcPr>
                  <w:tcW w:w="10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0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10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>
                  <w:tcW w:w="10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10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  <w:tc>
                <w:tcPr>
                  <w:tcW w:w="10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11</m:t>
                    </m:r>
                  </m:oMath>
                </w:p>
              </w:tc>
              <w:tc>
                <w:tcPr>
                  <w:tcW w:w="10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12</m:t>
                    </m:r>
                  </m:oMath>
                </w:p>
              </w:tc>
              <w:tc>
                <w:tcPr>
                  <w:tcW w:w="10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15</m:t>
                    </m:r>
                  </m:oMath>
                </w:p>
              </w:tc>
              <w:tc>
                <w:tcPr>
                  <w:tcW w:w="10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14</m:t>
                    </m:r>
                  </m:oMath>
                </w:p>
              </w:tc>
            </w:tr>
            <w:tr>
              <w:tc>
                <w:tcPr>
                  <w:tcW w:w="10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0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91</m:t>
                    </m:r>
                  </m:oMath>
                </w:p>
              </w:tc>
              <w:tc>
                <w:tcPr>
                  <w:tcW w:w="10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36</m:t>
                    </m:r>
                  </m:oMath>
                </w:p>
              </w:tc>
              <w:tc>
                <w:tcPr>
                  <w:tcW w:w="10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81</m:t>
                    </m:r>
                  </m:oMath>
                </w:p>
              </w:tc>
              <w:tc>
                <w:tcPr>
                  <w:tcW w:w="10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26</m:t>
                    </m:r>
                  </m:oMath>
                </w:p>
              </w:tc>
              <w:tc>
                <w:tcPr>
                  <w:tcW w:w="10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71</m:t>
                    </m:r>
                  </m:oMath>
                </w:p>
              </w:tc>
              <w:tc>
                <w:tcPr>
                  <w:tcW w:w="10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16</m:t>
                    </m:r>
                  </m:oMath>
                </w:p>
              </w:tc>
              <w:tc>
                <w:tcPr>
                  <w:tcW w:w="10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61</m:t>
                    </m:r>
                  </m:oMath>
                </w:p>
              </w:tc>
              <w:tc>
                <w:tcPr>
                  <w:tcW w:w="10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06</m:t>
                    </m:r>
                  </m:oMath>
                </w:p>
              </w:tc>
            </w:tr>
            <w:tr>
              <w:tc>
                <w:tcPr>
                  <w:tcW w:w="10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0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09</m:t>
                    </m:r>
                  </m:oMath>
                </w:p>
              </w:tc>
              <w:tc>
                <w:tcPr>
                  <w:tcW w:w="10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64</m:t>
                    </m:r>
                  </m:oMath>
                </w:p>
              </w:tc>
              <w:tc>
                <w:tcPr>
                  <w:tcW w:w="10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81</m:t>
                    </m:r>
                  </m:oMath>
                </w:p>
              </w:tc>
              <w:tc>
                <w:tcPr>
                  <w:tcW w:w="10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74</m:t>
                    </m:r>
                  </m:oMath>
                </w:p>
              </w:tc>
              <w:tc>
                <w:tcPr>
                  <w:tcW w:w="10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29</m:t>
                    </m:r>
                  </m:oMath>
                </w:p>
              </w:tc>
              <w:tc>
                <w:tcPr>
                  <w:tcW w:w="10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16</m:t>
                    </m:r>
                  </m:oMath>
                </w:p>
              </w:tc>
              <w:tc>
                <w:tcPr>
                  <w:tcW w:w="10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39</m:t>
                    </m:r>
                  </m:oMath>
                </w:p>
              </w:tc>
              <w:tc>
                <w:tcPr>
                  <w:tcW w:w="10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06</m:t>
                    </m:r>
                  </m:oMath>
                </w:p>
              </w:tc>
            </w:tr>
            <w:tr>
              <w:tc>
                <w:tcPr>
                  <w:tcW w:w="10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oMath>
                </w:p>
              </w:tc>
              <w:tc>
                <w:tcPr>
                  <w:tcW w:w="10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0081</m:t>
                    </m:r>
                  </m:oMath>
                </w:p>
              </w:tc>
              <w:tc>
                <w:tcPr>
                  <w:tcW w:w="10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4096</m:t>
                    </m:r>
                  </m:oMath>
                </w:p>
              </w:tc>
              <w:tc>
                <w:tcPr>
                  <w:tcW w:w="10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2761</m:t>
                    </m:r>
                  </m:oMath>
                </w:p>
              </w:tc>
              <w:tc>
                <w:tcPr>
                  <w:tcW w:w="10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5476</m:t>
                    </m:r>
                  </m:oMath>
                </w:p>
              </w:tc>
              <w:tc>
                <w:tcPr>
                  <w:tcW w:w="10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0841</m:t>
                    </m:r>
                  </m:oMath>
                </w:p>
              </w:tc>
              <w:tc>
                <w:tcPr>
                  <w:tcW w:w="10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0256</m:t>
                    </m:r>
                  </m:oMath>
                </w:p>
              </w:tc>
              <w:tc>
                <w:tcPr>
                  <w:tcW w:w="10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9321</m:t>
                    </m:r>
                  </m:oMath>
                </w:p>
              </w:tc>
              <w:tc>
                <w:tcPr>
                  <w:tcW w:w="10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1236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rtl/>
              </w:rPr>
              <w:t xml:space="preserve">بجمع السطر الأخير: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≈</m:t>
                  </m:r>
                  <m:r>
                    <m:t>7</m:t>
                  </m:r>
                  <m:r>
                    <m:rPr>
                      <m:sty m:val="p"/>
                    </m:rPr>
                    <m:t>,</m:t>
                  </m:r>
                  <m:r>
                    <m:t>41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: مستقيم المربعات الدنيا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أدق</w:t>
            </w:r>
            <w:r>
              <w:rPr>
                <w:rtl/>
              </w:rPr>
              <w:t xml:space="preserve">، وهذا متوقع لأنه بالتعريف المستقيم الذي يجعل مجموع مربعات الانحرافات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∑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أصغر ما يمكن. أما طريقة ماير فهي أسرع حسابا لكنها تقريبية. (كلا المستقيمين يشمل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تقريبا: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45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46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985</m:t>
              </m:r>
              <m:r>
                <m:rPr>
                  <m:sty m:val="p"/>
                </m:rPr>
                <m:t>≈</m:t>
              </m:r>
              <m:r>
                <m:t>10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الثلاثي العاشر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:  بطريقة ماير: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25</m:t>
              </m:r>
              <m:r>
                <m:rPr>
                  <m:sty m:val="p"/>
                </m:rPr>
                <m:t>=</m:t>
              </m:r>
              <m:r>
                <m:t>18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 حوالي</w:t>
            </w:r>
            <w:r>
              <w:rPr>
                <w:rtl/>
              </w:rPr>
              <w:t xml:space="preserve"> </w:t>
            </w:r>
            <m:oMath>
              <m:r>
                <m:t>1825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زبونا</w:t>
            </w:r>
            <w:r>
              <w:rPr>
                <w:rtl/>
              </w:rPr>
              <w:t xml:space="preserve">،  وبالمربعات الدنيا: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45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46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,</m:t>
              </m:r>
              <m:r>
                <m:t>96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 حوالي</w:t>
            </w:r>
            <w:r>
              <w:rPr>
                <w:rtl/>
              </w:rPr>
              <w:t xml:space="preserve"> </w:t>
            </w:r>
            <m:oMath>
              <m:r>
                <m:t>1796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زبونا</w:t>
            </w:r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الفرق صغير (</w:t>
            </w:r>
            <m:oMath>
              <m:r>
                <m:t>29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زبونا) لأن المستقيمين متقاربان جدا.</w:t>
            </w:r>
          </w:p>
        </w:tc>
      </w:tr>
    </w:tbl>
    <w:p>
      <w:pPr>
        <w:bidi/>
        <w:spacing w:before="0" w:after="0"/>
      </w:pPr>
    </w:p>
    <w:bookmarkEnd w:id="22"/>
    <w:bookmarkStart w:id="23" w:name="التعديل-بتغيير-المتغير-zln-y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التعديل بتغيير المتغير</w:t>
      </w:r>
      <w:r>
        <w:rPr>
          <w:rtl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y</m:t>
        </m:r>
      </m:oMath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9: طلبيات متجر إلكتروني – نمو أسي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يعطي الجدول عدد الطلبيات الشهرية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لمتجر إلكتروني خلال الأشهر الستة الأولى من نشاطه (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رتبة الشهر):</w:t>
            </w:r>
          </w:p>
          <w:tbl>
            <w:tblPr>
              <w:tblStyle w:val="Table"/>
              <w:tblW w:w="9522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652"/>
              <w:gridCol w:w="1145"/>
              <w:gridCol w:w="1145"/>
              <w:gridCol w:w="1145"/>
              <w:gridCol w:w="1145"/>
              <w:gridCol w:w="1145"/>
              <w:gridCol w:w="1145"/>
            </w:tblGrid>
            <w:tr>
              <w:trPr>
                <w:tblHeader w:val="true"/>
              </w:trPr>
              <w:tc>
                <w:tcPr>
                  <w:tcW w:w="2652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الشهر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1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1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1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1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1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11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</w:tr>
            <w:tr>
              <w:tc>
                <w:tcPr>
                  <w:tcW w:w="2652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الطلبيات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1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120</m:t>
                    </m:r>
                  </m:oMath>
                </w:p>
              </w:tc>
              <w:tc>
                <w:tcPr>
                  <w:tcW w:w="11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165</m:t>
                    </m:r>
                  </m:oMath>
                </w:p>
              </w:tc>
              <w:tc>
                <w:tcPr>
                  <w:tcW w:w="11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230</m:t>
                    </m:r>
                  </m:oMath>
                </w:p>
              </w:tc>
              <w:tc>
                <w:tcPr>
                  <w:tcW w:w="11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310</m:t>
                    </m:r>
                  </m:oMath>
                </w:p>
              </w:tc>
              <w:tc>
                <w:tcPr>
                  <w:tcW w:w="11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430</m:t>
                    </m:r>
                  </m:oMath>
                </w:p>
              </w:tc>
              <w:tc>
                <w:tcPr>
                  <w:tcW w:w="11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590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 سحابة النقط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i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نعطي معامل الارتباط الخطي بين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975</m:t>
              </m:r>
            </m:oMath>
            <w:r>
              <w:rPr>
                <w:rtl/>
              </w:rPr>
              <w:t xml:space="preserve">. هل شكل السحابة يوحي بتعديل خطي؟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y</m:t>
              </m:r>
            </m:oMath>
            <w:r>
              <w:rPr>
                <w:rtl/>
              </w:rPr>
              <w:t xml:space="preserve">. انقل ثم أتمم الجدول بقيم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مدوّرة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 سحابة النقط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جدول حساب، عيّن معادلة مستقيم انحدار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بالمربعات الدنيا (دوّر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معامل الارتباط الخطي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(دوّر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) وقارنه بـ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≈</m:t>
              </m:r>
              <m:r>
                <m:t>k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 يطلب تعيين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)، ثم فسّر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قدّر عدد الطلبيات في الشهر التاسع.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ابتداء من أي شهر يتجاوز عدد الطلبيات</w:t>
            </w:r>
            <w:r>
              <w:rPr>
                <w:rtl/>
              </w:rPr>
              <w:t xml:space="preserve"> </w:t>
            </w:r>
            <m:oMath>
              <m:r>
                <m:t>2000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طلبية؟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 (بالأزرق) والمنحنى الأسي الذي سنحصل عليه في السؤال 4 (بالأحمر):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782312" cy="2029968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2fbe2d99dbbafe0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82312" cy="20299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رغم أن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975</m:t>
              </m:r>
            </m:oMath>
            <w:r>
              <w:rPr>
                <w:rtl/>
              </w:rPr>
              <w:t xml:space="preserve">، فالنقط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ليست على استقامة</w:t>
            </w:r>
            <w:r>
              <w:rPr>
                <w:rtl/>
              </w:rPr>
              <w:t xml:space="preserve">: الزيادة من شهر لآخر تكبر (</w:t>
            </w:r>
            <m:oMath>
              <m:r>
                <m:t>45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65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80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160</m:t>
              </m:r>
            </m:oMath>
            <w:r>
              <w:rPr>
                <w:rtl/>
              </w:rPr>
              <w:t xml:space="preserve">)، والسحابة منحنية (تقعر نحو الأعلى). إذن التعديل الخطي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غير ملائم</w:t>
            </w:r>
            <w:r>
              <w:rPr>
                <w:rtl/>
              </w:rPr>
              <w:t xml:space="preserve">، ويوحي الشكل بنمو أسي.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120</m:t>
              </m:r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79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165</m:t>
              </m:r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</w:p>
          <w:tbl>
            <w:tblPr>
              <w:tblStyle w:val="Table"/>
              <w:tblW w:w="951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826"/>
              <w:gridCol w:w="1282"/>
              <w:gridCol w:w="1282"/>
              <w:gridCol w:w="1282"/>
              <w:gridCol w:w="1282"/>
              <w:gridCol w:w="1282"/>
              <w:gridCol w:w="1282"/>
            </w:tblGrid>
            <w:tr>
              <w:trPr>
                <w:tblHeader w:val="true"/>
              </w:trPr>
              <w:tc>
                <w:tcPr>
                  <w:tcW w:w="1826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282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282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282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282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282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1282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</w:tr>
            <w:tr>
              <w:tc>
                <w:tcPr>
                  <w:tcW w:w="182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28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120</m:t>
                    </m:r>
                  </m:oMath>
                </w:p>
              </w:tc>
              <w:tc>
                <w:tcPr>
                  <w:tcW w:w="128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165</m:t>
                    </m:r>
                  </m:oMath>
                </w:p>
              </w:tc>
              <w:tc>
                <w:tcPr>
                  <w:tcW w:w="128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230</m:t>
                    </m:r>
                  </m:oMath>
                </w:p>
              </w:tc>
              <w:tc>
                <w:tcPr>
                  <w:tcW w:w="128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310</m:t>
                    </m:r>
                  </m:oMath>
                </w:p>
              </w:tc>
              <w:tc>
                <w:tcPr>
                  <w:tcW w:w="128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430</m:t>
                    </m:r>
                  </m:oMath>
                </w:p>
              </w:tc>
              <w:tc>
                <w:tcPr>
                  <w:tcW w:w="128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590</m:t>
                    </m:r>
                  </m:oMath>
                </w:p>
              </w:tc>
            </w:tr>
            <w:tr>
              <w:tc>
                <w:tcPr>
                  <w:tcW w:w="182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ln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28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79</m:t>
                    </m:r>
                  </m:oMath>
                </w:p>
              </w:tc>
              <w:tc>
                <w:tcPr>
                  <w:tcW w:w="128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11</m:t>
                    </m:r>
                  </m:oMath>
                </w:p>
              </w:tc>
              <w:tc>
                <w:tcPr>
                  <w:tcW w:w="128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44</m:t>
                    </m:r>
                  </m:oMath>
                </w:p>
              </w:tc>
              <w:tc>
                <w:tcPr>
                  <w:tcW w:w="128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74</m:t>
                    </m:r>
                  </m:oMath>
                </w:p>
              </w:tc>
              <w:tc>
                <w:tcPr>
                  <w:tcW w:w="128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06</m:t>
                    </m:r>
                  </m:oMath>
                </w:p>
              </w:tc>
              <w:tc>
                <w:tcPr>
                  <w:tcW w:w="128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38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السحابة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ومستقيم الانحدار: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759452" cy="177393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c958017ccff3fee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9452" cy="17739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تكاد تكون على استقامة واحدة.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جدول الحساب (السطر الثاني هو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):</w:t>
            </w:r>
          </w:p>
          <w:tbl>
            <w:tblPr>
              <w:tblStyle w:val="Table"/>
              <w:tblW w:w="951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857"/>
              <w:gridCol w:w="1220"/>
              <w:gridCol w:w="1220"/>
              <w:gridCol w:w="1220"/>
              <w:gridCol w:w="1220"/>
              <w:gridCol w:w="1220"/>
              <w:gridCol w:w="1220"/>
              <w:gridCol w:w="1341"/>
            </w:tblGrid>
            <w:tr>
              <w:trPr>
                <w:tblHeader w:val="true"/>
              </w:trPr>
              <w:tc>
                <w:tcPr>
                  <w:tcW w:w="857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i</m:t>
                    </m:r>
                  </m:oMath>
                </w:p>
              </w:tc>
              <w:tc>
                <w:tcPr>
                  <w:tcW w:w="122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22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22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22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22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122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134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b/>
                      <w:bCs/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857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22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22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22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22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22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122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134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21</m:t>
                    </m:r>
                  </m:oMath>
                </w:p>
              </w:tc>
            </w:tr>
            <w:tr>
              <w:tc>
                <w:tcPr>
                  <w:tcW w:w="857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22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79</m:t>
                    </m:r>
                  </m:oMath>
                </w:p>
              </w:tc>
              <w:tc>
                <w:tcPr>
                  <w:tcW w:w="122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11</m:t>
                    </m:r>
                  </m:oMath>
                </w:p>
              </w:tc>
              <w:tc>
                <w:tcPr>
                  <w:tcW w:w="122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44</m:t>
                    </m:r>
                  </m:oMath>
                </w:p>
              </w:tc>
              <w:tc>
                <w:tcPr>
                  <w:tcW w:w="122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74</m:t>
                    </m:r>
                  </m:oMath>
                </w:p>
              </w:tc>
              <w:tc>
                <w:tcPr>
                  <w:tcW w:w="122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06</m:t>
                    </m:r>
                  </m:oMath>
                </w:p>
              </w:tc>
              <w:tc>
                <w:tcPr>
                  <w:tcW w:w="122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38</m:t>
                    </m:r>
                  </m:oMath>
                </w:p>
              </w:tc>
              <w:tc>
                <w:tcPr>
                  <w:tcW w:w="134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52</m:t>
                    </m:r>
                  </m:oMath>
                </w:p>
              </w:tc>
            </w:tr>
            <w:tr>
              <w:tc>
                <w:tcPr>
                  <w:tcW w:w="857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</w:p>
              </w:tc>
              <w:tc>
                <w:tcPr>
                  <w:tcW w:w="122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22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22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>
                  <w:tcW w:w="122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16</m:t>
                    </m:r>
                  </m:oMath>
                </w:p>
              </w:tc>
              <w:tc>
                <w:tcPr>
                  <w:tcW w:w="122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25</m:t>
                    </m:r>
                  </m:oMath>
                </w:p>
              </w:tc>
              <w:tc>
                <w:tcPr>
                  <w:tcW w:w="122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36</m:t>
                    </m:r>
                  </m:oMath>
                </w:p>
              </w:tc>
              <w:tc>
                <w:tcPr>
                  <w:tcW w:w="134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91</m:t>
                    </m:r>
                  </m:oMath>
                </w:p>
              </w:tc>
            </w:tr>
            <w:tr>
              <w:tc>
                <w:tcPr>
                  <w:tcW w:w="857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22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79</m:t>
                    </m:r>
                  </m:oMath>
                </w:p>
              </w:tc>
              <w:tc>
                <w:tcPr>
                  <w:tcW w:w="122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22</m:t>
                    </m:r>
                  </m:oMath>
                </w:p>
              </w:tc>
              <w:tc>
                <w:tcPr>
                  <w:tcW w:w="122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16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32</m:t>
                    </m:r>
                  </m:oMath>
                </w:p>
              </w:tc>
              <w:tc>
                <w:tcPr>
                  <w:tcW w:w="122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96</m:t>
                    </m:r>
                  </m:oMath>
                </w:p>
              </w:tc>
              <w:tc>
                <w:tcPr>
                  <w:tcW w:w="122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oMath>
                </w:p>
              </w:tc>
              <w:tc>
                <w:tcPr>
                  <w:tcW w:w="122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38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28</m:t>
                    </m:r>
                  </m:oMath>
                </w:p>
              </w:tc>
              <w:tc>
                <w:tcPr>
                  <w:tcW w:w="134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122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87</m:t>
                    </m:r>
                  </m:oMath>
                </w:p>
              </w:tc>
            </w:tr>
            <w:tr>
              <w:tc>
                <w:tcPr>
                  <w:tcW w:w="857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</w:p>
              </w:tc>
              <w:tc>
                <w:tcPr>
                  <w:tcW w:w="122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9441</m:t>
                    </m:r>
                  </m:oMath>
                </w:p>
              </w:tc>
              <w:tc>
                <w:tcPr>
                  <w:tcW w:w="122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26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1121</m:t>
                    </m:r>
                  </m:oMath>
                </w:p>
              </w:tc>
              <w:tc>
                <w:tcPr>
                  <w:tcW w:w="122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29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5936</m:t>
                    </m:r>
                  </m:oMath>
                </w:p>
              </w:tc>
              <w:tc>
                <w:tcPr>
                  <w:tcW w:w="122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9476</m:t>
                    </m:r>
                  </m:oMath>
                </w:p>
              </w:tc>
              <w:tc>
                <w:tcPr>
                  <w:tcW w:w="122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36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7236</m:t>
                    </m:r>
                  </m:oMath>
                </w:p>
              </w:tc>
              <w:tc>
                <w:tcPr>
                  <w:tcW w:w="122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7044</m:t>
                    </m:r>
                  </m:oMath>
                </w:p>
              </w:tc>
              <w:tc>
                <w:tcPr>
                  <w:tcW w:w="134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189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0254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t>  </m:t>
                </m:r>
                <m:acc>
                  <m:accPr>
                    <m:chr m:val="‾"/>
                  </m:accPr>
                  <m:e>
                    <m:r>
                      <m:t>z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52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5867</m:t>
                </m:r>
                <m:r>
                  <m:t>  </m:t>
                </m:r>
                <m:r>
                  <m:t>V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5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15</m:t>
                </m:r>
                <m:r>
                  <m:rPr>
                    <m:sty m:val="p"/>
                  </m:rPr>
                  <m:t>,</m:t>
                </m:r>
                <m:r>
                  <m:t>1667</m:t>
                </m:r>
                <m:r>
                  <m:rPr>
                    <m:sty m:val="p"/>
                  </m:rPr>
                  <m:t>−</m:t>
                </m:r>
                <m:r>
                  <m:t>12</m:t>
                </m:r>
                <m:r>
                  <m:rPr>
                    <m:sty m:val="p"/>
                  </m:rPr>
                  <m:t>,</m:t>
                </m:r>
                <m:r>
                  <m:t>25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9167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;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122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87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×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5867</m:t>
                </m:r>
                <m:r>
                  <m:rPr>
                    <m:sty m:val="p"/>
                  </m:rPr>
                  <m:t>≈</m:t>
                </m:r>
                <m:r>
                  <m:t>20</m:t>
                </m:r>
                <m:r>
                  <m:rPr>
                    <m:sty m:val="p"/>
                  </m:rPr>
                  <m:t>,</m:t>
                </m:r>
                <m:r>
                  <m:t>4783</m:t>
                </m:r>
                <m:r>
                  <m:rPr>
                    <m:sty m:val="p"/>
                  </m:rPr>
                  <m:t>−</m:t>
                </m:r>
                <m:r>
                  <m:t>19</m:t>
                </m:r>
                <m:r>
                  <m:rPr>
                    <m:sty m:val="p"/>
                  </m:rPr>
                  <m:t>,</m:t>
                </m:r>
                <m:r>
                  <m:t>5533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925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925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9167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317</m:t>
                </m:r>
                <m:r>
                  <m:t>  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z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a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≈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5867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3171</m:t>
                </m:r>
                <m:r>
                  <m:rPr>
                    <m:sty m:val="p"/>
                  </m:rPr>
                  <m:t>×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≈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477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317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477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189</m:t>
                  </m:r>
                  <m:r>
                    <m:rPr>
                      <m:sty m:val="p"/>
                    </m:rPr>
                    <m:t>,</m:t>
                  </m:r>
                  <m:r>
                    <m:t>0254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31</m:t>
              </m:r>
              <m:r>
                <m:rPr>
                  <m:sty m:val="p"/>
                </m:rPr>
                <m:t>,</m:t>
              </m:r>
              <m:r>
                <m:t>5042</m:t>
              </m:r>
              <m:r>
                <m:rPr>
                  <m:sty m:val="p"/>
                </m:rPr>
                <m:t>−</m:t>
              </m:r>
              <m:r>
                <m:t>31</m:t>
              </m:r>
              <m:r>
                <m:rPr>
                  <m:sty m:val="p"/>
                </m:rPr>
                <m:t>,</m:t>
              </m:r>
              <m:r>
                <m:t>2108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2934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σ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5417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σ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7078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r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;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925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7078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5417</m:t>
                    </m:r>
                  </m:den>
                </m:f>
                <m:r>
                  <m:rPr>
                    <m:sty m:val="p"/>
                  </m:rPr>
                  <m:t>≈</m:t>
                </m:r>
                <m:borderBox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9999</m:t>
                    </m:r>
                  </m:e>
                </m:borderBox>
              </m:oMath>
            </m:oMathPara>
          </w:p>
          <w:p>
            <w:pPr>
              <w:bidi/>
            </w:pP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أقرب 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975</m:t>
              </m:r>
            </m:oMath>
            <w:r>
              <w:rPr>
                <w:rtl/>
              </w:rPr>
              <w:t xml:space="preserve">: التعديل الخطي لـ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 التعديل الأسي لـ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أفضل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z</m:t>
                  </m:r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  <w:jc w:val="center"/>
            </w:pPr>
            <m:oMath>
              <m:r>
                <m:t>​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317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477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477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317</m:t>
                          </m:r>
                        </m:sup>
                      </m:sSup>
                    </m:e>
                  </m:d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 مع </w:t>
            </w:r>
            <m:oMath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477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87</m:t>
              </m:r>
              <m:r>
                <m:rPr>
                  <m:sty m:val="p"/>
                </m:rPr>
                <m:t>,</m:t>
              </m:r>
              <m:r>
                <m:t>97</m:t>
              </m:r>
            </m:oMath>
            <w:r>
              <w:rPr>
                <w:rtl/>
              </w:rPr>
              <w:t xml:space="preserve"> و </w:t>
            </w:r>
            <m:oMath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317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373</m:t>
              </m:r>
            </m:oMath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≈</m:t>
                  </m:r>
                  <m:r>
                    <m:t>87</m:t>
                  </m:r>
                  <m:r>
                    <m:rPr>
                      <m:sty m:val="p"/>
                    </m:rPr>
                    <m:t>,</m:t>
                  </m:r>
                  <m:r>
                    <m:t>97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373</m:t>
                          </m:r>
                        </m:e>
                      </m:d>
                    </m:e>
                    <m:sup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  </w:t>
            </w: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373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373</m:t>
              </m:r>
            </m:oMath>
            <w:r>
              <w:rPr>
                <w:rtl/>
              </w:rPr>
              <w:t xml:space="preserve">: يزداد عدد الطلبيات كل شهر بنسبة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37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%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تقريبا.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:  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317</m:t>
              </m:r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477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7</m:t>
                  </m:r>
                  <m:r>
                    <m:rPr>
                      <m:sty m:val="p"/>
                    </m:rPr>
                    <m:t>,</m:t>
                  </m:r>
                  <m:r>
                    <m:t>33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1525</m:t>
              </m:r>
            </m:oMath>
            <w:r>
              <w:rPr>
                <w:rtl/>
              </w:rPr>
              <w:t xml:space="preserve">. أي حوالي</w:t>
            </w:r>
            <w:r>
              <w:rPr>
                <w:rtl/>
              </w:rPr>
              <w:t xml:space="preserve"> </w:t>
            </w:r>
            <m:oMath>
              <m:r>
                <m:t>1525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طلبية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&gt;</m:t>
              </m:r>
              <m:r>
                <m:t>2000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يكافئ  </w:t>
            </w:r>
            <m:oMath>
              <m:r>
                <m:t>z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r>
                <m:t>2000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تماما)  أي  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317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477</m:t>
              </m:r>
              <m:r>
                <m:rPr>
                  <m:sty m:val="p"/>
                </m:rPr>
                <m:t>&gt;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601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أي  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124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317</m:t>
                  </m:r>
                </m:den>
              </m:f>
              <m:r>
                <m:rPr>
                  <m:sty m:val="p"/>
                </m:rPr>
                <m:t>≈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85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ابتداء من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الشهر العاشر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10: سكان مدينة جديدة – ماير بعد تغيير المتغير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يعطي الجدول عدد سكان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(بالآلاف) لمدينة جديدة بين 2017 و 2024:</w:t>
            </w:r>
          </w:p>
          <w:tbl>
            <w:tblPr>
              <w:tblStyle w:val="Table"/>
              <w:tblW w:w="9522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674"/>
              <w:gridCol w:w="981"/>
              <w:gridCol w:w="981"/>
              <w:gridCol w:w="981"/>
              <w:gridCol w:w="981"/>
              <w:gridCol w:w="981"/>
              <w:gridCol w:w="981"/>
              <w:gridCol w:w="981"/>
              <w:gridCol w:w="981"/>
            </w:tblGrid>
            <w:tr>
              <w:trPr>
                <w:tblHeader w:val="true"/>
              </w:trPr>
              <w:tc>
                <w:tcPr>
                  <w:tcW w:w="1674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السنة</w:t>
                  </w:r>
                </w:p>
              </w:tc>
              <w:tc>
                <w:tcPr>
                  <w:tcW w:w="98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2017</m:t>
                    </m:r>
                  </m:oMath>
                </w:p>
              </w:tc>
              <w:tc>
                <w:tcPr>
                  <w:tcW w:w="98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2018</m:t>
                    </m:r>
                  </m:oMath>
                </w:p>
              </w:tc>
              <w:tc>
                <w:tcPr>
                  <w:tcW w:w="98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2019</m:t>
                    </m:r>
                  </m:oMath>
                </w:p>
              </w:tc>
              <w:tc>
                <w:tcPr>
                  <w:tcW w:w="98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2020</m:t>
                    </m:r>
                  </m:oMath>
                </w:p>
              </w:tc>
              <w:tc>
                <w:tcPr>
                  <w:tcW w:w="98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2021</m:t>
                    </m:r>
                  </m:oMath>
                </w:p>
              </w:tc>
              <w:tc>
                <w:tcPr>
                  <w:tcW w:w="98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2022</m:t>
                    </m:r>
                  </m:oMath>
                </w:p>
              </w:tc>
              <w:tc>
                <w:tcPr>
                  <w:tcW w:w="98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2023</m:t>
                    </m:r>
                  </m:oMath>
                </w:p>
              </w:tc>
              <w:tc>
                <w:tcPr>
                  <w:tcW w:w="98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2024</m:t>
                    </m:r>
                  </m:oMath>
                </w:p>
              </w:tc>
            </w:tr>
            <w:tr>
              <w:tc>
                <w:tcPr>
                  <w:tcW w:w="1674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الرتبة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98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98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98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98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98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98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98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>
                  <w:tcW w:w="98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</w:tr>
            <w:tr>
              <w:tc>
                <w:tcPr>
                  <w:tcW w:w="1674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السكان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98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50</m:t>
                    </m:r>
                  </m:oMath>
                </w:p>
              </w:tc>
              <w:tc>
                <w:tcPr>
                  <w:tcW w:w="98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</m:oMath>
                </w:p>
              </w:tc>
              <w:tc>
                <w:tcPr>
                  <w:tcW w:w="98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56</m:t>
                    </m:r>
                  </m:oMath>
                </w:p>
              </w:tc>
              <w:tc>
                <w:tcPr>
                  <w:tcW w:w="98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59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</m:oMath>
                </w:p>
              </w:tc>
              <w:tc>
                <w:tcPr>
                  <w:tcW w:w="98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63</m:t>
                    </m:r>
                  </m:oMath>
                </w:p>
              </w:tc>
              <w:tc>
                <w:tcPr>
                  <w:tcW w:w="98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66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oMath>
                </w:p>
              </w:tc>
              <w:tc>
                <w:tcPr>
                  <w:tcW w:w="98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oMath>
                </w:p>
              </w:tc>
              <w:tc>
                <w:tcPr>
                  <w:tcW w:w="98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y</m:t>
              </m:r>
            </m:oMath>
            <w:r>
              <w:rPr>
                <w:rtl/>
              </w:rPr>
              <w:t xml:space="preserve">. أعط قيم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مدوّرة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 سحابة النقط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هل يبرّر شكلها تعديلا خطيا؟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طريقة ماير (النقط الأربع الأولى ثم الأربع الأخيرة)، بيّن أن معادلة المستقيم المعدِّل هي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058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852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(معاملات مدوّرة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عبارة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استنتج نسبة النمو السنوي للسكان.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قدّر عدد سكان المدينة سنة 2028.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أي سنة يتجاوز عدد السكان</w:t>
            </w:r>
            <w:r>
              <w:rPr>
                <w:rtl/>
              </w:rPr>
              <w:t xml:space="preserve"> </w:t>
            </w:r>
            <m:oMath>
              <m:r>
                <m:t>100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ألف نسمة؟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مدوّرة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951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438"/>
              <w:gridCol w:w="1010"/>
              <w:gridCol w:w="1010"/>
              <w:gridCol w:w="1010"/>
              <w:gridCol w:w="1010"/>
              <w:gridCol w:w="1010"/>
              <w:gridCol w:w="1010"/>
              <w:gridCol w:w="1010"/>
              <w:gridCol w:w="1010"/>
            </w:tblGrid>
            <w:tr>
              <w:trPr>
                <w:tblHeader w:val="true"/>
              </w:trPr>
              <w:tc>
                <w:tcPr>
                  <w:tcW w:w="1438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01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01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01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01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01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101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101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>
                  <w:tcW w:w="101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</w:tr>
            <w:tr>
              <w:tc>
                <w:tcPr>
                  <w:tcW w:w="143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01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50</m:t>
                    </m:r>
                  </m:oMath>
                </w:p>
              </w:tc>
              <w:tc>
                <w:tcPr>
                  <w:tcW w:w="101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</m:oMath>
                </w:p>
              </w:tc>
              <w:tc>
                <w:tcPr>
                  <w:tcW w:w="101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56</m:t>
                    </m:r>
                  </m:oMath>
                </w:p>
              </w:tc>
              <w:tc>
                <w:tcPr>
                  <w:tcW w:w="101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59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</m:oMath>
                </w:p>
              </w:tc>
              <w:tc>
                <w:tcPr>
                  <w:tcW w:w="101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63</m:t>
                    </m:r>
                  </m:oMath>
                </w:p>
              </w:tc>
              <w:tc>
                <w:tcPr>
                  <w:tcW w:w="101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66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oMath>
                </w:p>
              </w:tc>
              <w:tc>
                <w:tcPr>
                  <w:tcW w:w="101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oMath>
                </w:p>
              </w:tc>
              <w:tc>
                <w:tcPr>
                  <w:tcW w:w="101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</m:t>
                    </m:r>
                  </m:oMath>
                </w:p>
              </w:tc>
            </w:tr>
            <w:tr>
              <w:tc>
                <w:tcPr>
                  <w:tcW w:w="143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ln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01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91</m:t>
                    </m:r>
                  </m:oMath>
                </w:p>
              </w:tc>
              <w:tc>
                <w:tcPr>
                  <w:tcW w:w="101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97</m:t>
                    </m:r>
                  </m:oMath>
                </w:p>
              </w:tc>
              <w:tc>
                <w:tcPr>
                  <w:tcW w:w="101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03</m:t>
                    </m:r>
                  </m:oMath>
                </w:p>
              </w:tc>
              <w:tc>
                <w:tcPr>
                  <w:tcW w:w="101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08</m:t>
                    </m:r>
                  </m:oMath>
                </w:p>
              </w:tc>
              <w:tc>
                <w:tcPr>
                  <w:tcW w:w="101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14</m:t>
                    </m:r>
                  </m:oMath>
                </w:p>
              </w:tc>
              <w:tc>
                <w:tcPr>
                  <w:tcW w:w="101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oMath>
                </w:p>
              </w:tc>
              <w:tc>
                <w:tcPr>
                  <w:tcW w:w="101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26</m:t>
                    </m:r>
                  </m:oMath>
                </w:p>
              </w:tc>
              <w:tc>
                <w:tcPr>
                  <w:tcW w:w="101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32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السحابة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مستقيم ماير: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814316" cy="1847088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b7a1757015cf59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14316" cy="18470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تقريبا على استقامة واحدة (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يزداد بحوالي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06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سنة)، إذن التعديل الخطي لـ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مبرَّر.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المجموعة الأولى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08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99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9975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المجموعة الثانية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;</m:t>
              </m:r>
              <m:r>
                <m:t>8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32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16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92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23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9975</m:t>
                    </m:r>
                  </m:num>
                  <m:den>
                    <m:r>
                      <m:t>6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2325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058125</m:t>
                </m:r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058</m:t>
                </m:r>
                <m:r>
                  <m:t>  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9975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058125</m:t>
                </m:r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≈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852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058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852</m:t>
                  </m:r>
                </m:e>
              </m:borderBox>
            </m:oMath>
            <w:r>
              <w:rPr>
                <w:rtl/>
              </w:rPr>
              <w:t xml:space="preserve">.  (تحقق: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‾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,</m:t>
                  </m:r>
                  <m:r>
                    <m:t>91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114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058125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8522</m:t>
              </m:r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114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852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058</m:t>
                          </m:r>
                        </m:sup>
                      </m:sSup>
                    </m:e>
                  </m:d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مع  </w:t>
            </w:r>
            <m:oMath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852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47</m:t>
              </m:r>
              <m:r>
                <m:rPr>
                  <m:sty m:val="p"/>
                </m:rPr>
                <m:t>,</m:t>
              </m:r>
              <m:r>
                <m:t>09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058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06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≈</m:t>
                  </m:r>
                  <m:r>
                    <m:t>47</m:t>
                  </m:r>
                  <m:r>
                    <m:rPr>
                      <m:sty m:val="p"/>
                    </m:rPr>
                    <m:t>,</m:t>
                  </m:r>
                  <m:r>
                    <m:t>09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06</m:t>
                          </m:r>
                        </m:e>
                      </m:d>
                    </m:e>
                    <m:sup>
                      <m:r>
                        <m:t>x</m:t>
                      </m:r>
                    </m:sup>
                  </m:sSup>
                </m:e>
              </m:borderBox>
            </m:oMath>
          </w:p>
          <w:p>
            <w:pPr>
              <w:bidi/>
            </w:pPr>
            <m:oMath>
              <m:r>
                <m:t>q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06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06</m:t>
              </m:r>
            </m:oMath>
            <w:r>
              <w:rPr>
                <w:rtl/>
              </w:rPr>
              <w:t xml:space="preserve">: يزداد عدد السكان كل سنة بنسبة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6</m:t>
                  </m:r>
                  <m:r>
                    <m:rPr>
                      <m:sty m:val="p"/>
                    </m:rPr>
                    <m:t>%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تقريبا.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سنة 2028 توافق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2028</m:t>
              </m:r>
              <m:r>
                <m:rPr>
                  <m:sty m:val="p"/>
                </m:rPr>
                <m:t>−</m:t>
              </m:r>
              <m:r>
                <m:t>2016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:  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058</m:t>
              </m:r>
              <m:r>
                <m:rPr>
                  <m:sty m:val="p"/>
                </m:rPr>
                <m:t>×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852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548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548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94</m:t>
              </m:r>
              <m:r>
                <m:rPr>
                  <m:sty m:val="p"/>
                </m:rPr>
                <m:t>,</m:t>
              </m:r>
              <m:r>
                <m:t>44</m:t>
              </m:r>
            </m:oMath>
            <w:r>
              <w:rPr>
                <w:rtl/>
              </w:rPr>
              <w:t xml:space="preserve">، أي حوالي</w:t>
            </w:r>
            <w:r>
              <w:rPr>
                <w:rtl/>
              </w:rPr>
              <w:t xml:space="preserve"> </w:t>
            </w:r>
            <m:oMath>
              <m:r>
                <m:t>94</m:t>
              </m:r>
              <m:r>
                <m:t> </m:t>
              </m:r>
              <m:r>
                <m:t>440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نسمة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&gt;</m:t>
              </m:r>
              <m:r>
                <m:t>100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يكافئ  </w:t>
            </w:r>
            <m:oMath>
              <m:r>
                <m:t>z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r>
                <m:t>100</m:t>
              </m:r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605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أي  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058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753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أي  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12</m:t>
              </m:r>
              <m:r>
                <m:rPr>
                  <m:sty m:val="p"/>
                </m:rPr>
                <m:t>,</m:t>
              </m:r>
              <m:r>
                <m:t>98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تقريبا،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سنة 2029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11: اهتلاك سيارة – نقصان أسي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يعطي الجدول قيمة سيارة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(بملايين الدنانير) بدلالة عمرها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(بالسنوات) في سوق السيارات المستعملة:</w:t>
            </w:r>
          </w:p>
          <w:tbl>
            <w:tblPr>
              <w:tblStyle w:val="Table"/>
              <w:tblW w:w="9517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897"/>
              <w:gridCol w:w="954"/>
              <w:gridCol w:w="1111"/>
              <w:gridCol w:w="1111"/>
              <w:gridCol w:w="1111"/>
              <w:gridCol w:w="1111"/>
              <w:gridCol w:w="1111"/>
              <w:gridCol w:w="1111"/>
            </w:tblGrid>
            <w:tr>
              <w:trPr>
                <w:tblHeader w:val="true"/>
              </w:trPr>
              <w:tc>
                <w:tcPr>
                  <w:tcW w:w="1897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العمر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954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111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11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11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11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11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111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</w:tr>
            <w:tr>
              <w:tc>
                <w:tcPr>
                  <w:tcW w:w="1897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القيمة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95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</m:oMath>
                </w:p>
              </w:tc>
              <w:tc>
                <w:tcPr>
                  <w:tcW w:w="111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04</m:t>
                    </m:r>
                  </m:oMath>
                </w:p>
              </w:tc>
              <w:tc>
                <w:tcPr>
                  <w:tcW w:w="111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75</m:t>
                    </m:r>
                  </m:oMath>
                </w:p>
              </w:tc>
              <w:tc>
                <w:tcPr>
                  <w:tcW w:w="111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49</m:t>
                    </m:r>
                  </m:oMath>
                </w:p>
              </w:tc>
              <w:tc>
                <w:tcPr>
                  <w:tcW w:w="111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27</m:t>
                    </m:r>
                  </m:oMath>
                </w:p>
              </w:tc>
              <w:tc>
                <w:tcPr>
                  <w:tcW w:w="111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08</m:t>
                    </m:r>
                  </m:oMath>
                </w:p>
              </w:tc>
              <w:tc>
                <w:tcPr>
                  <w:tcW w:w="111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93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rtl/>
              </w:rPr>
              <w:t xml:space="preserve">نعطي معامل الارتباط الخطي بين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9905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 سحابة النقط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i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وصف شكلها.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y</m:t>
              </m:r>
            </m:oMath>
            <w:r>
              <w:rPr>
                <w:rtl/>
              </w:rPr>
              <w:t xml:space="preserve">. أتمم جدول القيم 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مدوّرة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ثم أنجز جدول الحساب.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(دوّر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). أي التعديلين أنسب: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أم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معادلة مستقيم انحدار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بالمربعات الدنيا (دوّر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40</m:t>
              </m:r>
              <m:r>
                <m:rPr>
                  <m:sty m:val="p"/>
                </m:rPr>
                <m:t>×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854</m:t>
                      </m:r>
                    </m:e>
                  </m:d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ثم استنتج نسبة الاهتلاك السنوي.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قدّر قيمة السيارة بعد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سنوات.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ابتداء من أي عمر تصبح قيمة السيارة أقل من نصف قيمتها وهي جديدة (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40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مليون دينار)؟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السحابة والمنحنى الأسي المعدِّل (السؤال 5):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759452" cy="185166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5a41b5afbb34648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9452" cy="18516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القيمة تتناقص، لكن النقصان السنوي يصغر (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36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29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22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15</m:t>
              </m:r>
            </m:oMath>
            <w:r>
              <w:rPr>
                <w:rtl/>
              </w:rPr>
              <w:t xml:space="preserve">): السحابة منحنية وليست على استقامة.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951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583"/>
              <w:gridCol w:w="1111"/>
              <w:gridCol w:w="1111"/>
              <w:gridCol w:w="1111"/>
              <w:gridCol w:w="1111"/>
              <w:gridCol w:w="1111"/>
              <w:gridCol w:w="1111"/>
              <w:gridCol w:w="1269"/>
            </w:tblGrid>
            <w:tr>
              <w:trPr>
                <w:tblHeader w:val="true"/>
              </w:trPr>
              <w:tc>
                <w:tcPr>
                  <w:tcW w:w="1583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11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111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11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11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11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11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1269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</w:tr>
            <w:tr>
              <w:tc>
                <w:tcPr>
                  <w:tcW w:w="158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11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</m:oMath>
                </w:p>
              </w:tc>
              <w:tc>
                <w:tcPr>
                  <w:tcW w:w="111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04</m:t>
                    </m:r>
                  </m:oMath>
                </w:p>
              </w:tc>
              <w:tc>
                <w:tcPr>
                  <w:tcW w:w="111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75</m:t>
                    </m:r>
                  </m:oMath>
                </w:p>
              </w:tc>
              <w:tc>
                <w:tcPr>
                  <w:tcW w:w="111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49</m:t>
                    </m:r>
                  </m:oMath>
                </w:p>
              </w:tc>
              <w:tc>
                <w:tcPr>
                  <w:tcW w:w="111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27</m:t>
                    </m:r>
                  </m:oMath>
                </w:p>
              </w:tc>
              <w:tc>
                <w:tcPr>
                  <w:tcW w:w="111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08</m:t>
                    </m:r>
                  </m:oMath>
                </w:p>
              </w:tc>
              <w:tc>
                <w:tcPr>
                  <w:tcW w:w="1269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93</m:t>
                    </m:r>
                  </m:oMath>
                </w:p>
              </w:tc>
            </w:tr>
            <w:tr>
              <w:tc>
                <w:tcPr>
                  <w:tcW w:w="158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ln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11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88</m:t>
                    </m:r>
                  </m:oMath>
                </w:p>
              </w:tc>
              <w:tc>
                <w:tcPr>
                  <w:tcW w:w="111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71</m:t>
                    </m:r>
                  </m:oMath>
                </w:p>
              </w:tc>
              <w:tc>
                <w:tcPr>
                  <w:tcW w:w="111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56</m:t>
                    </m:r>
                  </m:oMath>
                </w:p>
              </w:tc>
              <w:tc>
                <w:tcPr>
                  <w:tcW w:w="111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</m:oMath>
                </w:p>
              </w:tc>
              <w:tc>
                <w:tcPr>
                  <w:tcW w:w="111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24</m:t>
                    </m:r>
                  </m:oMath>
                </w:p>
              </w:tc>
              <w:tc>
                <w:tcPr>
                  <w:tcW w:w="111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08</m:t>
                    </m:r>
                  </m:oMath>
                </w:p>
              </w:tc>
              <w:tc>
                <w:tcPr>
                  <w:tcW w:w="1269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07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rtl/>
              </w:rPr>
              <w:t xml:space="preserve">جدول الحساب (السطر الثاني هو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):</w:t>
            </w:r>
          </w:p>
          <w:tbl>
            <w:tblPr>
              <w:tblStyle w:val="Table"/>
              <w:tblW w:w="9519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856"/>
              <w:gridCol w:w="1098"/>
              <w:gridCol w:w="1098"/>
              <w:gridCol w:w="1098"/>
              <w:gridCol w:w="856"/>
              <w:gridCol w:w="1098"/>
              <w:gridCol w:w="1098"/>
              <w:gridCol w:w="1098"/>
              <w:gridCol w:w="1219"/>
            </w:tblGrid>
            <w:tr>
              <w:trPr>
                <w:tblHeader w:val="true"/>
              </w:trPr>
              <w:tc>
                <w:tcPr>
                  <w:tcW w:w="856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i</m:t>
                    </m:r>
                  </m:oMath>
                </w:p>
              </w:tc>
              <w:tc>
                <w:tcPr>
                  <w:tcW w:w="1098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098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098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56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098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1098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1098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>
                  <w:tcW w:w="1219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b/>
                      <w:bCs/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85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09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109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09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5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09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09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109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1219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21</m:t>
                    </m:r>
                  </m:oMath>
                </w:p>
              </w:tc>
            </w:tr>
            <w:tr>
              <w:tc>
                <w:tcPr>
                  <w:tcW w:w="85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09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88</m:t>
                    </m:r>
                  </m:oMath>
                </w:p>
              </w:tc>
              <w:tc>
                <w:tcPr>
                  <w:tcW w:w="109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71</m:t>
                    </m:r>
                  </m:oMath>
                </w:p>
              </w:tc>
              <w:tc>
                <w:tcPr>
                  <w:tcW w:w="109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56</m:t>
                    </m:r>
                  </m:oMath>
                </w:p>
              </w:tc>
              <w:tc>
                <w:tcPr>
                  <w:tcW w:w="85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</m:oMath>
                </w:p>
              </w:tc>
              <w:tc>
                <w:tcPr>
                  <w:tcW w:w="109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24</m:t>
                    </m:r>
                  </m:oMath>
                </w:p>
              </w:tc>
              <w:tc>
                <w:tcPr>
                  <w:tcW w:w="109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08</m:t>
                    </m:r>
                  </m:oMath>
                </w:p>
              </w:tc>
              <w:tc>
                <w:tcPr>
                  <w:tcW w:w="109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07</m:t>
                    </m:r>
                  </m:oMath>
                </w:p>
              </w:tc>
              <w:tc>
                <w:tcPr>
                  <w:tcW w:w="1219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</m:oMath>
                </w:p>
              </w:tc>
            </w:tr>
            <w:tr>
              <w:tc>
                <w:tcPr>
                  <w:tcW w:w="85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</w:p>
              </w:tc>
              <w:tc>
                <w:tcPr>
                  <w:tcW w:w="109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109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09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85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>
                  <w:tcW w:w="109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16</m:t>
                    </m:r>
                  </m:oMath>
                </w:p>
              </w:tc>
              <w:tc>
                <w:tcPr>
                  <w:tcW w:w="109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25</m:t>
                    </m:r>
                  </m:oMath>
                </w:p>
              </w:tc>
              <w:tc>
                <w:tcPr>
                  <w:tcW w:w="109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36</m:t>
                    </m:r>
                  </m:oMath>
                </w:p>
              </w:tc>
              <w:tc>
                <w:tcPr>
                  <w:tcW w:w="1219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91</m:t>
                    </m:r>
                  </m:oMath>
                </w:p>
              </w:tc>
            </w:tr>
            <w:tr>
              <w:tc>
                <w:tcPr>
                  <w:tcW w:w="85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09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109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71</m:t>
                    </m:r>
                  </m:oMath>
                </w:p>
              </w:tc>
              <w:tc>
                <w:tcPr>
                  <w:tcW w:w="109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12</m:t>
                    </m:r>
                  </m:oMath>
                </w:p>
              </w:tc>
              <w:tc>
                <w:tcPr>
                  <w:tcW w:w="85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oMath>
                </w:p>
              </w:tc>
              <w:tc>
                <w:tcPr>
                  <w:tcW w:w="109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96</m:t>
                    </m:r>
                  </m:oMath>
                </w:p>
              </w:tc>
              <w:tc>
                <w:tcPr>
                  <w:tcW w:w="109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</m:oMath>
                </w:p>
              </w:tc>
              <w:tc>
                <w:tcPr>
                  <w:tcW w:w="109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42</m:t>
                    </m:r>
                  </m:oMath>
                </w:p>
              </w:tc>
              <w:tc>
                <w:tcPr>
                  <w:tcW w:w="1219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97</m:t>
                    </m:r>
                  </m:oMath>
                </w:p>
              </w:tc>
            </w:tr>
            <w:tr>
              <w:tc>
                <w:tcPr>
                  <w:tcW w:w="85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</w:p>
              </w:tc>
              <w:tc>
                <w:tcPr>
                  <w:tcW w:w="109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7744</m:t>
                    </m:r>
                  </m:oMath>
                </w:p>
              </w:tc>
              <w:tc>
                <w:tcPr>
                  <w:tcW w:w="109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5041</m:t>
                    </m:r>
                  </m:oMath>
                </w:p>
              </w:tc>
              <w:tc>
                <w:tcPr>
                  <w:tcW w:w="109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3136</m:t>
                    </m:r>
                  </m:oMath>
                </w:p>
              </w:tc>
              <w:tc>
                <w:tcPr>
                  <w:tcW w:w="85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16</m:t>
                    </m:r>
                  </m:oMath>
                </w:p>
              </w:tc>
              <w:tc>
                <w:tcPr>
                  <w:tcW w:w="109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0576</m:t>
                    </m:r>
                  </m:oMath>
                </w:p>
              </w:tc>
              <w:tc>
                <w:tcPr>
                  <w:tcW w:w="109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0064</m:t>
                    </m:r>
                  </m:oMath>
                </w:p>
              </w:tc>
              <w:tc>
                <w:tcPr>
                  <w:tcW w:w="109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0049</m:t>
                    </m:r>
                  </m:oMath>
                </w:p>
              </w:tc>
              <w:tc>
                <w:tcPr>
                  <w:tcW w:w="1219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821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acc>
                <m:accPr>
                  <m:chr m:val="‾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91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;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97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5671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6329</m:t>
                </m:r>
              </m:oMath>
            </m:oMathPara>
            <m:oMathPara>
              <m:oMathParaPr>
                <m:jc m:val="center"/>
              </m:oMathParaPr>
              <m:oMath>
                <m:r>
                  <m:t>V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821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4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2601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16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1001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r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;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6329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1001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6329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3165</m:t>
                    </m:r>
                  </m:den>
                </m:f>
                <m:r>
                  <m:rPr>
                    <m:sty m:val="p"/>
                  </m:rPr>
                  <m:t>≈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9999</m:t>
                    </m:r>
                  </m:e>
                </m:borderBox>
              </m:oMath>
            </m:oMathPara>
          </w:p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r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z</m:t>
                      </m:r>
                    </m:e>
                  </m:d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9999</m:t>
              </m:r>
              <m:r>
                <m:rPr>
                  <m:sty m:val="p"/>
                </m:rPr>
                <m:t>&gt;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r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9905</m:t>
              </m:r>
            </m:oMath>
            <w:r>
              <w:rPr>
                <w:rtl/>
              </w:rPr>
              <w:t xml:space="preserve">: تعديل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بدلالة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أنسب.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6329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158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  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1582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875</m:t>
              </m:r>
            </m:oMath>
            <w:r>
              <w:rPr>
                <w:rtl/>
              </w:rPr>
              <w:t xml:space="preserve">.  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158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875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875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158</m:t>
                          </m:r>
                        </m:sup>
                      </m:sSup>
                    </m:e>
                  </m:d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مع  </w:t>
            </w:r>
            <m:oMath>
              <m:sSup>
                <m:e>
                  <m:r>
                    <m:t>e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875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158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854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≈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854</m:t>
                          </m:r>
                        </m:e>
                      </m:d>
                    </m:e>
                    <m:sup>
                      <m:r>
                        <m:t>x</m:t>
                      </m:r>
                    </m:sup>
                  </m:sSup>
                </m:e>
              </m:borderBox>
            </m:oMath>
          </w:p>
          <w:p>
            <w:pPr>
              <w:bidi/>
            </w:pPr>
            <m:oMath>
              <m:r>
                <m:t>q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854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146</m:t>
              </m:r>
            </m:oMath>
            <w:r>
              <w:rPr>
                <w:rtl/>
              </w:rPr>
              <w:t xml:space="preserve">: تفقد السيارة كل سنة حوالي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  <m:r>
                    <m:rPr>
                      <m:sty m:val="p"/>
                    </m:rPr>
                    <m:t>%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قيمتها.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:  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158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875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389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389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678</m:t>
              </m:r>
            </m:oMath>
            <w:r>
              <w:rPr>
                <w:rtl/>
              </w:rPr>
              <w:t xml:space="preserve">، أي حوالي</w:t>
            </w:r>
            <w:r>
              <w:rPr>
                <w:rtl/>
              </w:rPr>
              <w:t xml:space="preserve"> </w:t>
            </w:r>
            <m:oMath>
              <m:r>
                <m:t>678</m:t>
              </m:r>
              <m:r>
                <m:t> </m:t>
              </m:r>
              <m:r>
                <m:t>000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دينار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يكافئ  </w:t>
            </w:r>
            <m:oMath>
              <m:r>
                <m:t>z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182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أي  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158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693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أي  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693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158</m:t>
                  </m:r>
                </m:den>
              </m:f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ابتداء من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عمر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سنوات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تصبح قيمتها أقل من نصف قيمتها الأصلية (يتوافق مع الجدول: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27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4 سنوات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08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5 سنوات).</w:t>
            </w:r>
          </w:p>
        </w:tc>
      </w:tr>
    </w:tbl>
    <w:p>
      <w:pPr>
        <w:bidi/>
        <w:spacing w:before="0" w:after="0"/>
      </w:pPr>
    </w:p>
    <w:bookmarkEnd w:id="23"/>
    <w:bookmarkStart w:id="24" w:name="تمرين-تقييمي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تمرين تقييمي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12: اختيار من متعدد وصحيح أم خاطئ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السلسلة الإحصائية ذات المتغيرين:</w:t>
            </w:r>
          </w:p>
          <w:tbl>
            <w:tblPr>
              <w:tblStyle w:val="Table"/>
              <w:tblW w:w="531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965"/>
              <w:gridCol w:w="870"/>
              <w:gridCol w:w="870"/>
              <w:gridCol w:w="870"/>
              <w:gridCol w:w="870"/>
              <w:gridCol w:w="870"/>
            </w:tblGrid>
            <w:tr>
              <w:trPr>
                <w:tblHeader w:val="true"/>
              </w:trPr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  <w:tr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الجزء الأول: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اختر الجواب الصحيح الوحيد في كل حالة.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المتوسطة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التباين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التغاير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 الانحدار بالمربعات الدنيا هو: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أجب بصحيح أو خاطئ مع التعليل.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الارتباط الخطي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97</m:t>
              </m:r>
            </m:oMath>
            <w:r>
              <w:rPr>
                <w:rtl/>
              </w:rPr>
              <w:t xml:space="preserve">، فالارتباط الخطي قوي.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 المقدَّرة لـ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بمستقيم المربعات الدنيا هي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ضربنا كل القيم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يصبح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تقريبا.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8.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 الانحدار بالمربعات الدنيا يشمل دائما النقطة المتوسطة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m:oMath>
              <m:r>
                <m:rPr>
                  <m:sty m:val="p"/>
                </m:rPr>
                <m:t>∑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∑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∑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∑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15</m:t>
              </m:r>
              <m:r>
                <m:rPr>
                  <m:sty m:val="p"/>
                </m:rPr>
                <m:t>+</m:t>
              </m:r>
              <m:r>
                <m:t>28</m:t>
              </m:r>
              <m:r>
                <m:rPr>
                  <m:sty m:val="p"/>
                </m:rPr>
                <m:t>+</m:t>
              </m:r>
              <m:r>
                <m:t>35</m:t>
              </m:r>
              <m:r>
                <m:rPr>
                  <m:sty m:val="p"/>
                </m:rPr>
                <m:t>=</m:t>
              </m:r>
              <m:r>
                <m:t>88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∑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49</m:t>
              </m:r>
              <m:r>
                <m:rPr>
                  <m:sty m:val="p"/>
                </m:rPr>
                <m:t>+</m:t>
              </m:r>
              <m:r>
                <m:t>49</m:t>
              </m:r>
              <m:r>
                <m:rPr>
                  <m:sty m:val="p"/>
                </m:rPr>
                <m:t>=</m:t>
              </m:r>
              <m:r>
                <m:t>143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 الجواب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(أ)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 الجواب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(ب)</w:t>
            </w:r>
            <w:r>
              <w:rPr>
                <w:rtl/>
              </w:rPr>
              <w:t xml:space="preserve">. (العدد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∑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88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15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: الجواب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(ب)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: الجواب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(أ)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143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r>
                <m:t>25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×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969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صحيح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r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قريب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≠</m:t>
              </m:r>
              <m:r>
                <m:t>12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خاطئ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خاطئ</w:t>
            </w:r>
            <w:r>
              <w:rPr>
                <w:rtl/>
              </w:rPr>
              <w:t xml:space="preserve">: دائما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 ضرب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يضرب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ويضرب</w:t>
            </w:r>
            <w:r>
              <w:rPr>
                <w:rtl/>
              </w:rPr>
              <w:t xml:space="preserve"> </w:t>
            </w:r>
            <m:oMath>
              <m:r>
                <m:t>σ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، فيبقى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تغيير (</w:t>
            </w:r>
            <m:oMath>
              <m:r>
                <m:t>r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969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8.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صحيح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، أي إحداثيا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يحققان المعادلة. هنا: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</w:tc>
      </w:tr>
    </w:tbl>
    <w:p>
      <w:pPr>
        <w:bidi/>
        <w:spacing w:before="0" w:after="0"/>
      </w:pPr>
    </w:p>
    <w:bookmarkEnd w:id="24"/>
    <w:sectPr>
      <w:headerReference w:type="default" r:id="rId22"/>
      <w:footerReference w:type="default" r:id="rId23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تمارين تجريبية: الإحصاء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تسيير واقتصاد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header" Target="header1.xml"/><Relationship Id="rId2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2026-10-24T07:13:38Z</dcterms:created>
  <dcterms:modified xsi:type="dcterms:W3CDTF">2026-10-24T07:13:38Z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