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الأعداد والحساب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ملخص شامل مع أمثلة وتمارين محلولة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السنة الثالثة ثانوي – رياضيات وتقني رياضي</w:t>
            </w:r>
          </w:p>
        </w:tc>
      </w:tr>
    </w:tbl>
    <w:p>
      <w:pPr>
        <w:bidi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محتوى الملخص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قابلية القسمة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القسمة الإقليدية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القاسم المشترك الأكبر وخوارزمية إقليدس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الموافقات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أنظمة التعداد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الأعداد الأولية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المضاعف المشترك الأصغر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مبرهنة بيزو ومبرهنة غوص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المعادلات من الشكل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تمارين محلولة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خلاصة الطرائق</w:t>
            </w:r>
          </w:p>
        </w:tc>
      </w:tr>
    </w:tbl>
    <w:p>
      <w:pPr>
        <w:bidi/>
        <w:spacing w:before="0" w:after="0"/>
      </w:pPr>
    </w:p>
    <w:bookmarkStart w:id="20" w:name="قابلية-القسمة-في-mathbbz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قابلية القسمة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وُجد عدد صحيح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=</m:t>
                </m:r>
                <m:r>
                  <m:t>k</m:t>
                </m:r>
                <m:r>
                  <m:t> </m:t>
                </m:r>
                <m:r>
                  <m:t>a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، ونقول أيضًا: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قاسم لـ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2"/>
              </w:numPr>
              <w:bidi/>
            </w:pP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∣</m:t>
              </m:r>
              <m:r>
                <m:t>1962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1962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654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مجموعة قواسم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24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t>12</m:t>
              </m:r>
              <m:r>
                <m:rPr>
                  <m:sty m:val="p"/>
                </m:rPr>
                <m:t>;</m:t>
              </m:r>
              <m:r>
                <m:t>24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معاكساتها، فيكون لـ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ستة عشر قاسمًا.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3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لكل عدد صحيح،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يقسمان كل عدد صحيح.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كل عدد صحيح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على الأقل أربعة قواسم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قابلية القسمة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(التعدي).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 صحيح غير معدوم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 عددين صحيحين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في كل حالة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 يوجد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13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4</m:t>
              </m:r>
            </m:oMath>
            <w:r>
              <w:rPr>
                <w:rtl/>
              </w:rPr>
              <w:t xml:space="preserve">: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6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18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10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نحتفظ بالقيم التي تعطي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صحيحًا: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 نتحقق أن كل قيمة تحقق الشرط، فنجد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يقسم عبارة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ثابت. بما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P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r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ثم نعين قواسم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ونستنتج قيم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∣</m:t>
              </m:r>
              <m:r>
                <w:rPr>
                  <w:b/>
                  <w:bCs/>
                  <w:color w:val="FFFFFF"/>
                </w:rPr>
                <m:t>3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15</m:t>
              </m:r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20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نجري القسمة: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3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15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20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8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8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7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0"/>
    <w:bookmarkStart w:id="21" w:name="القسمة-الإقليدية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القسمة الإقليدية</w:t>
      </w: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 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توجد ثنائية وحيدة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;</m:t>
                  </m:r>
                  <m:r>
                    <m:t>r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الصحيحة بحيث:</w:t>
            </w:r>
          </w:p>
          <w:p>
            <w:pPr>
              <w:bidi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 و 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تسمى هذه العملية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القسمة الإقليدية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حاصل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باقي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06"/>
              </w:numPr>
              <w:bidi/>
            </w:pPr>
            <m:oMath>
              <m:r>
                <m:t>138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13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10</m:t>
              </m:r>
            </m:oMath>
            <w:r>
              <w:rPr>
                <w:rtl/>
              </w:rPr>
              <w:t xml:space="preserve">: حاصل قسمة</w:t>
            </w:r>
            <w:r>
              <w:rPr>
                <w:rtl/>
              </w:rPr>
              <w:t xml:space="preserve"> </w:t>
            </w:r>
            <m:oMath>
              <m:r>
                <m:t>138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118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152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152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، لكن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فنكتب: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r>
                  <m:t>152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22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  </m:t>
                </m:r>
                <m:r>
                  <m:t>0</m:t>
                </m:r>
                <m:r>
                  <m:rPr>
                    <m:sty m:val="p"/>
                  </m:rPr>
                  <m:t>≤</m:t>
                </m:r>
                <m:r>
                  <m:t>2</m:t>
                </m:r>
                <m:r>
                  <m:rPr>
                    <m:sty m:val="p"/>
                  </m:rPr>
                  <m:t>&lt;</m:t>
                </m:r>
                <m:r>
                  <m:t>7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إذن الحاصل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07"/>
              </w:numPr>
              <w:bidi/>
            </w:pP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معدومًا.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البواقي الممكنة في القسمة 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كل عدد صحيح يكتب على أحد الأشكال: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≥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هو الباقي.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برهن أن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زوجي من أجل كل عدد طبيعي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نميز حالتين حسب باقي قسمة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numPr>
                <w:ilvl w:val="0"/>
                <w:numId w:val="100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زوجي.</w:t>
            </w:r>
          </w:p>
          <w:p>
            <w:pPr>
              <w:bidi/>
            </w:pPr>
            <w:r>
              <w:rPr>
                <w:rtl/>
              </w:rPr>
              <w:t xml:space="preserve">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القاسم-المشترك-الأكبر-وخوارزمية-إقليدس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القاسم المشترك الأكبر وخوارزمية إقليدس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أكبر عنصر في مجموعة القواسم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D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القاسم المشترك الأكبر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 عددين صحيحين غير معدومين: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b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24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27</m:t>
                  </m:r>
                  <m:r>
                    <m:rPr>
                      <m:sty m:val="p"/>
                    </m:rPr>
                    <m:t>;</m:t>
                  </m:r>
                  <m:r>
                    <m:t>140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150</m:t>
                  </m:r>
                  <m:r>
                    <m:rPr>
                      <m:sty m:val="p"/>
                    </m:rPr>
                    <m:t>;</m:t>
                  </m:r>
                  <m:r>
                    <m:t>240</m:t>
                  </m:r>
                </m:e>
              </m:d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rPr>
                <w:rtl/>
              </w:rPr>
              <w:t xml:space="preserve">، 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85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القسمة الإقليدية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b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r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rtl/>
              </w:rPr>
              <w:t xml:space="preserve">من أجل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9"/>
              </w:num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خوارزمية إقليدس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ثم نقسم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الباقي، ثم نقسم كل باقٍ على الباقي الذي يليه، إلى أن نحصل على باقٍ معدوم.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القاسم المشترك الأكبر هو آخر باقٍ غير معدوم.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150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108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مجموعة القواسم المشتركة لـ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108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150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42</m:t>
                      </m:r>
                    </m:e>
                  </m:mr>
                  <m:mr>
                    <m:e>
                      <m:r>
                        <m:t>108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24</m:t>
                      </m:r>
                    </m:e>
                  </m:mr>
                  <m:mr>
                    <m:e>
                      <m:r>
                        <m:t>42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18</m:t>
                      </m:r>
                    </m:e>
                  </m:mr>
                  <m:mr>
                    <m:e>
                      <m:r>
                        <m:t>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</m:t>
                      </m:r>
                    </m:e>
                  </m:mr>
                  <m:mr>
                    <m:e>
                      <m:r>
                        <m:t>18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108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القواسم المشتركة لـ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قواسم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6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1445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2024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1445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579</m:t>
                      </m:r>
                    </m:e>
                    <m:e>
                      <m:r>
                        <m:t>1445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579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287</m:t>
                      </m:r>
                    </m:e>
                    <m:e>
                      <m:r>
                        <m:t>579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287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5</m:t>
                      </m:r>
                    </m:e>
                  </m:mr>
                  <m:mr>
                    <m:e>
                      <m:r>
                        <m:t>287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57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  <m:e>
                      <m:r>
                        <m:t>5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آخر باقٍ غير معدوم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2024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1445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b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تكافئ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54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الثنائيات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الأعداد الطبيعية غير المعدومة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الأوليان فيما بينهما فقط: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45</m:t>
                      </m:r>
                    </m:e>
                  </m:d>
                  <m:r>
                    <m:rPr>
                      <m:sty m:val="p"/>
                    </m:rPr>
                    <m:t>;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9</m:t>
                      </m:r>
                    </m:e>
                  </m:d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قاسم مشترك لعبارتين بدلالة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β</m:t>
                  </m:r>
                  <m:r>
                    <m:rPr>
                      <m:sty m:val="p"/>
                    </m:rPr>
                    <m:t>;</m:t>
                  </m:r>
                  <m:r>
                    <m:t>γ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كل تركيب خطي لهما. نختار تركيبًا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فنحصل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ثابت، ثم نبحث متى يأخذ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 قيمة ممكنة.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 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d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1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+</m:t>
                  </m:r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يتطلب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؛ وعندئذ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مضاعف لـ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أيضًا.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</w:tc>
      </w:tr>
    </w:tbl>
    <w:p>
      <w:pPr>
        <w:bidi/>
        <w:spacing w:before="0" w:after="0"/>
      </w:pPr>
    </w:p>
    <w:bookmarkEnd w:id="22"/>
    <w:bookmarkStart w:id="25" w:name="الموافقات-في-mathbbz"/>
    <w:p>
      <w:pPr>
        <w:pStyle w:val="Heading1"/>
        <w:bidi/>
      </w:pPr>
      <w:r>
        <w:rPr>
          <w:rStyle w:val="SectionNumber"/>
          <w:rtl/>
        </w:rPr>
        <w:t xml:space="preserve">4</w:t>
      </w:r>
      <w:r>
        <w:rPr>
          <w:rtl/>
        </w:rPr>
        <w:tab/>
      </w:r>
      <w:r>
        <w:rPr>
          <w:rtl/>
        </w:rPr>
        <w:t xml:space="preserve">الموافقات في</w:t>
      </w:r>
      <w:r>
        <w:rPr>
          <w:rtl/>
        </w:rPr>
        <w:t xml:space="preserve"> </w:t>
      </w:r>
      <m:oMath>
        <m:r>
          <m:rPr>
            <m:sty m:val="p"/>
            <m:scr m:val="double-struck"/>
          </m:rPr>
          <m:t>Z</m:t>
        </m:r>
      </m:oMath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معدوم. 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متوافقان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لهما نفس الباقي في القسمة الإقليدية 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ونقرأ: «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 مباشرة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0"/>
              </w:numPr>
              <w:bidi/>
            </w:pP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≡</m:t>
                  </m:r>
                  <m:r>
                    <m:t>b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  <m:r>
                    <m:rPr>
                      <m:sty m:val="p"/>
                    </m:rPr>
                    <m:t>⇔</m:t>
                  </m:r>
                  <m:r>
                    <m:t>n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 وعكسيًا: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r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باقي قسمة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خواص الموافقات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غير معدوم،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صحيحة: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≡</m:t>
              </m:r>
              <m:r>
                <m:t>d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  <m:r>
                  <m:t>  </m:t>
                </m:r>
                <m:r>
                  <m:t>a</m:t>
                </m:r>
                <m:r>
                  <m:t>c</m:t>
                </m:r>
                <m:r>
                  <m:rPr>
                    <m:sty m:val="p"/>
                  </m:rPr>
                  <m:t>≡</m:t>
                </m:r>
                <m:r>
                  <m:t>b</m:t>
                </m:r>
                <m:r>
                  <m:t>d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n</m:t>
                    </m:r>
                  </m:e>
                </m:d>
              </m:oMath>
            </m:oMathPara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k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p</m:t>
                      </m:r>
                    </m:sup>
                  </m:sSup>
                  <m:r>
                    <m:rPr>
                      <m:sty m:val="p"/>
                    </m:rPr>
                    <m:t>≡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p</m:t>
                      </m:r>
                    </m:sup>
                  </m:sSup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n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m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تنبيهات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2"/>
              </w:numPr>
              <w:bidi/>
            </w:pP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: مثلًا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m:oMath>
              <m:r>
                <m:t>c</m:t>
              </m:r>
              <m:r>
                <m:t>a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يستلزم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الحالة العامة، لكن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a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 تقبل حلولًا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  <w:r>
              <w:rPr>
                <w:b/>
                <w:bCs/>
                <w:color w:val="FFFFFF"/>
                <w:rtl/>
              </w:rPr>
              <w:t xml:space="preserve">، ثم 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5817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251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5817</m:t>
              </m:r>
              <m:r>
                <m:rPr>
                  <m:sty m:val="p"/>
                </m:rPr>
                <m:t>=</m:t>
              </m:r>
              <m:r>
                <m:t>251</m:t>
              </m:r>
              <m:r>
                <m:rPr>
                  <m:sty m:val="p"/>
                </m:rPr>
                <m:t>×</m:t>
              </m:r>
              <m:r>
                <m:t>23</m:t>
              </m:r>
              <m:r>
                <m:rPr>
                  <m:sty m:val="p"/>
                </m:rPr>
                <m:t>+</m:t>
              </m:r>
              <m:r>
                <m:t>44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44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5817</m:t>
              </m:r>
              <m:r>
                <m:rPr>
                  <m:sty m:val="p"/>
                </m:rPr>
                <m:t>≡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بالضرب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44</m:t>
              </m:r>
              <m:r>
                <m:rPr>
                  <m:sty m:val="p"/>
                </m:rPr>
                <m:t>+</m:t>
              </m:r>
              <m:r>
                <m:t>251</m:t>
              </m:r>
              <m:r>
                <m:rPr>
                  <m:sty m:val="p"/>
                </m:rPr>
                <m:t>=</m:t>
              </m:r>
              <m:r>
                <m:t>207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251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207</m:t>
              </m:r>
              <m:r>
                <m:rPr>
                  <m:sty m:val="p"/>
                </m:rPr>
                <m:t>&lt;</m:t>
              </m:r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باقي قسمة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5817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251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207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الطبيعية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الأصغر 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30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4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). الشرط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26</m:t>
                  </m:r>
                </m:num>
                <m:den>
                  <m:r>
                    <m:t>7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11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  <m:r>
                    <m:rPr>
                      <m:sty m:val="p"/>
                    </m:rPr>
                    <m:t>;</m:t>
                  </m:r>
                  <m:r>
                    <m:t>25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Start w:id="23" w:name="دراسة-بواقي-an-البواقي-الدورية"/>
    <w:p>
      <w:pPr>
        <w:pStyle w:val="Heading2"/>
        <w:bidi/>
      </w:pPr>
      <w:r>
        <w:rPr>
          <w:rStyle w:val="SectionNumber"/>
          <w:rtl/>
        </w:rPr>
        <w:t xml:space="preserve">4.1</w:t>
      </w:r>
      <w:r>
        <w:rPr>
          <w:rtl/>
        </w:rPr>
        <w:tab/>
      </w:r>
      <w:r>
        <w:rPr>
          <w:rtl/>
        </w:rPr>
        <w:t xml:space="preserve">دراسة بواقي</w:t>
      </w:r>
      <w:r>
        <w:rPr>
          <w:rtl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tl/>
        </w:rPr>
        <w:t xml:space="preserve"> </w:t>
      </w:r>
      <w:r>
        <w:rPr>
          <w:rtl/>
        </w:rPr>
        <w:t xml:space="preserve">(البواقي الدورية)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m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نحسب 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0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نجد أصغر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i</m:t>
              </m:r>
              <m:r>
                <m:rPr>
                  <m:sty m:val="p"/>
                </m:rPr>
                <m:t>&lt;</m:t>
              </m:r>
              <m:r>
                <m:t>p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p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a</m:t>
                  </m:r>
                </m:e>
                <m:sup>
                  <m:r>
                    <m:t>i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نلخص النتائج في جدول: البواقي دورية ودورها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3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3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5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تطبيق:</w:t>
            </w:r>
            <w:r>
              <w:rPr>
                <w:rtl/>
              </w:rPr>
              <w:t xml:space="preserve"> </w:t>
            </w:r>
            <m:oMath>
              <m:r>
                <m:t>4039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1009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وباقي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4039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البواقي دورية دورها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نتيجة: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8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sSup>
                <m:e>
                  <m:r>
                    <m:t>1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بواقي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n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sSup>
                <m:e>
                  <m:r>
                    <m:t>5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3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15</m:t>
              </m:r>
              <m:r>
                <m:rPr>
                  <m:sty m:val="p"/>
                </m:rPr>
                <m:t>≡</m:t>
              </m:r>
              <m:r>
                <m:t>4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20</m:t>
              </m:r>
              <m:r>
                <m:rPr>
                  <m:sty m:val="p"/>
                </m:rPr>
                <m:t>≡</m:t>
              </m:r>
              <m:r>
                <m:t>9</m:t>
              </m:r>
            </m:oMath>
            <w:r>
              <w:rPr>
                <w:rtl/>
              </w:rPr>
              <w:t xml:space="preserve">، </w:t>
            </w:r>
            <m:oMath>
              <m:sSup>
                <m:e>
                  <m:r>
                    <m:t>5</m:t>
                  </m:r>
                </m:e>
                <m:sup>
                  <m:r>
                    <m:t>5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 الدور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5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11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9</m:t>
                    </m:r>
                  </m:oMath>
                </w:p>
              </w:tc>
            </w:tr>
          </w:tbl>
          <w:p>
            <w:pPr>
              <w:bidi/>
            </w:pP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2025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2026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2024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2025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9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2025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2025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2024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×</m:t>
              </m:r>
              <m:r>
                <m:t>224</m:t>
              </m:r>
              <m:r>
                <m:rPr>
                  <m:sty m:val="p"/>
                </m:rPr>
                <m:t>+</m:t>
              </m:r>
              <m:r>
                <m:t>8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2024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2025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2024</m:t>
                  </m:r>
                </m:e>
                <m:sup>
                  <m:r>
                    <m:t>2025</m:t>
                  </m:r>
                </m:sup>
              </m:sSup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8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3"/>
    <w:bookmarkStart w:id="24" w:name="حل-معادلات-بالموافقات"/>
    <w:p>
      <w:pPr>
        <w:pStyle w:val="Heading2"/>
        <w:bidi/>
      </w:pPr>
      <w:r>
        <w:rPr>
          <w:rStyle w:val="SectionNumber"/>
          <w:rtl/>
        </w:rPr>
        <w:t xml:space="preserve">4.2</w:t>
      </w:r>
      <w:r>
        <w:rPr>
          <w:rtl/>
        </w:rPr>
        <w:tab/>
      </w:r>
      <w:r>
        <w:rPr>
          <w:rtl/>
        </w:rPr>
        <w:t xml:space="preserve">حل معادلات بالموافقات</w:t>
      </w: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مع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a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n</m:t>
                  </m:r>
                </m:e>
              </m:d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نبحث عن عدد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c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)، ثم نضرب الطرفين في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7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56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16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11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</m:t>
                  </m:r>
                  <m:r>
                    <m:rPr>
                      <m:sty m:val="p"/>
                    </m:rPr>
                    <m:t>;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طريقة الجدول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نعوض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بكل البواقي الممكنة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 العبارة 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ثم نحتفظ بالبواقي التي تحقق المعادلة.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w:rPr>
                  <w:b/>
                  <w:bCs/>
                  <w:color w:val="FFFFFF"/>
                </w:rPr>
                <m:t>Z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  <m:sSup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9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  <w:gridCol w:w="792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6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7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9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5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0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8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{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9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t> </m:t>
                  </m:r>
                  <m:r>
                    <m:rPr>
                      <m:sty m:val="p"/>
                    </m:rPr>
                    <m:t>/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bookmarkEnd w:id="24"/>
    <w:bookmarkEnd w:id="25"/>
    <w:bookmarkStart w:id="26" w:name="أنظمة-التعداد"/>
    <w:p>
      <w:pPr>
        <w:pStyle w:val="Heading1"/>
        <w:bidi/>
      </w:pPr>
      <w:r>
        <w:rPr>
          <w:rStyle w:val="SectionNumber"/>
          <w:rtl/>
        </w:rPr>
        <w:t xml:space="preserve">5</w:t>
      </w:r>
      <w:r>
        <w:rPr>
          <w:rtl/>
        </w:rPr>
        <w:tab/>
      </w:r>
      <w:r>
        <w:rPr>
          <w:rtl/>
        </w:rPr>
        <w:t xml:space="preserve">أنظمة التعداد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كل عدد طبيعي غير معدوم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1</m:t>
                    </m:r>
                  </m:sub>
                </m:sSub>
                <m:r>
                  <m:t>x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q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أصغر تمامًا من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 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…</m:t>
                      </m:r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q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ونقول 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مكتوب في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نظام التعداد ذي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الأرقام المستعملة في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فمثلًا في الأساس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نستعمل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نضيف رموزًا للأرقام الأكبر من</w:t>
            </w:r>
            <w:r>
              <w:rPr>
                <w:rtl/>
              </w:rPr>
              <w:t xml:space="preserve"> </w:t>
            </w:r>
            <m:oMath>
              <m:r>
                <m:t>9</m:t>
              </m:r>
            </m:oMath>
            <w:r>
              <w:rPr>
                <w:rtl/>
              </w:rPr>
              <w:t xml:space="preserve">، مثلًا في الأساس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w:r>
              <w:rPr>
                <w:rtl/>
              </w:rPr>
              <w:t xml:space="preserve">الكتابة</w:t>
            </w:r>
            <w:r>
              <w:rPr>
                <w:rtl/>
              </w:rPr>
              <w:t xml:space="preserve"> </w:t>
            </w: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1723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ممكنة لأن الرقم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أصغر من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إلى النظام العشري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ننشر الكتابة بقوى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ونحسب.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مثال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8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8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×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384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1302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rPr>
                  <m:sty m:val="p"/>
                </m:rPr>
                <m:t>+</m:t>
              </m:r>
              <m:r>
                <m:t>48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114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11101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sSup>
                <m:e>
                  <m:bar>
                    <m:barPr>
                      <m:pos m:val="top"/>
                    </m:barPr>
                    <m:e>
                      <m:r>
                        <m:t>2</m:t>
                      </m:r>
                      <m:r>
                        <m:t>α</m:t>
                      </m:r>
                      <m:r>
                        <m:t>5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12</m:t>
                      </m:r>
                    </m:e>
                  </m:d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×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r>
                <m:t>288</m:t>
              </m:r>
              <m:r>
                <m:rPr>
                  <m:sty m:val="p"/>
                </m:rPr>
                <m:t>+</m:t>
              </m:r>
              <m:r>
                <m:t>120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413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من النظام العشري إلى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x</m:t>
              </m:r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نقسم العدد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ثم نقسم الحاصل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وهكذا حتى نحصل على حاصل معدوم. نكتب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آخر باقٍ إلى أول باقٍ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419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النظام ذي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419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209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209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52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52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26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13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3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نقرأ البواقي من الأخير إلى الأول: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419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110100011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اكتب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643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8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 الأساس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4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مباشرة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ونجمع حسب قوى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a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8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26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4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sSup>
                        <m:e>
                          <m:r>
                            <m:t>4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12203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256</m:t>
              </m:r>
              <m:r>
                <m:rPr>
                  <m:sty m:val="p"/>
                </m:rPr>
                <m:t>+</m:t>
              </m:r>
              <m:r>
                <m:t>128</m:t>
              </m:r>
              <m:r>
                <m:rPr>
                  <m:sty m:val="p"/>
                </m:rPr>
                <m:t>+</m:t>
              </m:r>
              <m:r>
                <m:t>32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419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معايير قابلية القسمة في النظام العشري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…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النظام العشري. باستعمال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 إذا وفقط إذا كان رقم آحاده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 العدد</w:t>
            </w:r>
            <w:r>
              <w:rPr>
                <w:rtl/>
              </w:rPr>
              <w:t xml:space="preserve"> </w:t>
            </w:r>
            <m:oMath>
              <m:bar>
                <m:barPr>
                  <m:pos m:val="top"/>
                </m:barPr>
                <m:e>
                  <m:sSub>
                    <m:e>
                      <m: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q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ba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9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6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q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q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q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⋯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الرقم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α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sSup>
                <m:e>
                  <m:bar>
                    <m:barPr>
                      <m:pos m:val="top"/>
                    </m:barPr>
                    <m:e>
                      <m:r>
                        <w:rPr>
                          <w:b/>
                          <w:bCs/>
                          <w:color w:val="FFFFFF"/>
                        </w:rPr>
                        <m:t>1</m:t>
                      </m:r>
                      <m:r>
                        <w:rPr>
                          <w:b/>
                          <w:bCs/>
                          <w:color w:val="FFFFFF"/>
                        </w:rPr>
                        <m:t>α</m:t>
                      </m:r>
                      <m:r>
                        <w:rPr>
                          <w:b/>
                          <w:bCs/>
                          <w:color w:val="FFFFFF"/>
                        </w:rPr>
                        <m:t>4</m:t>
                      </m:r>
                    </m:e>
                  </m:bar>
                </m:e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w:rPr>
                          <w:b/>
                          <w:bCs/>
                          <w:color w:val="FFFFFF"/>
                        </w:rPr>
                        <m:t>6</m:t>
                      </m:r>
                    </m:e>
                  </m:d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يقبل القسمة 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40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≡</m:t>
              </m:r>
              <m:r>
                <m:t>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70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10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6"/>
    <w:bookmarkStart w:id="27" w:name="الأعداد-الأولية"/>
    <w:p>
      <w:pPr>
        <w:pStyle w:val="Heading1"/>
        <w:bidi/>
      </w:pPr>
      <w:r>
        <w:rPr>
          <w:rStyle w:val="SectionNumber"/>
          <w:rtl/>
        </w:rPr>
        <w:t xml:space="preserve">6</w:t>
      </w:r>
      <w:r>
        <w:rPr>
          <w:rtl/>
        </w:rPr>
        <w:tab/>
      </w:r>
      <w:r>
        <w:rPr>
          <w:rtl/>
        </w:rPr>
        <w:t xml:space="preserve">الأعداد الأولية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عددًا طبيعيًا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يقبل قاسمين بالضبط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numPr>
                <w:ilvl w:val="0"/>
                <w:numId w:val="1017"/>
              </w:numPr>
              <w:bidi/>
            </w:pP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ليسا أوليين،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العدد الأولي الزوجي الوحيد.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100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(عددها</w:t>
            </w:r>
            <w:r>
              <w:rPr>
                <w:rtl/>
              </w:rPr>
              <w:t xml:space="preserve"> </w:t>
            </w:r>
            <m:oMath>
              <m:r>
                <m:t>25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  <m:r>
                <m:rPr>
                  <m:sty m:val="p"/>
                </m:rPr>
                <m:t>;</m:t>
              </m:r>
              <m:r>
                <m:t>47</m:t>
              </m:r>
              <m:r>
                <m:rPr>
                  <m:sty m:val="p"/>
                </m:rPr>
                <m:t>;</m:t>
              </m:r>
              <m:r>
                <m:t>53</m:t>
              </m:r>
              <m:r>
                <m:rPr>
                  <m:sty m:val="p"/>
                </m:rPr>
                <m:t>;</m:t>
              </m:r>
              <m:r>
                <m:t>59</m:t>
              </m:r>
              <m:r>
                <m:rPr>
                  <m:sty m:val="p"/>
                </m:rPr>
                <m:t>;</m:t>
              </m:r>
              <m:r>
                <m:t>61</m:t>
              </m:r>
              <m:r>
                <m:rPr>
                  <m:sty m:val="p"/>
                </m:rPr>
                <m:t>;</m:t>
              </m:r>
              <m:r>
                <m:t>67</m:t>
              </m:r>
              <m:r>
                <m:rPr>
                  <m:sty m:val="p"/>
                </m:rPr>
                <m:t>;</m:t>
              </m:r>
              <m:r>
                <m:t>71</m:t>
              </m:r>
              <m:r>
                <m:rPr>
                  <m:sty m:val="p"/>
                </m:rPr>
                <m:t>;</m:t>
              </m:r>
              <m:r>
                <m:t>73</m:t>
              </m:r>
              <m:r>
                <m:rPr>
                  <m:sty m:val="p"/>
                </m:rPr>
                <m:t>;</m:t>
              </m:r>
              <m:r>
                <m:t>79</m:t>
              </m:r>
              <m:r>
                <m:rPr>
                  <m:sty m:val="p"/>
                </m:rPr>
                <m:t>;</m:t>
              </m:r>
              <m:r>
                <m:t>83</m:t>
              </m:r>
              <m:r>
                <m:rPr>
                  <m:sty m:val="p"/>
                </m:rPr>
                <m:t>;</m:t>
              </m:r>
              <m:r>
                <m:t>89</m:t>
              </m:r>
              <m:r>
                <m:rPr>
                  <m:sty m:val="p"/>
                </m:rPr>
                <m:t>;</m:t>
              </m:r>
              <m:r>
                <m:t>97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w:r>
              <w:rPr>
                <w:rtl/>
              </w:rPr>
              <w:t xml:space="preserve">مجموعة الأعداد الأولية غير منتهية.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اختبار أولية عدد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. إذا لم يقبل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القسمة على أي عدد أولي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هل العدد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1999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أولي؟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ad>
                <m:radPr>
                  <m:degHide m:val="on"/>
                </m:radPr>
                <m:deg/>
                <m:e>
                  <m:r>
                    <m:t>1999</m:t>
                  </m:r>
                </m:e>
              </m:rad>
              <m:r>
                <m:rPr>
                  <m:sty m:val="p"/>
                </m:rPr>
                <m:t>≈</m:t>
              </m:r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 الأعداد الأولية الأصغر من</w:t>
            </w:r>
            <w:r>
              <w:rPr>
                <w:rtl/>
              </w:rPr>
              <w:t xml:space="preserve"> </w:t>
            </w:r>
            <m:oMath>
              <m:r>
                <m:t>44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11</m:t>
              </m:r>
              <m:r>
                <m:rPr>
                  <m:sty m:val="p"/>
                </m:rPr>
                <m:t>;</m:t>
              </m:r>
              <m:r>
                <m:t>13</m:t>
              </m:r>
              <m:r>
                <m:rPr>
                  <m:sty m:val="p"/>
                </m:rPr>
                <m:t>;</m:t>
              </m:r>
              <m:r>
                <m:t>17</m:t>
              </m:r>
              <m:r>
                <m:rPr>
                  <m:sty m:val="p"/>
                </m:rPr>
                <m:t>;</m:t>
              </m:r>
              <m:r>
                <m:t>19</m:t>
              </m:r>
              <m:r>
                <m:rPr>
                  <m:sty m:val="p"/>
                </m:rPr>
                <m:t>;</m:t>
              </m:r>
              <m:r>
                <m:t>23</m:t>
              </m:r>
              <m:r>
                <m:rPr>
                  <m:sty m:val="p"/>
                </m:rPr>
                <m:t>;</m:t>
              </m:r>
              <m:r>
                <m:t>29</m:t>
              </m:r>
              <m:r>
                <m:rPr>
                  <m:sty m:val="p"/>
                </m:rPr>
                <m:t>;</m:t>
              </m:r>
              <m:r>
                <m:t>31</m:t>
              </m:r>
              <m:r>
                <m:rPr>
                  <m:sty m:val="p"/>
                </m:rPr>
                <m:t>;</m:t>
              </m:r>
              <m:r>
                <m:t>37</m:t>
              </m:r>
              <m:r>
                <m:rPr>
                  <m:sty m:val="p"/>
                </m:rPr>
                <m:t>;</m:t>
              </m:r>
              <m:r>
                <m:t>41</m:t>
              </m:r>
              <m:r>
                <m:rPr>
                  <m:sty m:val="p"/>
                </m:rPr>
                <m:t>;</m:t>
              </m:r>
              <m:r>
                <m:t>43</m:t>
              </m:r>
            </m:oMath>
            <w:r>
              <w:rPr>
                <w:rtl/>
              </w:rPr>
              <w:t xml:space="preserve">، ولا أحد منها يقسم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1999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عدد أولي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التحليل إلى جداء عوامل أولية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يكتب بطريقة وحيدة (دون اعتبار الترتيب) على الشكل: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n</m:t>
                </m:r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1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2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sup>
                </m:sSubSup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⋯</m:t>
                </m:r>
                <m:r>
                  <m:rPr>
                    <m:sty m:val="p"/>
                  </m:rPr>
                  <m:t>×</m:t>
                </m:r>
                <m:sSubSup>
                  <m:e>
                    <m:r>
                      <m:t>p</m:t>
                    </m:r>
                  </m:e>
                  <m:sub>
                    <m:r>
                      <m:t>k</m:t>
                    </m:r>
                  </m:sub>
                  <m:sup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k</m:t>
                        </m:r>
                      </m:sub>
                    </m:sSub>
                  </m:sup>
                </m:sSub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أولية مختلفة 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k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طبيعية غير معدومة.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⋯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7832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ثم عين عدد قواسمه ومجموعتها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7832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3916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1958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979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×</m:t>
              </m:r>
              <m:r>
                <m:t>89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7832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×</m:t>
                  </m:r>
                  <m:r>
                    <m:t>11</m:t>
                  </m:r>
                  <m:r>
                    <m:rPr>
                      <m:sty m:val="p"/>
                    </m:rPr>
                    <m:t>×</m:t>
                  </m:r>
                  <m:r>
                    <m:t>89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عدد القواسم: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 كل قاسم من الشكل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11</m:t>
                  </m:r>
                </m:e>
                <m:sup>
                  <m:r>
                    <m:t>β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89</m:t>
                  </m:r>
                </m:e>
                <m:sup>
                  <m:r>
                    <m:t>γ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3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β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γ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D</m:t>
                    </m:r>
                  </m:e>
                  <m:sub>
                    <m:r>
                      <m:t>7832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{</m:t>
                </m:r>
                <m:r>
                  <m:t>1</m:t>
                </m:r>
                <m:r>
                  <m:rPr>
                    <m:sty m:val="p"/>
                  </m:rPr>
                  <m:t>;</m:t>
                </m:r>
                <m:r>
                  <m:t>2</m:t>
                </m:r>
                <m:r>
                  <m:rPr>
                    <m:sty m:val="p"/>
                  </m:rPr>
                  <m:t>;</m:t>
                </m:r>
                <m:r>
                  <m:t>4</m:t>
                </m:r>
                <m:r>
                  <m:rPr>
                    <m:sty m:val="p"/>
                  </m:rPr>
                  <m:t>;</m:t>
                </m:r>
                <m:r>
                  <m:t>8</m:t>
                </m:r>
                <m:r>
                  <m:rPr>
                    <m:sty m:val="p"/>
                  </m:rPr>
                  <m:t>;</m:t>
                </m:r>
                <m:r>
                  <m:t>11</m:t>
                </m:r>
                <m:r>
                  <m:rPr>
                    <m:sty m:val="p"/>
                  </m:rPr>
                  <m:t>;</m:t>
                </m:r>
                <m:r>
                  <m:t>22</m:t>
                </m:r>
                <m:r>
                  <m:rPr>
                    <m:sty m:val="p"/>
                  </m:rPr>
                  <m:t>;</m:t>
                </m:r>
                <m:r>
                  <m:t>44</m:t>
                </m:r>
                <m:r>
                  <m:rPr>
                    <m:sty m:val="p"/>
                  </m:rPr>
                  <m:t>;</m:t>
                </m:r>
                <m:r>
                  <m:t>88</m:t>
                </m:r>
                <m:r>
                  <m:rPr>
                    <m:sty m:val="p"/>
                  </m:rPr>
                  <m:t>;</m:t>
                </m:r>
                <m:r>
                  <m:t>89</m:t>
                </m:r>
                <m:r>
                  <m:rPr>
                    <m:sty m:val="p"/>
                  </m:rPr>
                  <m:t>;</m:t>
                </m:r>
                <m:r>
                  <m:t>178</m:t>
                </m:r>
                <m:r>
                  <m:rPr>
                    <m:sty m:val="p"/>
                  </m:rPr>
                  <m:t>;</m:t>
                </m:r>
                <m:r>
                  <m:t>356</m:t>
                </m:r>
                <m:r>
                  <m:rPr>
                    <m:sty m:val="p"/>
                  </m:rPr>
                  <m:t>;</m:t>
                </m:r>
                <m:r>
                  <m:t>712</m:t>
                </m:r>
                <m:r>
                  <m:rPr>
                    <m:sty m:val="p"/>
                  </m:rPr>
                  <m:t>;</m:t>
                </m:r>
                <m:r>
                  <m:t>979</m:t>
                </m:r>
                <m:r>
                  <m:rPr>
                    <m:sty m:val="p"/>
                  </m:rPr>
                  <m:t>;</m:t>
                </m:r>
                <m:r>
                  <m:t>1958</m:t>
                </m:r>
                <m:r>
                  <m:rPr>
                    <m:sty m:val="p"/>
                  </m:rPr>
                  <m:t>;</m:t>
                </m:r>
                <m:r>
                  <m:t>3916</m:t>
                </m:r>
                <m:r>
                  <m:rPr>
                    <m:sty m:val="p"/>
                  </m:rPr>
                  <m:t>;</m:t>
                </m:r>
                <m:r>
                  <m:t>7832</m:t>
                </m:r>
                <m:r>
                  <m:rPr>
                    <m:sty m:val="p"/>
                  </m:rPr>
                  <m:t>}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و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p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جداء العوامل الأولية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المشتركة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بأصغر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فيرما الصغرى (شعبة رياضيات)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أوليًا 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عددًا صحيحًا لا يقبل القسمة على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p>
                  <m:e>
                    <m:r>
                      <m:t>a</m:t>
                    </m:r>
                  </m:e>
                  <m:sup>
                    <m:r>
                      <m:t>p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≡</m:t>
                </m:r>
                <m:r>
                  <m:t>1</m:t>
                </m:r>
                <m:r>
                  <m:t> 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p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 عدد صحيح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a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باقي قسمة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w:rPr>
                      <w:b/>
                      <w:bCs/>
                      <w:color w:val="FFFFFF"/>
                    </w:rPr>
                    <m:t>3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100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على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7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، إذن حسب مبرهنة فيرما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100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16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3</m:t>
                  </m:r>
                </m:e>
                <m:sup>
                  <m:r>
                    <m:t>100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3</m:t>
                          </m:r>
                        </m:e>
                        <m:sup>
                          <m:r>
                            <m:t>6</m:t>
                          </m:r>
                        </m:sup>
                      </m:sSup>
                    </m:e>
                  </m:d>
                </m:e>
                <m:sup>
                  <m:r>
                    <m:t>16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3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81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الباقي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7"/>
    <w:bookmarkStart w:id="28" w:name="المضاعف-المشترك-الأصغر"/>
    <w:p>
      <w:pPr>
        <w:pStyle w:val="Heading1"/>
        <w:bidi/>
      </w:pPr>
      <w:r>
        <w:rPr>
          <w:rStyle w:val="SectionNumber"/>
          <w:rtl/>
        </w:rPr>
        <w:t xml:space="preserve">7</w:t>
      </w:r>
      <w:r>
        <w:rPr>
          <w:rtl/>
        </w:rPr>
        <w:tab/>
      </w:r>
      <w:r>
        <w:rPr>
          <w:rtl/>
        </w:rPr>
        <w:t xml:space="preserve">المضاعف المشترك الأصغر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معدومين. أصغر عنصر غير معدوم في مجموعة المضاعفات المشتركة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يسمى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المضاعف المشترك الأصغر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لـ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 ونرمز له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حساب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PGCD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m:rPr>
                  <m:sty m:val="p"/>
                </m:rPr>
                <w:rPr>
                  <w:b/>
                  <w:bCs/>
                  <w:color w:val="FFFFFF"/>
                </w:rPr>
                <m:t>PPCM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بالتحليل</w:t>
            </w:r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نحلل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جداء عوامل أولية: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المشتركة، كل عامل بأصغر أس.</w:t>
            </w:r>
          </w:p>
          <w:p>
            <w:pPr>
              <w:numPr>
                <w:ilvl w:val="0"/>
                <w:numId w:val="1019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جداء العوامل المشتركة وغير المشتركة، كل عامل بأكبر أس.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خاصية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طبيعيان غير معدومين: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borderBox>
                <m:e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PPCM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t>b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a</m:t>
              </m:r>
              <m:r>
                <m:t>b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k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  <m:r>
                <m:t> </m:t>
              </m:r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256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5040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borderBox>
                <m:e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80640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b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256</m:t>
                  </m:r>
                  <m:r>
                    <m:rPr>
                      <m:sty m:val="p"/>
                    </m:rPr>
                    <m:t>×</m:t>
                  </m:r>
                  <m:r>
                    <m:t>5040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=</m:t>
              </m:r>
              <m:r>
                <m:t>80640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عين الأعداد الصحيحة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3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7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≡</m:t>
              </m:r>
              <m:r>
                <w:rPr>
                  <w:b/>
                  <w:bCs/>
                  <w:color w:val="FFFFFF"/>
                </w:rPr>
                <m:t>12</m:t>
              </m:r>
              <m:r>
                <w:rPr>
                  <w:b/>
                  <w:bCs/>
                  <w:color w:val="FFFFFF"/>
                </w:rP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18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63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12</m:t>
              </m:r>
              <m:r>
                <m:rPr>
                  <m:sty m:val="p"/>
                </m:rPr>
                <m:t>+</m:t>
              </m:r>
              <m:r>
                <m:t>54</m:t>
              </m:r>
              <m:r>
                <m:rPr>
                  <m:sty m:val="p"/>
                </m:rPr>
                <m:t>=</m:t>
              </m:r>
              <m:r>
                <m:t>66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66</m:t>
              </m:r>
              <m:r>
                <m:rPr>
                  <m:sty m:val="p"/>
                </m:rPr>
                <m:t>≡</m:t>
              </m:r>
              <m:r>
                <m:t>12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الجملة تكافئ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66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18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18</m:t>
                  </m:r>
                </m:e>
              </m:d>
              <m:r>
                <m:rPr>
                  <m:sty m:val="p"/>
                </m:rPr>
                <m:t>=</m:t>
              </m:r>
              <m:r>
                <m:t>126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66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126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66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8"/>
    <w:bookmarkStart w:id="29" w:name="مبرهنة-بيزو-ومبرهنة-غوص"/>
    <w:p>
      <w:pPr>
        <w:pStyle w:val="Heading1"/>
        <w:bidi/>
      </w:pPr>
      <w:r>
        <w:rPr>
          <w:rStyle w:val="SectionNumber"/>
          <w:rtl/>
        </w:rPr>
        <w:t xml:space="preserve">8</w:t>
      </w:r>
      <w:r>
        <w:rPr>
          <w:rtl/>
        </w:rPr>
        <w:tab/>
      </w:r>
      <w:r>
        <w:rPr>
          <w:rtl/>
        </w:rPr>
        <w:t xml:space="preserve">مبرهنة بيزو ومبرهنة غوص</w:t>
      </w:r>
    </w:p>
    <w:tbl>
      <w:tblPr>
        <w:tblW w:w="9864" w:type="dxa"/>
        <w:jc w:val="center"/>
        <w:tblBorders>
          <w:top w:val="single" w:sz="10" w:space="0" w:color="193E7D"/>
          <w:left w:val="single" w:sz="10" w:space="0" w:color="193E7D"/>
          <w:bottom w:val="single" w:sz="10" w:space="0" w:color="193E7D"/>
          <w:right w:val="single" w:sz="10" w:space="0" w:color="193E7D"/>
          <w:insideH w:val="single" w:sz="10" w:space="0" w:color="193E7D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3E7D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تعريف</w:t>
            </w:r>
          </w:p>
        </w:tc>
      </w:tr>
      <w:tr>
        <w:tc>
          <w:tcPr>
            <w:tcW w:w="9864" w:type="dxa"/>
            <w:shd w:val="clear" w:color="auto" w:fill="F4F6FA"/>
          </w:tcPr>
          <w:p>
            <w:pPr>
              <w:bidi/>
            </w:pPr>
            <w:r>
              <w:rPr>
                <w:rtl/>
              </w:rPr>
              <w:t xml:space="preserve">نقول إن العددين الصحيحين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أوليان فيما بينهما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بيزو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 إذا وفقط إذا وُجد عددان صحيحان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t>u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t>v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وبصفة عامة: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فإنه توجد ثنائية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;</m:t>
                  </m:r>
                  <m:r>
                    <m:t>v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/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n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عدد طبيعي. بين أن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b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أوليان فيما بينهما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 حسب بيزو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أوليان فيما بينهما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إيجاد ثنائية بيزو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u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v</m:t>
                  </m:r>
                </m:e>
              </m:d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bidi/>
            </w:pPr>
            <w:r>
              <w:rPr>
                <w:rtl/>
              </w:rPr>
              <w:t xml:space="preserve">نطبق خوارزمية إقليدس، ثم نكتب كل باقٍ على الشكل</w:t>
            </w:r>
            <w:r>
              <w:rPr>
                <w:rtl/>
              </w:rP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ونعوض البواقي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من الأخير إلى الأول</w:t>
            </w:r>
            <w:r>
              <w:rPr>
                <w:rtl/>
              </w:rPr>
              <w:t xml:space="preserve">، مع التبسيط بعد كل تعويض.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أوجد ثنائية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150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108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6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w:r>
              <w:rPr>
                <w:rtl/>
              </w:rPr>
              <w:t xml:space="preserve">من خوارزمية إقليدس (الفقرة 3):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−</m:t>
              </m:r>
              <m:r>
                <m:t>18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18</m:t>
              </m:r>
              <m:r>
                <m:rPr>
                  <m:sty m:val="p"/>
                </m:rPr>
                <m:t>=</m:t>
              </m:r>
              <m:r>
                <m:t>42</m:t>
              </m:r>
              <m:r>
                <m:rPr>
                  <m:sty m:val="p"/>
                </m:rPr>
                <m:t>−</m:t>
              </m:r>
              <m:r>
                <m:t>24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24</m:t>
              </m:r>
              <m:r>
                <m:rPr>
                  <m:sty m:val="p"/>
                </m:rPr>
                <m:t>=</m:t>
              </m:r>
              <m:r>
                <m:t>108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42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42</m:t>
              </m:r>
              <m:r>
                <m:rPr>
                  <m:sty m:val="p"/>
                </m:rPr>
                <m:t>=</m:t>
              </m:r>
              <m:r>
                <m:t>150</m:t>
              </m:r>
              <m:r>
                <m:rPr>
                  <m:sty m:val="p"/>
                </m:rPr>
                <m:t>−</m:t>
              </m:r>
              <m:r>
                <m:t>108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6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18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42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108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42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42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42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150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108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7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150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150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+</m:t>
              </m:r>
              <m:r>
                <m:t>108</m:t>
              </m:r>
              <m:r>
                <m:rPr>
                  <m:sty m:val="p"/>
                </m:rPr>
                <m:t>×</m:t>
              </m:r>
              <m:r>
                <m:t>7</m:t>
              </m:r>
              <m:r>
                <m:rPr>
                  <m:sty m:val="p"/>
                </m:rPr>
                <m:t>=</m:t>
              </m:r>
              <m:r>
                <m:t>6</m:t>
              </m:r>
            </m:oMath>
            <w:r>
              <w:rPr>
                <w:rtl/>
              </w:rPr>
              <w:t xml:space="preserve">، والثنائية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7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 غوص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أعداد صحيحة غير معدومة. 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نتائج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∣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مع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m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عين الثنائيات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w:rPr>
                      <w:b/>
                      <w:bCs/>
                      <w:color w:val="FFFFFF"/>
                    </w:rPr>
                    <m:t>x</m:t>
                  </m:r>
                  <m:r>
                    <m:rPr>
                      <m:sty m:val="p"/>
                    </m:rPr>
                    <w:rPr>
                      <w:b/>
                      <w:bCs/>
                      <w:color w:val="FFFFFF"/>
                    </w:rPr>
                    <m:t>;</m:t>
                  </m:r>
                  <m:r>
                    <w:rPr>
                      <w:b/>
                      <w:bCs/>
                      <w:color w:val="FFFFFF"/>
                    </w:rPr>
                    <m:t>y</m:t>
                  </m:r>
                </m:e>
              </m:d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من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حيث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7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0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5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35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y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7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5</m:t>
                      </m:r>
                      <m:r>
                        <m:t>k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9"/>
    <w:bookmarkStart w:id="30" w:name="المعادلات-من-الشكل-axbyc"/>
    <w:p>
      <w:pPr>
        <w:pStyle w:val="Heading1"/>
        <w:bidi/>
      </w:pPr>
      <w:r>
        <w:rPr>
          <w:rStyle w:val="SectionNumber"/>
          <w:rtl/>
        </w:rPr>
        <w:t xml:space="preserve">9</w:t>
      </w:r>
      <w:r>
        <w:rPr>
          <w:rtl/>
        </w:rPr>
        <w:tab/>
      </w:r>
      <w:r>
        <w:rPr>
          <w:rtl/>
        </w:rPr>
        <w:t xml:space="preserve">المعادلات من الشكل</w:t>
      </w:r>
      <w:r>
        <w:rPr>
          <w:rtl/>
        </w:rP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=</m:t>
        </m:r>
        <m:r>
          <m:t>c</m:t>
        </m:r>
      </m:oMath>
    </w:p>
    <w:tbl>
      <w:tblPr>
        <w:tblW w:w="9864" w:type="dxa"/>
        <w:jc w:val="center"/>
        <w:tblBorders>
          <w:top w:val="single" w:sz="10" w:space="0" w:color="8F1E18"/>
          <w:left w:val="single" w:sz="10" w:space="0" w:color="8F1E18"/>
          <w:bottom w:val="single" w:sz="10" w:space="0" w:color="8F1E18"/>
          <w:right w:val="single" w:sz="10" w:space="0" w:color="8F1E18"/>
          <w:insideH w:val="single" w:sz="10" w:space="0" w:color="8F1E1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8F1E1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مبرهنة</w:t>
            </w:r>
          </w:p>
        </w:tc>
      </w:tr>
      <w:tr>
        <w:tc>
          <w:tcPr>
            <w:tcW w:w="9864" w:type="dxa"/>
            <w:shd w:val="clear" w:color="auto" w:fill="FBF4F4"/>
          </w:tcPr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صحيحان غير معدومين و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صحيح. المعادلة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المجهول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إذا وفقط 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55167B"/>
          <w:left w:val="single" w:sz="10" w:space="0" w:color="55167B"/>
          <w:bottom w:val="single" w:sz="10" w:space="0" w:color="55167B"/>
          <w:right w:val="single" w:sz="10" w:space="0" w:color="55167B"/>
          <w:insideH w:val="single" w:sz="10" w:space="0" w:color="55167B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55167B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a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+</m:t>
              </m:r>
              <m:r>
                <w:rPr>
                  <w:b/>
                  <w:bCs/>
                  <w:color w:val="FFFFFF"/>
                </w:rPr>
                <m:t>b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c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</w:p>
        </w:tc>
      </w:tr>
      <w:tr>
        <w:tc>
          <w:tcPr>
            <w:tcW w:w="9864" w:type="dxa"/>
            <w:shd w:val="clear" w:color="auto" w:fill="F8F4FA"/>
          </w:tcPr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 إذا كان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فلا حلول. وإلا نقسم الطرفين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فنحصل على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نبحث عن حل خاص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 بالملاحظة، أو بخوارزمية إقليدس (بيزو)، أو بالموافقات: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c</m:t>
              </m:r>
              <m:r>
                <m:rPr>
                  <m:sty m:val="p"/>
                </m:rPr>
                <m:t>′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نطرح: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نطبق غوص: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الحلول: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′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2045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64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1</m:t>
              </m:r>
            </m:oMath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2045</m:t>
                  </m:r>
                  <m:r>
                    <m:rPr>
                      <m:sty m:val="p"/>
                    </m:rPr>
                    <m:t>;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إذن المعادلة تقبل حلولًا.</w:t>
            </w:r>
          </w:p>
          <w:p>
            <w:pPr>
              <w:bidi/>
            </w:pPr>
            <w:r>
              <w:rPr>
                <w:rtl/>
              </w:rPr>
              <w:t xml:space="preserve">حل خاص: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64</m:t>
              </m:r>
              <m:r>
                <m:rPr>
                  <m:sty m:val="p"/>
                </m:rPr>
                <m:t>×</m:t>
              </m:r>
              <m:r>
                <m:t>671</m:t>
              </m:r>
              <m:r>
                <m:rPr>
                  <m:sty m:val="p"/>
                </m:rPr>
                <m:t>=</m:t>
              </m:r>
              <m:r>
                <m:t>42945</m:t>
              </m:r>
              <m:r>
                <m:rPr>
                  <m:sty m:val="p"/>
                </m:rPr>
                <m:t>−</m:t>
              </m:r>
              <m:r>
                <m:t>42944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21</m:t>
                  </m:r>
                  <m:r>
                    <m:rPr>
                      <m:sty m:val="p"/>
                    </m:rPr>
                    <m:t>;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64</m:t>
                  </m:r>
                  <m:r>
                    <m:rPr>
                      <m:sty m:val="p"/>
                    </m:rPr>
                    <m:t>;</m:t>
                  </m:r>
                  <m:r>
                    <m:t>2045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فحسب غوص</w:t>
            </w:r>
            <w:r>
              <w:rPr>
                <w:rtl/>
              </w:rPr>
              <w:t xml:space="preserve"> </w:t>
            </w:r>
            <m:oMath>
              <m:r>
                <m:t>64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بالتعويض:</w:t>
            </w:r>
            <w:r>
              <w:rPr>
                <w:rtl/>
              </w:rPr>
              <w:t xml:space="preserve"> </w:t>
            </w:r>
            <m:oMath>
              <m:r>
                <m:t>2045</m:t>
              </m:r>
              <m:r>
                <m:rPr>
                  <m:sty m:val="p"/>
                </m:rPr>
                <m:t>×</m:t>
              </m:r>
              <m:r>
                <m:t>64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64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671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2045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64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21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2045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671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في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w:rPr>
                      <w:b/>
                      <w:bCs/>
                      <w:color w:val="FFFFFF"/>
                    </w:rPr>
                    <m:t>Z</m:t>
                  </m:r>
                </m:e>
                <m:sup>
                  <m:r>
                    <w:rPr>
                      <w:b/>
                      <w:bCs/>
                      <w:color w:val="FFFFFF"/>
                    </w:rPr>
                    <m:t>2</m:t>
                  </m:r>
                </m:sup>
              </m:sSup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المعادلة</w:t>
            </w:r>
            <w:r>
              <w:rPr>
                <w:b/>
                <w:bCs/>
                <w:color w:val="FFFFFF"/>
                <w:rtl/>
              </w:rPr>
              <w:t xml:space="preserve"> </w:t>
            </w:r>
            <m:oMath>
              <m:r>
                <w:rPr>
                  <w:b/>
                  <w:bCs/>
                  <w:color w:val="FFFFFF"/>
                </w:rPr>
                <m:t>104</m:t>
              </m:r>
              <m:r>
                <w:rPr>
                  <w:b/>
                  <w:bCs/>
                  <w:color w:val="FFFFFF"/>
                </w:rPr>
                <m:t>x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−</m:t>
              </m:r>
              <m:r>
                <w:rPr>
                  <w:b/>
                  <w:bCs/>
                  <w:color w:val="FFFFFF"/>
                </w:rPr>
                <m:t>16</m:t>
              </m:r>
              <m:r>
                <w:rPr>
                  <w:b/>
                  <w:bCs/>
                  <w:color w:val="FFFFFF"/>
                </w:rPr>
                <m:t>y</m:t>
              </m:r>
              <m:r>
                <m:rPr>
                  <m:sty m:val="p"/>
                </m:rPr>
                <w:rPr>
                  <w:b/>
                  <w:bCs/>
                  <w:color w:val="FFFFFF"/>
                </w:rPr>
                <m:t>=</m:t>
              </m:r>
              <m:r>
                <w:rPr>
                  <w:b/>
                  <w:bCs/>
                  <w:color w:val="FFFFFF"/>
                </w:rPr>
                <m:t>280</m:t>
              </m:r>
            </m:oMath>
            <w:r>
              <w:rPr>
                <w:b/>
                <w:bCs/>
                <w:color w:val="FFFFFF"/>
                <w:rtl/>
              </w:rPr>
              <w:t xml:space="preserve"> </w:t>
            </w:r>
            <w:r>
              <w:rPr>
                <w:b/>
                <w:bCs/>
                <w:color w:val="FFFFFF"/>
                <w:rtl/>
              </w:rPr>
              <w:t xml:space="preserve">بالموافقات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104</m:t>
                  </m:r>
                  <m:r>
                    <m:rPr>
                      <m:sty m:val="p"/>
                    </m:rPr>
                    <m:t>;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=</m:t>
              </m:r>
              <m:r>
                <m:t>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∣</m:t>
              </m:r>
              <m:r>
                <m:t>280</m:t>
              </m:r>
            </m:oMath>
            <w:r>
              <w:rPr>
                <w:rtl/>
              </w:rPr>
              <w:t xml:space="preserve">، نقسم على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13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35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نختار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39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خاص.</w:t>
            </w:r>
          </w:p>
          <w:p>
            <w:pPr>
              <w:bidi/>
            </w:pPr>
            <w:r>
              <w:rPr>
                <w:rtl/>
              </w:rPr>
              <w:t xml:space="preserve">بالطرح:</w:t>
            </w:r>
            <w:r>
              <w:rPr>
                <w:rtl/>
              </w:rPr>
              <w:t xml:space="preserve"> </w:t>
            </w:r>
            <m:oMath>
              <m:r>
                <m:t>13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13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Z</m:t>
                  </m:r>
                </m:e>
              </m:borderBox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9F5600"/>
          <w:left w:val="single" w:sz="10" w:space="0" w:color="9F5600"/>
          <w:bottom w:val="single" w:sz="10" w:space="0" w:color="9F5600"/>
          <w:right w:val="single" w:sz="10" w:space="0" w:color="9F5600"/>
          <w:insideH w:val="single" w:sz="10" w:space="0" w:color="9F5600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9F5600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معادلة بدون حلول</w:t>
            </w:r>
          </w:p>
        </w:tc>
      </w:tr>
      <w:tr>
        <w:tc>
          <w:tcPr>
            <w:tcW w:w="9864" w:type="dxa"/>
            <w:shd w:val="clear" w:color="auto" w:fill="FCF8F2"/>
          </w:tcPr>
          <w:p>
            <w:pPr>
              <w:bidi/>
            </w:pP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تقبل حلولًا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30"/>
    <w:bookmarkStart w:id="31" w:name="تمارين-محلولة"/>
    <w:p>
      <w:pPr>
        <w:pStyle w:val="Heading1"/>
        <w:bidi/>
      </w:pPr>
      <w:r>
        <w:rPr>
          <w:rStyle w:val="SectionNumber"/>
          <w:rtl/>
        </w:rPr>
        <w:t xml:space="preserve">10</w:t>
      </w:r>
      <w:r>
        <w:rPr>
          <w:rtl/>
        </w:rPr>
        <w:tab/>
      </w:r>
      <w:r>
        <w:rPr>
          <w:rtl/>
        </w:rPr>
        <w:t xml:space="preserve">تمارين محلولة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1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بواقي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باقي القسمة الإقليدية للعدد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 العدد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القسمة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قيم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قابلًا للقسمة 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من أجل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d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tbl>
            <w:tblPr>
              <w:tblStyle w:val="Table"/>
              <w:tblW w:type="auto" w:w="0"/>
              <w:jc w:val="center"/>
              <w:tblBorders>
                <w:top w:val="single" w:sz="4" w:space="0" w:color="000000"/>
                <w:left w:val="single" w:sz="4" w:space="0" w:color="000000"/>
                <w:bottom w:val="single" w:sz="4" w:space="0" w:color="000000"/>
                <w:right w:val="single" w:sz="4" w:space="0" w:color="000000"/>
                <w:insideH w:val="single" w:sz="4" w:space="0" w:color="000000"/>
                <w:insideV w:val="single" w:sz="4" w:space="0" w:color="000000"/>
              </w:tblBorders>
              <w:tblLayout w:type="autofit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true"/>
              </w:trPr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w:r>
                    <w:rPr>
                      <w:rtl/>
                    </w:rPr>
                    <w:t xml:space="preserve"/>
                  </w:r>
                  <m:oMath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oMath>
                </w:p>
              </w:tc>
              <w:tc>
                <w:tcPr>
                  <w:shd w:val="clear" w:color="auto" w:fill="E4E7ED"/>
                </w:tcPr>
                <w:p>
                  <w:pPr>
                    <w:pStyle w:val="Compact"/>
                    <w:bidi/>
                    <w:jc w:val="center"/>
                  </w:pPr>
                  <m:oMath>
                    <m:r>
                      <m:t>3</m:t>
                    </m:r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</m:sup>
                    </m:sSup>
                    <m:r>
                      <m:rPr>
                        <m:sty m:val="p"/>
                      </m:rPr>
                      <m:t>≡</m:t>
                    </m:r>
                    <m:r>
                      <m:rPr>
                        <m:sty m:val="p"/>
                      </m:rPr>
                      <m:t>…</m:t>
                    </m:r>
                    <m:r>
                      <m:t> 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7</m:t>
                        </m:r>
                      </m:e>
                    </m:d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1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2</m:t>
                    </m:r>
                  </m:oMath>
                </w:p>
              </w:tc>
              <w:tc>
                <w:tcPr/>
                <w:p>
                  <w:pPr>
                    <w:pStyle w:val="Compact"/>
                    <w:bidi/>
                    <w:jc w:val="center"/>
                  </w:pPr>
                  <m:oMath>
                    <m:r>
                      <m:t>4</m:t>
                    </m:r>
                  </m:oMath>
                </w:p>
              </w:tc>
            </w:tr>
          </w:tbl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×</m:t>
              </m:r>
              <m:r>
                <m:t>205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1437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2026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675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2026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فحسب الجدول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2026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باقي قسمة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1437</m:t>
                  </m:r>
                </m:e>
                <m:sup>
                  <m:r>
                    <m:t>2026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4</m:t>
                  </m:r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3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6</m:t>
                  </m:r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n</m:t>
                      </m:r>
                    </m:e>
                  </m:d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3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3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بالجمع: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. إذن من أجل كل عدد 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7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حدًا متتابعًا من متتالية هندسية أساسها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وحدها الأول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sSup>
                      <m:e>
                        <m:r>
                          <m:t>2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7</m:t>
                  </m:r>
                </m:e>
              </m:d>
            </m:oMath>
            <w:r>
              <w:rPr>
                <w:rtl/>
              </w:rPr>
              <w:t xml:space="preserve">، وحسب الجدول هذا يكافئ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  <m:scr m:val="double-struck"/>
                    </m:rPr>
                    <m:t>N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تمرين محلول 2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حلولًا 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أنه إذا كانت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حلًا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 ما هي القيم الممكنة لـ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؟ عين الحلول التي يكون من أجلها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طبيعي 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17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4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 أن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r>
                <m:t>69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85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عين أصغر عدد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أكبر من</w:t>
            </w:r>
            <w:r>
              <w:rPr>
                <w:rtl/>
              </w:rPr>
              <w:t xml:space="preserve"> </w:t>
            </w:r>
            <m:oMath>
              <m:r>
                <m:t>1000</m:t>
              </m:r>
            </m:oMath>
            <w:r>
              <w:rPr>
                <w:rtl/>
              </w:rPr>
              <w:t xml:space="preserve">، ثم اكتبه في النظام ذي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يقسم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حلولًا 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3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نضرب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6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9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5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≡</m:t>
                  </m:r>
                  <m:r>
                    <m:t>4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). نعوض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عكسيًا: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−</m:t>
              </m:r>
              <m:r>
                <m:t>5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17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e>
              </m:d>
              <m:r>
                <m:rPr>
                  <m:sty m:val="p"/>
                </m:rPr>
                <m:t>=</m:t>
              </m:r>
              <m:r>
                <m:t>68</m:t>
              </m:r>
              <m:r>
                <m:rPr>
                  <m:sty m:val="p"/>
                </m:rPr>
                <m:t>−</m:t>
              </m:r>
              <m:r>
                <m:t>65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y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5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17</m:t>
                        </m:r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13</m:t>
                        </m:r>
                      </m:e>
                    </m:d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r>
                      <m:t>k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  <m:scr m:val="double-struck"/>
                      </m:rPr>
                      <m:t>Z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y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∣</m:t>
              </m:r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13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k</m:t>
              </m:r>
              <m:r>
                <m:rPr>
                  <m:sty m:val="p"/>
                </m:rPr>
                <m:t>≡</m:t>
              </m:r>
              <m:r>
                <m:t>2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(نضرب في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Z</m:t>
              </m:r>
            </m:oMath>
            <w:r>
              <w:rPr>
                <w:rtl/>
              </w:rPr>
              <w:t xml:space="preserve">)،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y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15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9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51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الحالات الأخرى.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عددان صحيحان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 بالمساواة:</w:t>
            </w:r>
            <w:r>
              <w:rPr>
                <w:rtl/>
              </w:rPr>
              <w:t xml:space="preserve"> </w:t>
            </w:r>
            <m:oMath>
              <m:r>
                <m:t>17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17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≡</m:t>
                  </m:r>
                  <m:r>
                    <m:t>69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85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85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&gt;</m:t>
              </m:r>
              <m:r>
                <m:t>1000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يكافئ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931</m:t>
                  </m:r>
                </m:num>
                <m:den>
                  <m:r>
                    <m:t>85</m:t>
                  </m:r>
                </m:den>
              </m:f>
              <m:r>
                <m:rPr>
                  <m:sty m:val="p"/>
                </m:rPr>
                <m:t>≈</m:t>
              </m:r>
              <m:r>
                <m:t>10</m:t>
              </m:r>
              <m:r>
                <m:rPr>
                  <m:sty m:val="p"/>
                </m:rPr>
                <m:t>,</m:t>
              </m:r>
              <m:r>
                <m:t>95</m:t>
              </m:r>
            </m:oMath>
            <w:r>
              <w:rPr>
                <w:rtl/>
              </w:rPr>
              <w:t xml:space="preserve">، أصغر قيمة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11</m:t>
              </m:r>
              <m:r>
                <m:rPr>
                  <m:sty m:val="p"/>
                </m:rPr>
                <m:t>+</m:t>
              </m:r>
              <m:r>
                <m:t>69</m:t>
              </m:r>
              <m:r>
                <m:rPr>
                  <m:sty m:val="p"/>
                </m:rPr>
                <m:t>=</m:t>
              </m:r>
              <m:borderBox>
                <m:e>
                  <m:r>
                    <m:t>1004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17</m:t>
              </m:r>
              <m:r>
                <m:rPr>
                  <m:sty m:val="p"/>
                </m:rPr>
                <m:t>×</m:t>
              </m:r>
              <m:r>
                <m:t>59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1004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200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الكتابة في الأساس</w:t>
            </w:r>
            <w:r>
              <w:rPr>
                <w:rtl/>
              </w:rPr>
              <w:t xml:space="preserve"> </w:t>
            </w:r>
            <m:oMath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1004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200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4</m:t>
                      </m:r>
                    </m:e>
                    <m:e>
                      <m:r>
                        <m:t>200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  <m:e>
                      <m:r>
                        <m:t>40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0</m:t>
                      </m:r>
                    </m:e>
                  </m:mr>
                  <m:mr>
                    <m:e>
                      <m:r>
                        <m:t>8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3</m:t>
                      </m:r>
                    </m:e>
                    <m:e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"/>
                        </m:rP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1004</m:t>
                  </m:r>
                  <m:r>
                    <m:rPr>
                      <m:sty m:val="p"/>
                    </m:rPr>
                    <m:t>=</m:t>
                  </m:r>
                  <m:sSup>
                    <m:e>
                      <m:bar>
                        <m:barPr>
                          <m:pos m:val="top"/>
                        </m:barPr>
                        <m:e>
                          <m:r>
                            <m:t>13004</m:t>
                          </m:r>
                        </m:e>
                      </m:bar>
                    </m:e>
                    <m: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5</m:t>
                          </m:r>
                        </m:e>
                      </m:d>
                    </m:sup>
                  </m:sSup>
                </m:e>
              </m:borderBox>
            </m:oMath>
            <w:r>
              <w:rPr>
                <w:rtl/>
              </w:rPr>
              <w:t xml:space="preserve">. (تحقق:</w:t>
            </w:r>
            <w:r>
              <w:rPr>
                <w:rtl/>
              </w:rPr>
              <w:t xml:space="preserve"> </w:t>
            </w:r>
            <m:oMath>
              <m:r>
                <m:t>625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125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1004</m:t>
              </m:r>
            </m:oMath>
            <w:r>
              <w:rPr>
                <w:rtl/>
              </w:rPr>
              <w:t xml:space="preserve">.)</w:t>
            </w:r>
          </w:p>
        </w:tc>
      </w:tr>
    </w:tbl>
    <w:p>
      <w:pPr>
        <w:bidi/>
        <w:spacing w:before="0" w:after="0"/>
      </w:pPr>
    </w:p>
    <w:bookmarkEnd w:id="31"/>
    <w:bookmarkStart w:id="32" w:name="خلاصة-الطرائق"/>
    <w:p>
      <w:pPr>
        <w:pStyle w:val="Heading1"/>
        <w:bidi/>
      </w:pPr>
      <w:r>
        <w:rPr>
          <w:rStyle w:val="SectionNumber"/>
          <w:rtl/>
        </w:rPr>
        <w:t xml:space="preserve">11</w:t>
      </w:r>
      <w:r>
        <w:rPr>
          <w:rtl/>
        </w:rPr>
        <w:tab/>
      </w:r>
      <w:r>
        <w:rPr>
          <w:rtl/>
        </w:rPr>
        <w:t xml:space="preserve">خلاصة الطرائق</w:t>
      </w:r>
    </w:p>
    <w:tbl>
      <w:tblPr>
        <w:tblStyle w:val="Table"/>
        <w:tblW w:w="7286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firstRow="1" w:lastRow="0" w:firstColumn="0" w:lastColumn="0" w:noHBand="0" w:noVBand="0" w:val="0020"/>
      </w:tblPr>
      <w:tblGrid>
        <w:gridCol w:w="4910"/>
        <w:gridCol w:w="2376"/>
      </w:tblGrid>
      <w:tr>
        <w:trPr>
          <w:tblHeader w:val="true"/>
        </w:trPr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الطريقة</w:t>
            </w:r>
          </w:p>
        </w:tc>
        <w:tc>
          <w:tcPr>
            <w:shd w:val="clear" w:color="auto" w:fill="E4E7ED"/>
          </w:tcPr>
          <w:p>
            <w:pPr>
              <w:pStyle w:val="Compact"/>
              <w:bidi/>
              <w:jc w:val="left"/>
            </w:pPr>
            <w:r>
              <w:rPr>
                <w:b/>
                <w:bCs/>
                <w:rtl/>
              </w:rPr>
              <w:t xml:space="preserve">المطلوب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t>Q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  <m:r>
                <m:rPr>
                  <m:sty m:val="p"/>
                </m:rPr>
                <m:t>⇔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r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+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&lt;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(نعدل</w:t>
            </w:r>
            <w:r>
              <w:rPr>
                <w:rtl/>
              </w:rPr>
              <w:t xml:space="preserve"> </w:t>
            </w:r>
            <m:oMath>
              <m:r>
                <m:t>q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القسمة الإقليدية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خوارزمية إقليدس: آخر باقٍ غير معدوم؛ أو التحليل: العوامل المشتركة بأصغر أس.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t>b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′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شرط آخر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يقسم تركيبًا خطيًا يحذف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فنجد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لعبارتين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نبحث عن أصغر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، ثم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بواقي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نعوض كل عدد بباقيه ونستعمل الدورية أو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≡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باقي قسمة عبارة كبيرة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نبين أن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≡</m:t>
              </m:r>
              <m:r>
                <m:t>0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الجدول.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إثبات قابلية القسمة لكل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نضرب في مقلوب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بترديد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، أو نستعمل جدول البواقي.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≡</m:t>
              </m:r>
              <m:r>
                <m:t>b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n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معادلة من الدرجة 2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ننشر بقوى الأساس.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 العشري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قسمات متتالية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ونقرأ البواقي من الأخير إلى الأول.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من العشري إلى الأساس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نجرب القسمة على الأعداد الأولية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n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أولية عدد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∏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</m:sub>
                <m:sup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b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وعدد القواسم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∏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α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عدد قواسم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sSup>
                <m:e>
                  <m:r>
                    <m:t>a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≡</m:t>
              </m:r>
              <m:r>
                <m:t>1</m:t>
              </m:r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p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p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أوليًا لا يقسم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مبرهنة فيرما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العوامل المشتركة وغير المشتركة بأكبر أس، 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t>b</m:t>
                  </m:r>
                </m:num>
                <m:den>
                  <m:r>
                    <m:rPr>
                      <m:sty m:val="p"/>
                    </m:rPr>
                    <m:t>PGCD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(بيزو).</w:t>
            </w:r>
          </w:p>
        </w:tc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أوليان فيما بينهما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يعطي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استعمال غوص</w:t>
            </w:r>
          </w:p>
        </w:tc>
      </w:tr>
      <w:tr>
        <w:tc>
          <w:tcPr/>
          <w:p>
            <w:pPr>
              <w:pStyle w:val="Compact"/>
              <w:bidi/>
              <w:jc w:val="left"/>
            </w:pPr>
            <m:oMath>
              <m:r>
                <m:rPr>
                  <m:sty m:val="p"/>
                </m:rPr>
                <m:t>PGCD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c</m:t>
              </m:r>
            </m:oMath>
            <w:r>
              <w:rPr>
                <w:rtl/>
              </w:rPr>
              <w:t xml:space="preserve">، حل خاص، الطرح، غوص.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حل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c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نحول الجملة إلى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≡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  <m:r>
                <m:t> 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PPCM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;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∣</m:t>
              </m:r>
              <m:r>
                <m:t>n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n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  <w:tc>
          <w:tcPr/>
          <w:p>
            <w:pPr>
              <w:pStyle w:val="Compact"/>
              <w:bidi/>
              <w:jc w:val="left"/>
            </w:pPr>
            <w:r>
              <w:rPr>
                <w:rtl/>
              </w:rPr>
              <w:t xml:space="preserve">جملة موافقتين</w:t>
            </w:r>
          </w:p>
        </w:tc>
      </w:tr>
    </w:tbl>
    <w:bookmarkEnd w:id="32"/>
    <w:sectPr>
      <w:headerReference w:type="default" r:id="rId9"/>
      <w:footerReference w:type="default" r:id="rId10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ملخص: الأعداد والحساب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رياضيات وتقني رياضي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2026-10-23T11:44:17Z</dcterms:created>
  <dcterms:modified xsi:type="dcterms:W3CDTF">2026-10-23T11:44:17Z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