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2026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17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r>
                    <w:rPr>
                      <w:color w:val="B3261E"/>
                      <w:highlight w:val="yellow"/>
                    </w:rPr>
                    <m:t>119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2026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17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w:rPr>
                        <w:color w:val="B3261E"/>
                        <w:highlight w:val="yellow"/>
                      </w:rP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color w:val="B3261E"/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28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42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56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70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84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98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112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126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140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154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168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225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51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155"/>
              <w:gridCol w:w="965"/>
              <w:gridCol w:w="965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w="67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965"/>
              <w:gridCol w:w="965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8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w="78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2026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w="51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870"/>
              <w:gridCol w:w="1155"/>
            </w:tblGrid>
            <w:tr>
              <w:trPr>
                <w:tblHeader w:val="true"/>
              </w:trP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2026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2027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245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6"/>
              <w:gridCol w:w="903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…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bar>
                  </m:e>
                  <m:sup>
                    <m:r>
                      <m:t> 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p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2026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11111101010</m:t>
                          </m:r>
                        </m:e>
                      </m:ba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2026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31101</m:t>
                          </m:r>
                        </m:e>
                      </m:ba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2026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5623</m:t>
                          </m:r>
                        </m:e>
                      </m:ba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w:rPr>
                      <w:color w:val="B3261E"/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  <m:r>
                    <w:rPr>
                      <w:color w:val="B3261E"/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2112</m:t>
                          </m:r>
                        </m:e>
                      </m:ba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3150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1386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7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9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18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42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63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126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84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36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60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′</m:t>
                  </m:r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18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36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v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11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4</m:t>
                      </m:r>
                    </m:e>
                  </m:d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/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10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17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35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m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10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55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m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15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,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w:rPr>
                        <w:color w:val="B3261E"/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  <m:scr m:val="double-struck"/>
                      </m:rPr>
                      <w:rPr>
                        <w:color w:val="B3261E"/>
                        <w:highlight w:val="yellow"/>
                      </w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7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w:rPr>
                      <w:color w:val="B3261E"/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rPr>
                    <m:sty m:val="p"/>
                  </m:rPr>
                  <m:t>−</m:t>
                </m:r>
                <m:r>
                  <m:t>33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11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5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7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/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w:rPr>
                        <w:color w:val="B3261E"/>
                        <w:highlight w:val="yellow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  <m:scr m:val="double-struck"/>
                      </m:rPr>
                      <w:rPr>
                        <w:color w:val="B3261E"/>
                        <w:highlight w:val="yellow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156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102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17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26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9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/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w:rPr>
                        <w:color w:val="B3261E"/>
                        <w:highlight w:val="yellow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  <m:scr m:val="double-struck"/>
                      </m:rPr>
                      <w:rPr>
                        <w:color w:val="B3261E"/>
                        <w:highlight w:val="yellow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57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color w:val="B3261E"/>
                        <w:highlight w:val="yellow"/>
                      </w:rPr>
                      <m:t>2520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r>
                      <w:rPr>
                        <w:color w:val="B3261E"/>
                        <w:highlight w:val="yellow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r>
                      <w:rPr>
                        <w:color w:val="B3261E"/>
                        <w:highlight w:val="yellow"/>
                      </w:rP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p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الموافقات والمتتاليات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color w:val="B3261E"/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×</m:t>
                    </m:r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5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S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5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+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u</m:t>
                          </m:r>
                        </m:e>
                        <m:sub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b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u</m:t>
                          </m:r>
                        </m:e>
                        <m:sub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+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القاسم المشترك الأكبر لعبارتين من الدرجة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+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+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+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4</m:t>
                          </m:r>
                        </m:e>
                      </m:d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تمارين-من-نمط-البكالوريا-بالحل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من نمط البكالوريا (بالحل)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تجريبية: بواقي القوى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  </m:t>
                </m:r>
                <m:sSup>
                  <m:e>
                    <m:r>
                      <m:t>4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  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  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البواقي دورية 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675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1432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4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4</m:t>
                    </m:r>
                  </m:e>
                  <m:sup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نناقش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الباقي المقابل):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تجريبية: معادلة ديوفانتية و PGCD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الحلول 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44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7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 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11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/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w:rPr>
                        <w:color w:val="B3261E"/>
                        <w:highlight w:val="yellow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  <m:scr m:val="double-struck"/>
                      </m:rPr>
                      <w:rPr>
                        <w:color w:val="B3261E"/>
                        <w:highlight w:val="yellow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22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&lt;</m:t>
                </m:r>
                <m:r>
                  <m:t>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46</m:t>
                    </m:r>
                  </m:num>
                  <m:den>
                    <m:r>
                      <m:t>7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5</m:t>
                </m:r>
                <m:r>
                  <m:rPr>
                    <m:sty m:val="p"/>
                  </m:rPr>
                  <m:t>;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11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17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18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28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25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39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32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50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39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61</m:t>
                        </m:r>
                      </m:e>
                    </m:d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46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72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تجريبية: عدد مكتوب في نظامين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  <m:r>
                        <m:t>y</m:t>
                      </m:r>
                      <m:r>
                        <m:t>z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t>y</m:t>
                      </m:r>
                      <m:r>
                        <m:t>x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121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120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w:rPr>
                        <w:color w:val="B3261E"/>
                        <w:highlight w:val="yellow"/>
                      </w:rPr>
                      <m:t>12</m:t>
                    </m:r>
                    <m:r>
                      <w:rPr>
                        <w:color w:val="B3261E"/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30</m:t>
                    </m:r>
                    <m:r>
                      <w:rPr>
                        <w:color w:val="B3261E"/>
                        <w:highlight w:val="yellow"/>
                      </w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247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121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247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190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121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bookmarkEnd w:id="28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CCAD7342-F347-4BF5-A286-7F3D5D885AB3}"/>
    <w:embedBold r:id="rFnt2" w:fontKey="{5B2E5064-316D-474F-BF91-55FCD0D8A5FD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2026-10-30T11:52:33Z</dcterms:created>
  <dcterms:modified xsi:type="dcterms:W3CDTF">2026-10-30T11:52:33Z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