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دوال القوى والجذور النونية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التزايد المقارن – مسائل الاستمثال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طبيعي)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الجذر النوني لعدد موجب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دالة القوة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حقيقي)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الاشتقاق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التزايد المقارن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مسائل الاستمثال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تمرين محلول: دراسة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x</m:t>
                  </m:r>
                </m:sup>
              </m:sSup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خلاصة الطرائق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مكتسبات قبلية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نستعمل في هذا الدرس: الدالة الأسية، الدالة اللوغاريتمية النيبيرية، النهايات والاشتقاق. ونتذكر أنه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0" w:name="Xf8adda79e649a845682f6a910f0b42d2c07d679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الدوال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حيث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عدد طبيعي غير معدوم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زوجيًا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زوجية، 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فرديًا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كل المنحنيات تشمل النقطتين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741932" cy="2336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7cdd38057eff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932" cy="23362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 أن القاعدة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لكل عدد صحيح نسبي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0"/>
    <w:bookmarkStart w:id="21" w:name="الجذر-النوني-لعدد-حقيقي-موجب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الجذر النوني لعدد حقيقي موجب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طبيعيًا 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عدد حقيقي موجب وحيد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الجذر النوني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ونرمز له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من أجل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:  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  <m:r>
                <m:rPr>
                  <m:sty m:val="p"/>
                </m:rPr>
                <m:t>⇔</m:t>
              </m:r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ad>
                <m:deg>
                  <m:r>
                    <m:t>3</m:t>
                  </m:r>
                </m:deg>
                <m:e>
                  <m:r>
                    <m:t>8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؛ 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4</m:t>
                  </m:r>
                </m:deg>
                <m:e>
                  <m:r>
                    <m:t>81</m:t>
                  </m:r>
                </m:e>
              </m:ra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؛ 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5</m:t>
                  </m:r>
                </m:deg>
                <m:e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؛ 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2</m:t>
                  </m:r>
                </m:deg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قواعد الحساب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 موجبين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ومن أجل كل عددين طبيعيين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deg>
                                  <m:r>
                                    <m:t>n</m:t>
                                  </m:r>
                                </m:deg>
                                <m:e>
                                  <m:r>
                                    <m:t>a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  <m:e>
                      <m:rad>
                        <m:deg>
                          <m:r>
                            <m:t>n</m:t>
                          </m:r>
                        </m:deg>
                        <m:e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ra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  <m:e>
                      <m:rad>
                        <m:deg>
                          <m:r>
                            <m:t>n</m:t>
                          </m:r>
                        </m:deg>
                        <m:e>
                          <m:r>
                            <m:t>a</m:t>
                          </m:r>
                          <m:r>
                            <m:t>b</m:t>
                          </m:r>
                        </m:e>
                      </m:ra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ad>
                        <m:deg>
                          <m:r>
                            <m:t>n</m:t>
                          </m:r>
                        </m:deg>
                        <m:e>
                          <m:r>
                            <m:t>a</m:t>
                          </m:r>
                        </m:e>
                      </m:rad>
                      <m:r>
                        <m:rPr>
                          <m:sty m:val="p"/>
                        </m:rPr>
                        <m:t>×</m:t>
                      </m:r>
                      <m:rad>
                        <m:deg>
                          <m:r>
                            <m:t>n</m:t>
                          </m:r>
                        </m:deg>
                        <m:e>
                          <m:r>
                            <m:t>b</m:t>
                          </m:r>
                        </m:e>
                      </m:rad>
                    </m:e>
                  </m:mr>
                  <m:mr>
                    <m:e>
                      <m:rad>
                        <m:deg>
                          <m:r>
                            <m:t>n</m:t>
                          </m:r>
                        </m:deg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a</m:t>
                              </m:r>
                            </m:num>
                            <m:den>
                              <m:r>
                                <m:t>b</m:t>
                              </m:r>
                            </m:den>
                          </m:f>
                        </m:e>
                      </m:ra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ad>
                            <m:deg>
                              <m:r>
                                <m:t>n</m:t>
                              </m:r>
                            </m:deg>
                            <m:e>
                              <m:r>
                                <m:t>a</m:t>
                              </m:r>
                            </m:e>
                          </m:rad>
                        </m:num>
                        <m:den>
                          <m:rad>
                            <m:deg>
                              <m:r>
                                <m:t>n</m:t>
                              </m:r>
                            </m:deg>
                            <m:e>
                              <m:r>
                                <m:t>b</m:t>
                              </m:r>
                            </m:e>
                          </m:rad>
                        </m:den>
                      </m:f>
                      <m:r>
                        <m:t> 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0</m:t>
                          </m:r>
                        </m:e>
                      </m:d>
                    </m:e>
                    <m:e>
                      <m:rad>
                        <m:deg>
                          <m:r>
                            <m:t>n</m:t>
                          </m:r>
                        </m:deg>
                        <m:e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p</m:t>
                              </m:r>
                            </m:sup>
                          </m:sSup>
                        </m:e>
                      </m:ra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deg>
                                  <m:r>
                                    <m:t>n</m:t>
                                  </m:r>
                                </m:deg>
                                <m:e>
                                  <m:r>
                                    <m:t>a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m:t>p</m:t>
                          </m:r>
                        </m:sup>
                      </m:sSup>
                    </m:e>
                    <m:e>
                      <m:rad>
                        <m:deg>
                          <m:r>
                            <m:t>n</m:t>
                          </m:r>
                        </m:deg>
                        <m:e>
                          <m:rad>
                            <m:deg>
                              <m:r>
                                <m:t>p</m:t>
                              </m:r>
                            </m:deg>
                            <m:e>
                              <m:r>
                                <m:t>a</m:t>
                              </m:r>
                            </m:e>
                          </m:rad>
                        </m:e>
                      </m:ra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ad>
                        <m:deg>
                          <m:r>
                            <m:t>n</m:t>
                          </m:r>
                          <m:r>
                            <m:t>p</m:t>
                          </m:r>
                        </m:deg>
                        <m:e>
                          <m:r>
                            <m:t>a</m:t>
                          </m:r>
                        </m:e>
                      </m:ra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deg>
                      <m:r>
                        <m:t>n</m:t>
                      </m:r>
                    </m:deg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تبسيط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m:oMath>
              <m:rad>
                <m:deg>
                  <m:r>
                    <m:t>3</m:t>
                  </m:r>
                </m:deg>
                <m:e>
                  <m:r>
                    <m:t>54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27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27</m:t>
                  </m:r>
                </m:e>
              </m:rad>
              <m:r>
                <m:rPr>
                  <m:sty m:val="p"/>
                </m:rPr>
                <m:t>×</m:t>
              </m:r>
              <m:rad>
                <m:deg>
                  <m:r>
                    <m:t>3</m:t>
                  </m:r>
                </m:deg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f>
                <m:fPr>
                  <m:type m:val="bar"/>
                </m:fPr>
                <m:num>
                  <m:rad>
                    <m:deg>
                      <m:r>
                        <m:t>4</m:t>
                      </m:r>
                    </m:deg>
                    <m:e>
                      <m:r>
                        <m:t>48</m:t>
                      </m:r>
                    </m:e>
                  </m:rad>
                </m:num>
                <m:den>
                  <m:rad>
                    <m:deg>
                      <m:r>
                        <m:t>4</m:t>
                      </m:r>
                    </m:deg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48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ad>
                <m:deg>
                  <m:r>
                    <m:t>3</m:t>
                  </m:r>
                </m:deg>
                <m:e>
                  <m:rad>
                    <m:radPr>
                      <m:degHide m:val="on"/>
                    </m:radPr>
                    <m:deg/>
                    <m:e>
                      <m:r>
                        <m:t>64</m:t>
                      </m:r>
                    </m:e>
                  </m:rad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6</m:t>
                  </m:r>
                </m:deg>
                <m:e>
                  <m:r>
                    <m:t>64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6</m:t>
                  </m:r>
                </m:deg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6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الجذر النوني يُعرَّف هنا للأعداد الموجبة فقط: نكتب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r>
                    <m:t>8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نكتب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deg>
                  <m:r>
                    <m:t>n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ومنحناها نظير منحنى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بالنسبة إلى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حل-المعادلة-xna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حل المعادلة</w:t>
      </w:r>
      <w:r>
        <w:rPr>
          <w:rtl/>
        </w:rP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طبيعيًا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حقيقيًا.</w:t>
            </w:r>
          </w:p>
          <w:tbl>
            <w:tblPr>
              <w:tblStyle w:val="Table"/>
              <w:tblW w:w="570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0"/>
              <w:gridCol w:w="2851"/>
              <w:gridCol w:w="285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الحالة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فردي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زوجي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وحيد: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deg>
                        <m:r>
                          <m:t>n</m:t>
                        </m:r>
                      </m:deg>
                      <m:e>
                        <m:r>
                          <m:t>a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حلان: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deg>
                        <m:r>
                          <m:t>n</m:t>
                        </m:r>
                      </m:deg>
                      <m:e>
                        <m:r>
                          <m:t>a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ad>
                      <m:deg>
                        <m:r>
                          <m:t>n</m:t>
                        </m:r>
                      </m:deg>
                      <m:e>
                        <m:r>
                          <m:t>a</m:t>
                        </m:r>
                      </m:e>
                    </m:ra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وحيد: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وحيد: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وحيد: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ad>
                      <m:deg>
                        <m:r>
                          <m:t>n</m:t>
                        </m:r>
                      </m:deg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لا توجد حلول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5"/>
              </w:num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20</m:t>
                      </m:r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32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deg>
                      <m:r>
                        <m:t>5</m:t>
                      </m:r>
                    </m:deg>
                    <m:e>
                      <m:r>
                        <m:t>32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 لا توجد حلول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X323471a1b93d5906595a5fb2b32e50350ae0da8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دالة القوة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x</m:t>
            </m:r>
          </m:e>
          <m:sup>
            <m:r>
              <m:t>α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حيث</w:t>
      </w:r>
      <w:r>
        <w:rPr>
          <w:rtl/>
        </w:rPr>
        <w:t xml:space="preserve"> </w:t>
      </w:r>
      <m:oMath>
        <m:r>
          <m:t>α</m:t>
        </m:r>
      </m:oMath>
      <w:r>
        <w:rPr>
          <w:rtl/>
        </w:rPr>
        <w:t xml:space="preserve"> </w:t>
      </w:r>
      <w:r>
        <w:rPr>
          <w:rtl/>
        </w:rPr>
        <w:t xml:space="preserve">عدد حقيقي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حقيقيًا. 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القوة ذات الأس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α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هذا التعريف ينسجم مع ما سبق: 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طبيعيًا 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 مثلًا: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قواعد الحساب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 موجبين تمامًا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، ومن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β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</m:sup>
                      </m:sSup>
                    </m:e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α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β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</m:sup>
                      </m:sSup>
                    </m:e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α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α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β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  <m:r>
                            <m:t>β</m:t>
                          </m:r>
                        </m:sup>
                      </m:sSup>
                    </m:e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t>y</m:t>
                              </m:r>
                            </m:e>
                          </m:d>
                        </m:e>
                        <m:sup>
                          <m:r>
                            <m:t>α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α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mr>
                </m:m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6"/>
              </w:numPr>
              <w:bidi/>
            </w:pPr>
            <m:oMath>
              <m:sSup>
                <m:e>
                  <m:r>
                    <m:t>8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8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16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deg>
                              <m:r>
                                <m:t>4</m:t>
                              </m:r>
                            </m:deg>
                            <m:e>
                              <m:r>
                                <m:t>16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5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5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الاتجاه والنهايات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x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الدالة متزايدة تمامًا،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الدالة متناقصة تمامًا،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الدالة ثابتة (</w:t>
            </w:r>
            <m:oMath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977" w:type="dxa"/>
        <w:jc w:val="center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ayout w:type="fixed"/>
      </w:tblPr>
      <w:tblGrid>
        <w:gridCol w:w="4988"/>
        <w:gridCol w:w="4988"/>
      </w:tblGrid>
      <w:tr>
        <w:tc>
          <w:tcPr>
            <w:tcW w:w="4988" w:type="dxa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19656" cy="9281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7e86473173786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56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>
            <w:tcW w:w="4988" w:type="dxa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19656" cy="9281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7d40b36984a45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56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</w:tbl>
    <w:p>
      <w:pPr>
        <w:bidi/>
        <w:spacing w:before="120"/>
        <w:jc w:val="center"/>
      </w:pPr>
      <w:r>
        <w:rPr>
          <w:rtl/>
        </w:rPr>
        <w:drawing>
          <wp:inline>
            <wp:extent cx="2148840" cy="21442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fde75cc7af7f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42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لذلك نُمدِّد الدالة بالاستمرار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لاشتقاق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الاشتقاق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وموجبة تمامًا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r>
                    <m:t> 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حالة خاصة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):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deg>
                          <m:r>
                            <m:t>n</m:t>
                          </m:r>
                        </m:deg>
                        <m:e>
                          <m:r>
                            <m:t>x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ad>
                        <m:deg>
                          <m:r>
                            <m:t>n</m:t>
                          </m:r>
                        </m:deg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9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  <m:rad>
                        <m:deg>
                          <m:r>
                            <m:t>3</m:t>
                          </m:r>
                        </m:deg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</m:num>
                    <m:den>
                      <m:r>
                        <m:t>3</m:t>
                      </m:r>
                      <m:rad>
                        <m:deg>
                          <m:r>
                            <m:t>3</m:t>
                          </m:r>
                        </m:deg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تزايد-المقارن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التزايد المقارن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النهايات الأساسية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α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  <m:mr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α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/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p>
                        </m:lim>
                      </m:limLow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ترتيب السرعة 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</m:oMath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تتغلب الدالة الأسية على كل دالة قوة، وتتغلب كل دالة قوة ذات أس موجب تمامًا على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  أبطأ من   </w:t>
            </w: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  أبطأ من   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  <w:p>
            <w:pPr>
              <w:bidi/>
            </w:pPr>
            <w:r>
              <w:rPr>
                <w:rtl/>
              </w:rPr>
              <w:t xml:space="preserve">مثلًا: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) تؤول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أسرع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أسرع 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100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إزالة حالة عدم تعيين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نخرج الحد الأسرع (الغالب) عاملًا مشتركًا، أو نكتب العبارة على شكل إحدى النهايات الأساسية (أحيانًا بتغيير المتغير).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0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 خاصة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حالة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deg>
                  <m:r>
                    <m:t>3</m:t>
                  </m:r>
                </m:deg>
                <m:e>
                  <m:r>
                    <m:t>x</m:t>
                  </m:r>
                </m:e>
              </m:rad>
              <m:r>
                <m:t> 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مسائل-الاستمثال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مسائل الاستمثال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مسألة استمثال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نختار المتغير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ونعيّن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ينتمي إليه (حسب معطيات المسألة).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نعبّر عن المقدار المطلوب جعله أكبر ما يمكن (أو أصغر ما يمكن) 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نحصل على 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ندرس اتجاه تغيّر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) ونعيّن القيمة الحدية العظمى (أو الصغرى).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نجيب عن السؤال بجملة مع الوحدة.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علبة بدون غطاء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من صفيحة مربعة طول ضلعها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نقطع من كل ركن مربعًا طول ضلعه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نطوي الحواف لنحصل على علبة. ما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تجعل حجم العلبة أكبر ما يمكن؟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والحجم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de2a35addbbff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الحجم أكبر ما يمكن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nor/>
                      <m:sty m:val="p"/>
                    </m:rPr>
                    <m:t>cm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وقيمته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128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cm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علبة أسطوانية سعتها لتر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نريد صنع علبة أسطوانية مغلقة حجمها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بأقل كمية من المعدن. نرمز بـ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لنصف قطر القاعدة وبـ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للارتفاع.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1000</m:t>
                  </m:r>
                </m:num>
                <m:den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والمساحة الكلية: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π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π</m:t>
                </m:r>
                <m:r>
                  <m:t>r</m:t>
                </m:r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π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2000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r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]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r>
                <m:t>r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2000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500</m:t>
                      </m:r>
                    </m:e>
                  </m:d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وهي تنعدم من أجل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500</m:t>
                  </m:r>
                </m:num>
                <m:den>
                  <m:r>
                    <m:t>π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500</m:t>
                      </m:r>
                    </m:num>
                    <m:den>
                      <m:r>
                        <m:t>π</m:t>
                      </m:r>
                    </m:den>
                  </m:f>
                </m:e>
              </m:ra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42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c185ec9acbed5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الكمية أقل ما يمكن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ad>
                    <m:deg>
                      <m:r>
                        <m:t>3</m:t>
                      </m:r>
                    </m:deg>
                    <m:e>
                      <m:f>
                        <m:fPr>
                          <m:type m:val="bar"/>
                        </m:fPr>
                        <m:num>
                          <m:r>
                            <m:t>500</m:t>
                          </m:r>
                        </m:num>
                        <m:den>
                          <m:r>
                            <m:t>π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42</m:t>
                  </m:r>
                  <m:r>
                    <m:rPr>
                      <m:nor/>
                      <m:sty m:val="p"/>
                    </m:rPr>
                    <m:t>cm</m:t>
                  </m:r>
                </m:e>
              </m:borderBox>
            </m:oMath>
            <w:r>
              <w:rPr>
                <w:rtl/>
              </w:rPr>
              <w:t xml:space="preserve">، وعندئذ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1000</m:t>
                  </m:r>
                </m:num>
                <m:den>
                  <m:r>
                    <m:t>π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π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الارتفاع يساوي القطر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تمرين-محلول-دراسة-الدالة-xmapsto-xx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تمرين محلول: دراسة الدالة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x</m:t>
            </m:r>
          </m:e>
          <m:sup>
            <m:r>
              <m:t>x</m:t>
            </m:r>
          </m:sup>
        </m:sSup>
      </m:oMath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 الدالتين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، ثم 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ae9cf4cd0dca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القيمة الحدية الصغرى: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≈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النقط: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ra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48740" cy="22997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07cbc2081534b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22997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7"/>
    <w:bookmarkStart w:id="28" w:name="خلاصة-الطرائق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Style w:val="Table"/>
        <w:tblW w:w="7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4910"/>
        <w:gridCol w:w="2376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الطريقة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المطلوب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نفكك تحت الجذر إلى جداء قوى من الرتبة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t>b</m:t>
                  </m:r>
                </m:e>
              </m:rad>
              <m:r>
                <m:rPr>
                  <m:sty m:val="p"/>
                </m:rPr>
                <m:t>=</m:t>
              </m:r>
              <m:r>
                <m:t>a</m:t>
              </m:r>
              <m:rad>
                <m:deg>
                  <m:r>
                    <m:t>n</m:t>
                  </m:r>
                </m:deg>
                <m:e>
                  <m:r>
                    <m:t>b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تبسيط جذر نوني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حسب زوجية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(الجدول في الفقرة 3).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ونستعمل خواص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عبارة فيها أس حقيقي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مشتقة دالة قوة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نخرج الحد الغالب (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) ونستعمل النهايات الأساسية.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بحالة عدم تعيين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متغير ومجاله، دالة، اتجاه التغيّر، قيمة حدية، جواب بالوحدة.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مسألة استمثال</w:t>
            </w:r>
          </w:p>
        </w:tc>
      </w:tr>
    </w:tbl>
    <w:bookmarkEnd w:id="28"/>
    <w:sectPr>
      <w:headerReference w:type="default" r:id="rId17"/>
      <w:footerReference w:type="default" r:id="rId1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دوال القوى والجذور النونية – التزايد المقارن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2026-10-26T13:20:01Z</dcterms:created>
  <dcterms:modified xsi:type="dcterms:W3CDTF">2026-10-26T13:20:01Z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