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المرجح في المستوي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مرجح نقطتين.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مرجح ثلاث نقط.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خاصية التجميع (المرجح الجزئي).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إحداثيا المرجح.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استقامية نقط وتلاقي مستقيمات.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مجموعات نقط: دراسة ، تعيين ، إنشاء.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المرجح).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الأشعة: علاقة شال ، ضرب شعاع في عدد (1 ج م).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تعريف مرجح نقطتين وإنشاؤه.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استعمال خواص مرجح نقطتين.</w:t>
      </w:r>
    </w:p>
    <w:p>
      <w:pPr>
        <w:bidi/>
      </w:pPr>
      <w:r>
        <w:rPr>
          <w:rtl/>
        </w:rPr>
        <w:t xml:space="preserve">المنهاج ، الكتاب المدرسي ، مراجع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مرجح نقطتين.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تعريف مرجح ثلاث نقط وإنشاؤه.</w:t>
      </w:r>
    </w:p>
    <w:p>
      <w:pPr>
        <w:bidi/>
      </w:pPr>
      <w:r>
        <w:rPr>
          <w:rtl/>
        </w:rPr>
        <w:t xml:space="preserve">المنهاج ، الكتاب المدرسي ، مراجع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مرجح نقطتين وثلاث نقط.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استعمال خاصية التجميع لإنشاء مرجح.</w:t>
      </w:r>
    </w:p>
    <w:p>
      <w:pPr>
        <w:bidi/>
      </w:pPr>
      <w:r>
        <w:rPr>
          <w:rtl/>
        </w:rPr>
        <w:t xml:space="preserve">المنهاج ، الكتاب المدرسي ، مراجع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المعلم ، إحداثيات شعاع (1 ج م) ، المرجح.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حساب إحداثيي مرجح في معلم.</w:t>
      </w:r>
    </w:p>
    <w:p>
      <w:pPr>
        <w:bidi/>
      </w:pPr>
      <w:r>
        <w:rPr>
          <w:rtl/>
        </w:rPr>
        <w:t xml:space="preserve">المنهاج ، الكتاب المدرسي ، مراجع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المرجح ، خاصية التجميع.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استعمال المرجح لإثبات استقامية نقط وتلاقي مستقيمات.</w:t>
      </w:r>
    </w:p>
    <w:p>
      <w:pPr>
        <w:bidi/>
      </w:pPr>
      <w:r>
        <w:rPr>
          <w:rtl/>
        </w:rPr>
        <w:t xml:space="preserve">المنهاج ، الكتاب المدرسي ، مراجع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المرجح ، الدائرة ، محور قطعة.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تبسيط مجموع أشعة بالمرجح ، وتعيين مجموعات نقط وإنشاؤها.</w:t>
      </w:r>
    </w:p>
    <w:p>
      <w:pPr>
        <w:bidi/>
      </w:pPr>
      <w:r>
        <w:rPr>
          <w:rtl/>
        </w:rPr>
        <w:t xml:space="preserve">المنهاج ، الكتاب المدرسي ، مراجع ، أدوات الهندسة.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المرجح في المستوي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2026-10-26T22:07:03Z</dcterms:created>
  <dcterms:modified xsi:type="dcterms:W3CDTF">2026-10-26T22:07:03Z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