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التعريف، العدد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والترميز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الخواص الجبرية، التبسيط والمطابقة.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 الأسية: الإشارة، الاتجاه، النهايات، الجدول، 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والتمثيل البياني.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والمتراجحات والجمل.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إشارة عبارات أسية: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الشهيرة (التزايد المقارن) وإزالة حالات عدم التعيين.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مقارنات: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: الاشتقاق والنهايات.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دوال مرجعية: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شاملة محلولة (نمط البكالوريا): دراسة دوال كاملة، مقاربات ونقط انعطاف، مراكز تناظر، دوال مساعدة، مناقشة بيانية، عائلة دوال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 في المعادلات التفاضلية، ثم خلاصة الطرائق.</w:t>
            </w:r>
          </w:p>
        </w:tc>
      </w:tr>
    </w:tbl>
    <w:p>
      <w:pPr>
        <w:bidi/>
        <w:spacing w:before="0" w:after="0"/>
      </w:pPr>
    </w:p>
    <w:bookmarkStart w:id="20" w:name="التعريف-والعدد-e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التعريف والعدد</w:t>
      </w:r>
      <w:r>
        <w:rPr>
          <w:rtl/>
        </w:rPr>
        <w:t xml:space="preserve"> </w:t>
      </w:r>
      <m:oMath>
        <m:r>
          <m:t>e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الدالة الأسية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توجد 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f</m:t>
                    </m:r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الأسية النيبيرية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ويرمز لها بالرمز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الدالة الأسية لا تنعدم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≠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البرهان: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e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والترميز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 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 الأسية:  </w:t>
            </w:r>
            <m:oMath>
              <m:borderBox>
                <m:e>
                  <m:r>
                    <w:rPr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≈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718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 كل عدد صحيح نسبي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اصطلاحًا نرمز،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بالرمز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ونقرأ «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bookmarkEnd w:id="20"/>
    <w:bookmarkStart w:id="21" w:name="الخواص-الجبر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الخواص الجبرية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 نسبي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e</m:t>
                      </m:r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mr>
                  <m:m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y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n</m:t>
                          </m:r>
                          <m:r>
                            <m:t>x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rad>
                    </m:e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mr>
                </m:m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تبسيط عبارات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8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6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6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(ضربنا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4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التحقق من مساواة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 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x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 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نحلل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(توحيد المقامات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مساواة أو تحويل كتابة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 للتخلص من الأسس السالبة أو لإظهارها.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مشتركًا، ونستعمل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b/>
                <w:bCs/>
                <w:rtl/>
              </w:rPr>
              <w:t xml:space="preserve">المطابقة: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 في الطرف المقترح ثم نطابق معاملات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والحد الثابت.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مطابقة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نوحّد المقامات ثم 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</m:num>
                  <m:den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مركز تناظر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دراسة-الدالة-الأس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دراسة الدالة الأسية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الإشارة واتجاه التغير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&gt;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نتائج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rPr>
                <w:rtl/>
              </w:rPr>
              <w:br/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النهايات عند حدود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R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3323843" cy="1408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0f1a93021f08b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843" cy="14081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المماس عند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ووضعية المنحنى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:</m:t>
              </m:r>
              <m:r>
                <m:t>  </m:t>
              </m:r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≥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أي أن المنحنى 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ويمسه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8424fb5d865e8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2578608" cy="2272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2f15ea2ae4898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27228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2"/>
    <w:bookmarkStart w:id="23" w:name="المعادلات-والمتراجحات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المعادلات والمتراجحات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7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⇔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⇔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:  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حلول 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)؛ وإذا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نكتبه على الشكل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 فتصبح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تعذرت كتابة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):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(مبرهنة القيم المتوسطة) المعادلة تقبل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نحصره بالحاسبة.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نحل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ونرفض الحلول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ظهر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طرفي المعادلة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وهذا مستحيل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الحلان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w:rPr>
                              <w:highlight w:val="yellow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 المعادلة 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 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004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e>
                              </m:d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): تكافئ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 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متراجحات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محققة دومًا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  <m:scr m:val="double-struck"/>
                    </m:rPr>
                    <w:rPr>
                      <w:highlight w:val="yellow"/>
                    </w:rP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مستحيلة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جذرا ثلاثي الحدود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  <w:jc w:val="center"/>
            </w:pPr>
            <w:r>
              <w:rPr>
                <w:rtl/>
              </w:rPr>
              <w:drawing>
                <wp:inline>
                  <wp:extent cx="3323843" cy="7223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177a5a18511bb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∪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وهذا محقق فقط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جمل معادلات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 التالية: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9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9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؛ بالجمع: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4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mr>
                    <m:mr>
                      <m:e>
                        <m:r>
                          <m:t>x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 من الأولى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، وبالتعويض: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highlight w:val="yellow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;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4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;</m:t>
                          </m:r>
                          <m:r>
                            <w:rPr>
                              <w:highlight w:val="yellow"/>
                            </w:rPr>
                            <m:t>2</m:t>
                          </m:r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y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؛ بالطرح: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إشارة-عبارات-أس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إشارة عبارات أسية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w:rPr>
                  <w:b/>
                  <w:bCs/>
                  <w:color w:val="FFFFFF"/>
                </w:rPr>
                <m:t> 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sup>
              </m:sSup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إشارة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إشارة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  مثال: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α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β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α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موجبين: العبارة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موجبة تمامًا</w:t>
            </w:r>
            <w:r>
              <w:rPr>
                <w:rtl/>
              </w:rPr>
              <w:t xml:space="preserve">؛ وإذا كانا سالبين: العبارة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سالبة تمامًا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مختلفين في الإشارة: 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ورتيبة تمامًا وتغير إشارتها)، والإشارة: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7223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b8835479b8435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إشارة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c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فتصبح العبارة من الشكل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نحلل العبارة الأخيرة (بالمميز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) إلى جداء عاملين، ثم نعوض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ندرس إشارة كل عامل (من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tl/>
              </w:rPr>
              <w:t xml:space="preserve">) في جدول، مع العلم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فالعامل موجب تمامًا.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3"/>
              </w:numPr>
              <w:bidi/>
            </w:pP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ينعدم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</m:oMath>
            <w:r>
              <w:rPr>
                <w:rtl/>
              </w:rPr>
              <w:t xml:space="preserve">: ينعدم عندما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α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سالب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)؛ 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4081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187c2698f7027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متراجحة بالتحليل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ومنه المتراجحة 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متراجحة جداء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  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ea646a41045b3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نهايات-الشهيرة-وحالات-عدم-التعيين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النهايات الشهيرة وحالات عدم التعيين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التزايد المقارن والنهايات الشهيرة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4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762"/>
              <w:gridCol w:w="4762"/>
            </w:tblGrid>
            <w:tr>
              <w:trPr>
                <w:tblHeader w:val="true"/>
              </w:trPr>
              <w:tc>
                <w:tcPr>
                  <w:tcW w:w="476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الحالة الخاصة 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أو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)</w:t>
                  </w:r>
                </w:p>
              </w:tc>
              <w:tc>
                <w:tcPr>
                  <w:tcW w:w="476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b/>
                      <w:bCs/>
                      <w:rtl/>
                    </w:rPr>
                    <w:t xml:space="preserve">الحالة العامة</w:t>
                  </w:r>
                </w:p>
              </w:tc>
            </w:tr>
            <w:tr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>
                  <w:tcW w:w="47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وعمومًا: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u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  نقول: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يتغلب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برهان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lim</m:t>
                  </m:r>
                </m:e>
                <m:lim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→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w:rPr>
                          <w:b/>
                          <w:bCs/>
                          <w:color w:val="FFFFFF"/>
                        </w:rPr>
                        <m:t>e</m:t>
                      </m:r>
                    </m:e>
                    <m:sup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lim</m:t>
                  </m:r>
                </m:e>
                <m:lim>
                  <m:r>
                    <w:rPr>
                      <w:b/>
                      <w:bCs/>
                      <w:color w:val="FFFFFF"/>
                    </w:rPr>
                    <m:t>x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→</m:t>
                  </m:r>
                  <m:r>
                    <w:rPr>
                      <w:b/>
                      <w:bCs/>
                      <w:color w:val="FFFFFF"/>
                    </w:rP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w:rPr>
                          <w:b/>
                          <w:bCs/>
                          <w:color w:val="FFFFFF"/>
                        </w:rPr>
                        <m:t>e</m:t>
                      </m:r>
                    </m:e>
                    <m:sup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1</m:t>
              </m:r>
            </m:oMath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(بالمقارنة).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معدل التغير، ونهايته العدد المشتق للدالة الأسية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إزالة حالات عدم التعيين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81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5702"/>
              <w:gridCol w:w="110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الحالة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ننشر (نفك الأقواس) ونستعمل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نخرج الحد الغالب (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) عاملًا مشتركًا في البسط والمقام (أو نفرّق الكسر إذا كان المقام حدًا واحدًا)، ونستعمل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∞</m:t>
                        </m:r>
                      </m:num>
                      <m:den>
                        <m:r>
                          <m:rPr>
                            <m:sty m:val="p"/>
                          </m:rPr>
                          <m:t>∞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نغير شكل العبارة لإظهار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u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(معدل تغير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0</m:t>
                        </m:r>
                      </m:num>
                      <m:den>
                        <m:r>
                          <m:t>0</m:t>
                        </m:r>
                      </m:den>
                    </m:f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نخرج عاملًا مشتركًا مناسبًا: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∞</m:t>
                  </m:r>
                </m:num>
                <m:den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∞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(هنا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 ليست حالة التزايد المقارن).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(تفريق الكسر).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الحالتان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0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×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∞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0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0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مقارنات-مهمة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مقارنات مهمة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≥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(المساواة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فقط)، وبالتالي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&gt;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(بتعويض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مقارنة عبارتين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لمقارنة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وغالبًا ندرس دالة مساعدة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: نحسب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نشكل جدول تغيراتها، ونستعمل قيمتها الحدية (الصغرى أو العظمى).</w:t>
            </w:r>
          </w:p>
        </w:tc>
      </w:tr>
    </w:tbl>
    <w:p>
      <w:pPr>
        <w:bidi/>
        <w:spacing w:before="0" w:after="0"/>
      </w:pPr>
    </w:p>
    <w:bookmarkEnd w:id="26"/>
    <w:bookmarkStart w:id="27" w:name="الدالة-xmapsto-eux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الدالة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p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الاشتقاق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الدالة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u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′</m:t>
                    </m:r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u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للدالتين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نفس اتجاه التغير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النهايات (نهاية دالة مركبة)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ℓ</m:t>
                  </m:r>
                </m:sup>
              </m:sSup>
            </m:oMath>
            <w:r>
              <w:rPr>
                <w:rtl/>
              </w:rPr>
              <w:t xml:space="preserve">؛  وإذا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 وإذا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  و 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e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مشتقات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x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10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7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5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x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4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5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highlight w:val="yellow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+</m:t>
                          </m:r>
                          <m:r>
                            <w:rPr>
                              <w:highlight w:val="yellow"/>
                            </w:rPr>
                            <m:t>1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bookmarkStart w:id="31" w:name="دوال-مرجعي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دوال مرجعية</w:t>
      </w:r>
    </w:p>
    <w:bookmarkStart w:id="28" w:name="الدالة-xmapsto-e-x"/>
    <w:p>
      <w:pPr>
        <w:pStyle w:val="Heading2"/>
        <w:bidi/>
      </w:pPr>
      <w:r>
        <w:rPr>
          <w:rStyle w:val="SectionNumber"/>
          <w:rtl/>
        </w:rPr>
        <w:t xml:space="preserve">9.1</w:t>
      </w:r>
      <w:r>
        <w:rPr>
          <w:rtl/>
        </w:rPr>
        <w:tab/>
      </w:r>
      <w:r>
        <w:rPr>
          <w:rtl/>
        </w:rPr>
        <w:t xml:space="preserve">الدالة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منحناها نظير 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التراتيب، ومماسه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970532" cy="16642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5b901f2ce1f2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0532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8"/>
    <w:bookmarkStart w:id="29" w:name="الدالة-xmapsto-xex"/>
    <w:p>
      <w:pPr>
        <w:pStyle w:val="Heading2"/>
        <w:bidi/>
      </w:pPr>
      <w:r>
        <w:rPr>
          <w:rStyle w:val="SectionNumber"/>
          <w:rtl/>
        </w:rPr>
        <w:t xml:space="preserve">9.2</w:t>
      </w:r>
      <w:r>
        <w:rPr>
          <w:rtl/>
        </w:rPr>
        <w:tab/>
      </w:r>
      <w:r>
        <w:rPr>
          <w:rtl/>
        </w:rPr>
        <w:t xml:space="preserve">الدالة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1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 القيمة الحدية الصغرى: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3392424" cy="1408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a739b16092d9f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140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tl/>
        </w:rPr>
        <w:drawing>
          <wp:inline>
            <wp:extent cx="2404872" cy="14356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0c610b42fcf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4872" cy="143560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9"/>
    <w:bookmarkStart w:id="30" w:name="الدالة-xmapsto-eaxb-aneq0"/>
    <w:p>
      <w:pPr>
        <w:pStyle w:val="Heading2"/>
        <w:bidi/>
      </w:pPr>
      <w:r>
        <w:rPr>
          <w:rStyle w:val="SectionNumber"/>
          <w:rtl/>
        </w:rPr>
        <w:t xml:space="preserve">9.3</w:t>
      </w:r>
      <w:r>
        <w:rPr>
          <w:rtl/>
        </w:rPr>
        <w:tab/>
      </w:r>
      <w:r>
        <w:rPr>
          <w:rtl/>
        </w:rPr>
        <w:t xml:space="preserve">الدالة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 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tl/>
        </w:rPr>
        <w:t xml:space="preserve">)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تمامًا،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متناقصة تمامًا،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End w:id="31"/>
    <w:bookmarkStart w:id="32" w:name="المعادلات-التفاضلية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المعادلات التفاضلية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حل المعادلة التفاضلية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a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تعيين كل الدوال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y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حلول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↦</m:t>
                  </m:r>
                  <m:r>
                    <w:rPr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a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البرهان: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 عكسيًا إذا كانت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t>a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حلول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↦</m:t>
                  </m:r>
                  <m:r>
                    <w:rPr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a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b</m:t>
                      </m:r>
                    </m:num>
                    <m:den>
                      <m:r>
                        <w:rPr>
                          <w:highlight w:val="yellow"/>
                        </w:rPr>
                        <m:t>a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البرهان: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h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h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 الخاص: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حقيقيين يوجد حل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 الشرط الابتدائي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الحل الثابت 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الدالة الأسية هي الحل الخاص للمعادلة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قبل تطبيق القاعدة نكتب المعادلة على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(نقسم على معامل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4"/>
              </w:numPr>
              <w:bidi/>
            </w:pP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y</m:t>
              </m:r>
            </m:oMath>
            <w:r>
              <w:rPr>
                <w:rtl/>
              </w:rPr>
              <w:t xml:space="preserve">؛ الحلول: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21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21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الحلول: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8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8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خاص بشرط على المماس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عيّن الحل الخاص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يقبل منحناه مماسًا موازيًا للمستقيم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حلولها: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 موازٍ للمستقيم يعني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6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3</m:t>
                          </m:r>
                        </m:den>
                      </m:f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15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2"/>
    <w:bookmarkStart w:id="33" w:name="تمارين-شاملة-محلولة-نمط-البكالوريا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تمارين شاملة محلولة (نمط البكالوريا)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84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وادرس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408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95d1d0a5c99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تقبل حلًا وحيدًا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84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85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7223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c3572c0ebb83e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4081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f711fb006a15c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9597deec1bf38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8588" cy="28209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d853cfdadad17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8" cy="2820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 (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: ثلاثة حلول.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: حلان (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: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وادرس وضعيتهما النسبية.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مماسًا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ناقش بيانيًا،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05e75bfc9bc98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(ليست حالة عدم تعيين).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den>
                  </m:f>
                </m:e>
              </m:borderBox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05456" cy="14081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dd0c23b25a856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8ac798c7d4fe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تنعدم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مغيرة إشارتها (سالبة ثم موجبة)،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3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فهو مماس عند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k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≈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76856" cy="30403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d4338e2c9725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04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بالضرب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 وحيد؛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حلان؛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حل وحيد (مضاعف)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لا توجد حلول.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3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وفسّر النتيجة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وادرس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 أعط حصرًا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وارسم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؛ القيمة الحدية العظمى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a4cdb8dfc0fdc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فلا حلول.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(مبرهنة القيم المتوسطة)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27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(نستعمل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أفقي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984e4c0551eb7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0f4b204b9b31f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27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38044" cy="18790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3da1b191ade32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044" cy="1879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4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وبيّن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وفسّرهما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وأعط حصرًا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إشارته، ثم 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واستنتج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a029bff5db9a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ورتيبة تمامًا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حل وحيد في كل مجال.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8</m:t>
                  </m:r>
                </m:e>
              </m:borderBox>
            </m:oMath>
            <w:r>
              <w:rPr>
                <w:rtl/>
              </w:rPr>
              <w:t xml:space="preserve">؛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7223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bd6b30e103612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قيمتها الحدية الصغرى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 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): 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باشتقاق حاصل القسمة: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highlight w:val="yellow"/>
                                    </w:rPr>
                                    <m:t>+</m:t>
                                  </m:r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highlight w:val="yellow"/>
                                    </w:rPr>
                                    <m:t>−</m:t>
                                  </m:r>
                                  <m:sSup>
                                    <m:e>
                                      <m:r>
                                        <w:rPr>
                                          <w:highlight w:val="yellow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highlight w:val="yellow"/>
                                        </w:rP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w:rPr>
                                          <w:highlight w:val="yellow"/>
                                        </w:rPr>
                                        <m:t>x</m:t>
                                      </m:r>
                                      <m:sSup>
                                        <m:e>
                                          <m:r>
                                            <w:rPr>
                                              <w:highlight w:val="yellow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highlight w:val="yellow"/>
                                            </w:rPr>
                                            <m:t>x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highlight w:val="yellow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highlight w:val="yellow"/>
                                        </w:rP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highlight w:val="yellow"/>
                                </w:rP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w:rPr>
                                          <w:highlight w:val="yellow"/>
                                        </w:rPr>
                                        <m:t>x</m:t>
                                      </m:r>
                                      <m:sSup>
                                        <m:e>
                                          <m:r>
                                            <w:rPr>
                                              <w:highlight w:val="yellow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highlight w:val="yellow"/>
                                            </w:rPr>
                                            <m:t>x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highlight w:val="yellow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highlight w:val="yellow"/>
                                        </w:rP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4081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125854af138b3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45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48</m:t>
                  </m:r>
                </m:e>
              </m:borderBox>
            </m:oMath>
            <w:r>
              <w:rPr>
                <w:rtl/>
              </w:rPr>
              <w:t xml:space="preserve">.  (وبنفس الطريقة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قيمتها الحدية العظمى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w:rPr>
                                      <w:highlight w:val="yellow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highlight w:val="yellow"/>
                                    </w:rPr>
                                    <m:t>+</m:t>
                                  </m:r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highlight w:val="yellow"/>
                                </w:rPr>
                                <m:t>K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highlight w:val="yellow"/>
                                </w:rPr>
                                <m:t>x</m:t>
                              </m:r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+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29a0f4512be37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66160" cy="117043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340dafa395ba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5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مائلان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وحدد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وفسّر النتيجة.</w:t>
            </w:r>
          </w:p>
          <w:p>
            <w:pPr>
              <w:bidi/>
            </w:pPr>
            <w:r>
              <w:rPr>
                <w:rtl/>
              </w:rPr>
              <w:t xml:space="preserve">ناقش بيانيًا،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فالكسر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(الكسر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عمودي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46c9b5feb6b0d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الفرقين عكس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ممنوعة):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3cd8862527e9d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32704" cy="170078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6ab9fb6871002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704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بنفس الطريقة حل وحيد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؛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β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d9c75104a1828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257403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b4753d9aff19f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2574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المستقيمات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وحيد موجب؛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حل وحيد سالب.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6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النهايتين.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واستنتج اتجاه التغير.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وفسّر، وادرس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يوجد مماس وحيد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واكتب معادلته.</w:t>
            </w:r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تحقق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واستنتج كيفية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سالبة قبله وموجبة بعده؛ 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≥</m:t>
                  </m:r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−</m:t>
                          </m:r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فقط؛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7572ff7deea78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180725a1e2f8e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تنعدم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مغيرة إشارتها،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;</m:t>
                      </m:r>
                      <m:r>
                        <w:rPr>
                          <w:highlight w:val="yellow"/>
                        </w:rP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 (والمماس فيها أفقي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(حل وحيد)؛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e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21408" cy="27340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fa6372d25df43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2734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بالانسحاب الذي شعاعه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7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وبيّن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النهايتين.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وشكّل جدول التغيرات.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ثم جد حصرًا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وادرس الوضع النسبي.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وأن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ثم اشرح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فهي 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708a19b71fcd3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num>
                  <m:den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  <m:r>
                                  <w:rPr>
                                    <w:highlight w:val="yellow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−</m:t>
                                </m:r>
                                <m:r>
                                  <w:rPr>
                                    <w:highlight w:val="yellow"/>
                                  </w:rPr>
                                  <m:t>5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  <m:r>
                          <w:rPr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7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61</m:t>
              </m:r>
              <m:r>
                <m:rPr>
                  <m:sty m:val="p"/>
                </m:rPr>
                <m:t>&lt;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7344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61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12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7344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87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91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87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 عكس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50992" cy="170078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1dda5297fa5e4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99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14081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ba3932a95feb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متناظر بالنسبة إلى محور التراتيب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الفواصل، ثم نكمل بالتناظر بالنسبة إلى محور التراتيب.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63804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fd5ecb495c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638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8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حقيقية.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مماسًا أفقيًا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ومماسًا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اكتب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واستنتج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النهايتين، وفسّر النتيجة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جد حصرًا له سعته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مماسات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؛  المماس الأفقي: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فمعامل توجيهه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3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الأخيرتين: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b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1</m:t>
                  </m:r>
                  <m:r>
                    <w:rPr>
                      <w:highlight w:val="yellow"/>
                    </w:rPr>
                    <m:t> 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;</m:t>
                  </m:r>
                  <m:r>
                    <w:rPr>
                      <w:highlight w:val="yellow"/>
                    </w:rPr>
                    <m:t> </m:t>
                  </m:r>
                  <m:r>
                    <w:rPr>
                      <w:highlight w:val="yellow"/>
                    </w:rPr>
                    <m:t>c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4</m:t>
                  </m:r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أفقي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4081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b9e7537292890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، فلا حلول.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30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يشمل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sSubSup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مماسات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تشمل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72034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c2c2dd4029077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720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9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ادرس تغيرات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وبيّن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حلين: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واستنتج إشارتها.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استمرارية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النهايتين.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قابلية اشتقاق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واستنتج اتجاه التغير.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 حصرًا له، ثم 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المبدأ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الحل المعدوم (وحيد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تمامًا عليه).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من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98164" cy="72237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fcf15c655a8af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1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)؛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مماسًا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w:rPr>
                          <w:highlight w:val="yellow"/>
                        </w:rPr>
                        <m:t> </m:t>
                      </m:r>
                      <m:r>
                        <w:rPr>
                          <w:highlight w:val="yellow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سالبين)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ومع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40817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36f94cd6ad780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64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&lt;</m:t>
                  </m:r>
                  <m:r>
                    <w:rPr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75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:</m:t>
                  </m:r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78608" cy="16642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64be10f44b8bc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1664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10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(شعبة رياضيات)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ذروة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منحنى ثابت يطلب تعيين معادلته.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تشترك في أي نقطة،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40817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44cf988cf61429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الذروة 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المنحنى ذي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المنحنيات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تشترك في أي نقطة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30652" cy="178308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b2c3ff1760097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52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3"/>
    <w:bookmarkStart w:id="34" w:name="تمارين-محلولة-في-المعادلات-التفاضلية"/>
    <w:p>
      <w:pPr>
        <w:pStyle w:val="Heading1"/>
        <w:bidi/>
      </w:pPr>
      <w:r>
        <w:rPr>
          <w:rStyle w:val="SectionNumber"/>
          <w:rtl/>
        </w:rPr>
        <w:t xml:space="preserve">12</w:t>
      </w:r>
      <w:r>
        <w:rPr>
          <w:rtl/>
        </w:rPr>
        <w:tab/>
      </w:r>
      <w:r>
        <w:rPr>
          <w:rtl/>
        </w:rPr>
        <w:t xml:space="preserve">تمارين محلولة في المعادلات التفاضلية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 كثيرة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الدرجة الثانية حلًا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 الخاص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ينعدم 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b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4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9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17</m:t>
                      </m:r>
                    </m:num>
                    <m:den>
                      <m:r>
                        <w:rPr>
                          <w:highlight w:val="yellow"/>
                        </w:rPr>
                        <m:t>27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y</m:t>
              </m:r>
            </m:oMath>
            <w:r>
              <w:rPr>
                <w:rtl/>
              </w:rPr>
              <w:t xml:space="preserve">، حلولها: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p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g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g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p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p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9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17</m:t>
                      </m:r>
                    </m:num>
                    <m:den>
                      <m:r>
                        <w:rPr>
                          <w:highlight w:val="yellow"/>
                        </w:rPr>
                        <m:t>27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27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17</m:t>
                      </m:r>
                    </m:num>
                    <m:den>
                      <m:r>
                        <w:rPr>
                          <w:highlight w:val="yellow"/>
                        </w:rPr>
                        <m:t>27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highlight w:val="yellow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highlight w:val="yellow"/>
                            </w:rPr>
                            <m:t>2</m:t>
                          </m:r>
                        </m:den>
                      </m:f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highlight w:val="yellow"/>
                        </w:rPr>
                        <m:t>9</m:t>
                      </m:r>
                    </m:den>
                  </m:f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17</m:t>
                      </m:r>
                    </m:num>
                    <m:den>
                      <m:r>
                        <w:rPr>
                          <w:highlight w:val="yellow"/>
                        </w:rPr>
                        <m:t>27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t>α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ثم استنتج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 تمثيله البياني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 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أي بالمطابقة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g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w:rPr>
                          <w:highlight w:val="yellow"/>
                        </w:rPr>
                        <m:t>f</m:t>
                      </m:r>
                    </m:e>
                    <m:sub>
                      <m:r>
                        <w:rPr>
                          <w:highlight w:val="yellow"/>
                        </w:rPr>
                        <m:t>C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bookmarkEnd w:id="34"/>
    <w:bookmarkStart w:id="35" w:name="خلاصة-الطرائق"/>
    <w:p>
      <w:pPr>
        <w:pStyle w:val="Heading1"/>
        <w:bidi/>
      </w:pPr>
      <w:r>
        <w:rPr>
          <w:rStyle w:val="SectionNumber"/>
          <w:rtl/>
        </w:rPr>
        <w:t xml:space="preserve">13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n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؛ نضرب البسط والمقام في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تبسيط عبارة أو إثبات مساواة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نوحّد المقامات ثم نطابق معاملات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والثابت.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تعيين معاملات (مطابقة)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v</m:t>
                        </m:r>
                      </m:sup>
                    </m:sSup>
                    <m:r>
                      <m:rPr>
                        <m:sty m:val="p"/>
                      </m:rPr>
                      <m:t>⇔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 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⇔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 الشكل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، وإلا: حل وحيد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بمبرهنة القيم المتوسطة) ؛  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لا حلول.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، نحل المعادلة من الدرجة الثانية ونرفض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(ونضرب في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ظهر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v</m:t>
                        </m:r>
                      </m:sup>
                    </m:sSup>
                    <m:r>
                      <m:rPr>
                        <m:sty m:val="p"/>
                      </m:rPr>
                      <m:t>⇔</m:t>
                    </m:r>
                    <m:r>
                      <m:t>u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v</m:t>
                    </m:r>
                  </m:oMath>
                  <w:r>
                    <w:rPr>
                      <w:rtl/>
                    </w:rPr>
                    <w:t xml:space="preserve">، أو نحلل ثم جدول إشارة.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متراجحة 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 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؛  </w:t>
                  </w:r>
                  <m:oMath>
                    <m:r>
                      <m:t>a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α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: نحل المعادلة ثم 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 يمين الجذر وعكسها على يساره.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 عبارة 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نخرج الحد الغالب ونستعمل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u</m:t>
                        </m:r>
                      </m:den>
                    </m:f>
                    <m:r>
                      <m:rPr>
                        <m:sty m:val="p"/>
                      </m:rPr>
                      <m:t>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حالة عدم تعيين</w:t>
                  </w:r>
                </w:p>
              </w:tc>
            </w:tr>
          </w:tbl>
          <w:p>
            <w:pPr>
              <w:bidi/>
            </w:pPr>
          </w:p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؛  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لهما نفس اتجاه التغير؛  </w:t>
                  </w:r>
                  <m:oMath>
                    <m:r>
                      <m:rPr>
                        <m:sty m:val="p"/>
                      </m:rPr>
                      <m:t>lim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بنهاية دالة مركبة.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مشتقة ونهاية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ندرس دالة مساعدة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φ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وقيمتها الحدية (مثل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مقارنة أو متباينة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rPr>
                        <m:sty m:val="p"/>
                      </m:rPr>
                      <m:t>lim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ندرس إشارة الفرق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المقارب المائل والوضع النسبي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مبرهنة القيم المتوسطة (استمرار + رتابة تامة + تغير الإشارة) ثم حصر بالحاسبة.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وحصره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نعوض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e</m:t>
                        </m:r>
                      </m:e>
                      <m:sup>
                        <m:r>
                          <m:t>α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 عبارة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نستعمل 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حصر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مغيرة إشارتها (أو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تنعدم دون أن تغير إشارتها).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نقطة انعطاف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(مع تناظر مجموعة التعريف).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مركز تناظر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معامل توجيه المستقيم المعطى.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مماس يوازي مستقيمًا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: معادلة مجهولها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مماس يشمل 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نهاية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(نظهر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استمرار واشتقاق عند نقطة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: انسحاب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v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؛  </w:t>
                  </w:r>
                  <m:oMath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زوجية: تناظر بالنسبة إلى محور التراتيب.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رسم منحنى انطلاقًا من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نقاط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 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) مستعينين بجدول التغيرات.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مناقشة بيانية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 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a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؛ ثم نعيّن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بالشرط الابتدائي.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تفاضلية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35"/>
    <w:sectPr>
      <w:headerReference w:type="default" r:id="rId56"/>
      <w:footerReference w:type="default" r:id="rId5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1DA3DC9D-E227-429E-A8D1-50C00749A927}"/>
    <w:embedBold r:id="rFnt2" w:fontKey="{78CD2256-4AF9-4656-8B5C-D03B2F284160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header" Target="header1.xml"/><Relationship Id="rId57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2026-10-29T14:00:21Z</dcterms:created>
  <dcterms:modified xsi:type="dcterms:W3CDTF">2026-10-29T14:00:21Z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