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مذكرات محور: النهايات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السنة الثانية ثانوي – علوم تجريبية (صالحة لشعبتي رياضيات وتقني رياضي)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6 مذكرات (12 ساعة) – السنة الدراسية 2026-2027</w:t>
            </w:r>
          </w:p>
        </w:tc>
      </w:tr>
    </w:tbl>
    <w:p>
      <w:pPr>
        <w:bidi/>
        <w:spacing w:before="12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يتضمن هذا العمل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نهاية دالة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المقارب الأفقي.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نهاية غير منتهية عند عدد حقيقي ، المقارب العمودي.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العمليات على النهايات.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إزالة حالة عدم التعيين.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المستقيم المقارب المائل.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دراسة دالة ناطقة وتمثيلها البياني.</w:t>
            </w:r>
          </w:p>
          <w:p>
            <w:pPr>
              <w:bidi/>
            </w:pPr>
            <w:r>
              <w:rPr>
                <w:rtl/>
              </w:rPr>
              <w:t xml:space="preserve">مراجع النشاطات والتمارين: الكتاب المدرسي للسنة الثانية ثانوي (باب النهايات ص 110–111). شعبة رياضيات: يضاف «البحث عن» المقارب المائل.</w:t>
            </w:r>
          </w:p>
        </w:tc>
      </w:tr>
    </w:tbl>
    <w:p>
      <w:pPr>
        <w:bidi/>
        <w:spacing w:before="0" w:after="0"/>
      </w:pPr>
    </w:p>
    <w:p>
      <w:pPr>
        <w:bidi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31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2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النهايات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نهاية دالة عند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 المستقيم المقارب الموازي لمحور الفواصل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2"/>
              </w:numPr>
              <w:bidi/>
              <w:jc w:val="left"/>
            </w:pPr>
            <w:r>
              <w:rPr>
                <w:rtl/>
              </w:rPr>
              <w:t xml:space="preserve">حساب نهاية دالة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2"/>
              </w:numPr>
              <w:bidi/>
              <w:jc w:val="left"/>
            </w:pPr>
            <w:r>
              <w:rPr>
                <w:rtl/>
              </w:rPr>
              <w:t xml:space="preserve">التعرف على مستقيم مقارب أفقي.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3"/>
              </w:numPr>
              <w:bidi/>
              <w:jc w:val="left"/>
            </w:pPr>
            <w:r>
              <w:rPr>
                <w:rtl/>
              </w:rPr>
              <w:t xml:space="preserve">الدوال المرجعية ، جدول التغيرات.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 البيانية.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 بالحاسبة.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ماذا يحدث للعدد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 يكبر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كثيراً؟ (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1000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  <w:r>
              <w:rPr>
                <w:rtl/>
              </w:rPr>
              <w:t xml:space="preserve">)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جداول قيم.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[مناقشة النشاطين 03 صفحة 110 و 04 صفحة 111]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الدالة مربع: لما يأخذ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قيماً كبيرة جداً يصبح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أكبر من أي عدد نختاره.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دالة ناطقة: جداول قيم 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كبير جداً ، القيم تقترب من عدد ثابت ، والمنحني يقترب من مستقيم أفقي.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نرسم المقارب بالمتقطع.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[تعريف]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يصبح أكبر من أي عدد لما يكبر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بالقدر الكافي.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يقترب من</w:t>
            </w:r>
            <w:r>
              <w:rPr>
                <w:rtl/>
              </w:rPr>
              <w:t xml:space="preserve"> </w:t>
            </w:r>
            <m:oMath>
              <m:r>
                <m:t>l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بالقدر الذي نريد ؛ نقول إن 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مقارب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لـ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[نهايات مرجعية]</w:t>
            </w:r>
            <w:r>
              <w:rPr>
                <w:rtl/>
              </w:rPr>
              <w:t xml:space="preserve"> 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أفقي لـ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ليس عدداً حقيقياً: لا نعوض به في العبارة.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احسب: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ثم استنتج مقارباً لمنحني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أفقي.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15 ، 19 ، 20 ، 21 من باب النهايات.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32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2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النهايات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نهاية غير منتهية عند عدد حقيقي ، المستقيم المقارب الموازي لمحور التراتيب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4"/>
              </w:numPr>
              <w:bidi/>
              <w:jc w:val="left"/>
            </w:pPr>
            <w:r>
              <w:rPr>
                <w:rtl/>
              </w:rPr>
              <w:t xml:space="preserve">حساب نهاية دالة عند حد لمجموعة تعريفها.</w:t>
            </w:r>
          </w:p>
          <w:p>
            <w:pPr>
              <w:numPr>
                <w:ilvl w:val="0"/>
                <w:numId w:val="1004"/>
              </w:numPr>
              <w:bidi/>
              <w:jc w:val="left"/>
            </w:pPr>
            <w:r>
              <w:rPr>
                <w:rtl/>
              </w:rPr>
              <w:t xml:space="preserve">التفسير البياني لنهاية غير منتهية: المقارب العمودي.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5"/>
              </w:numPr>
              <w:bidi/>
              <w:jc w:val="left"/>
            </w:pPr>
            <w:r>
              <w:rPr>
                <w:rtl/>
              </w:rPr>
              <w:t xml:space="preserve">نهاية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 البيانية.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 بالحاسبة.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01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001</m:t>
              </m:r>
            </m:oMath>
            <w:r>
              <w:rPr>
                <w:rtl/>
              </w:rPr>
              <w:t xml:space="preserve">: ماذا تلاحظ؟ وإذا كان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999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جداول اليمين واليسار.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[مناقشة النشاطين 01 و 02 صفحة 110]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جداول قيم لما يقترب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عدد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اليمين ومن اليسار.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القيم تكبر (بالقيمة المطلقة) بلا حدود: نهاية غير منتهية ، وإشارتها تتعلق بالجهة.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جدول إشارة المقام.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[تعريف]</w:t>
            </w:r>
            <w:r>
              <w:rPr>
                <w:rtl/>
              </w:rPr>
              <w:t xml:space="preserve"> 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a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يصبح أكبر من أي عدد لما يقترب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بالقدر الكافي ؛ نميز النهاية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من اليمين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b/>
                <w:bCs/>
                <w:rtl/>
              </w:rPr>
              <w:t xml:space="preserve">من اليسار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[التفسير البياني]</w:t>
            </w:r>
            <w:r>
              <w:rPr>
                <w:rtl/>
              </w:rPr>
              <w:t xml:space="preserve"> إذا كانت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a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(من جهة على الأقل) فإن المستقيم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مقارب عمودي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لـ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(المقام يؤول 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)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المستقيم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عمودي.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[طريقة]</w:t>
            </w:r>
            <w:r>
              <w:rPr>
                <w:rtl/>
              </w:rPr>
              <w:t xml:space="preserve"> البسط يؤول إلى عدد غير معدوم والمقام إلى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: ندرس إشارة المقام بجوار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جدول.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نكتب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لتحديد إشارة النهاية.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 احسب نهاية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وفسّر بيانياً.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الجهتين 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المستقيم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عمودي.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14 ، 16 ، 18 ، 26 من باب النهايات.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33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2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النهايات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العمليات على النهايات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6"/>
              </w:numPr>
              <w:bidi/>
              <w:jc w:val="left"/>
            </w:pPr>
            <w:r>
              <w:rPr>
                <w:rtl/>
              </w:rPr>
              <w:t xml:space="preserve">حساب نهايات باستعمال مبرهنات المجموع والجداء والمقلوب والقسمة.</w:t>
            </w:r>
          </w:p>
          <w:p>
            <w:pPr>
              <w:numPr>
                <w:ilvl w:val="0"/>
                <w:numId w:val="1006"/>
              </w:numPr>
              <w:bidi/>
              <w:jc w:val="left"/>
            </w:pPr>
            <w:r>
              <w:rPr>
                <w:rtl/>
              </w:rPr>
              <w:t xml:space="preserve">التعرف على حالات عدم التعيين.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7"/>
              </w:numPr>
              <w:bidi/>
              <w:jc w:val="left"/>
            </w:pPr>
            <w:r>
              <w:rPr>
                <w:rtl/>
              </w:rPr>
              <w:t xml:space="preserve">النهايات المرجعية.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 البيانية.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تحدٍّ.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فإلى أين يؤول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 جرّب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أمثلة مضادة.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نفس الشكل «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» يعطي نتائج مختلفة: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حالة عدم تعيين</w:t>
            </w:r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الجداول تُنقل في الكراس.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[نهاية المجموع]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72554" cy="54979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126cd40c76588b4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554" cy="5497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[نهاية الجداء]</w:t>
            </w:r>
            <w:r>
              <w:rPr>
                <w:rtl/>
              </w:rPr>
              <w:t xml:space="preserve"> (إشارة النتيجة بقاعدة الإشارات)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583180" cy="64008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70072c8e3e8161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3180" cy="640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[نهاية حاصل القسمة]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72554" cy="62824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c49bfc0aa1544c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554" cy="6282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[ملاحظات]</w:t>
            </w:r>
            <w:r>
              <w:rPr>
                <w:rtl/>
              </w:rPr>
              <w:t xml:space="preserve"> حالات عدم التعيين الأربع: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∞</m:t>
                  </m:r>
                </m:num>
                <m:den>
                  <m:r>
                    <m:rPr>
                      <m:sty m:val="p"/>
                    </m:rPr>
                    <m:t>∞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0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احسب: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24 إلى 29 من باب النهايات.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34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2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النهايات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إزالة حالة عدم التعيين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8"/>
              </w:numPr>
              <w:bidi/>
              <w:jc w:val="left"/>
            </w:pPr>
            <w:r>
              <w:rPr>
                <w:rtl/>
              </w:rPr>
              <w:t xml:space="preserve">إزالة حالات عدم التعيين لدوال كثيرات حدود وناطقة وصماء بسيطة.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9"/>
              </w:numPr>
              <w:bidi/>
              <w:jc w:val="left"/>
            </w:pPr>
            <w:r>
              <w:rPr>
                <w:rtl/>
              </w:rPr>
              <w:t xml:space="preserve">العمليات على النهايات ، التحليل.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 البيانية.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 تشخيصي.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 لماذا لا نستطيع الحساب مباشرة؟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التحليل بالعامل المشترك.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: الجداء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×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النهاية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نستنتج أن الحد الأعلى درجة هو الذي «يتحكم» عند المالانهاية.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نقارن الطرق.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نهاية كثير حدود هي نهاية حده الأعلى درجة.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نهاية دالة ناطقة هي نهاية حاصل قسمة الحدين الأعليين درجة.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[حالة</w:t>
            </w:r>
            <w:r>
              <w:rPr>
                <w:b/>
                <w:bCs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0</m:t>
                  </m:r>
                </m:den>
              </m:f>
            </m:oMath>
            <w:r>
              <w:rPr>
                <w:b/>
                <w:bCs/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 عدد]</w:t>
            </w:r>
            <w:r>
              <w:rPr>
                <w:rtl/>
              </w:rPr>
              <w:t xml:space="preserve"> نحلل ونختزل ، أو نضرب في المرافق.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2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2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قاعدة الحدين الأعليين صالحة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فقط.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احسب: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3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24 إلى 29 من باب النهايات (تتمة).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35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2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النهايات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المستقيم المقارب المائل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0"/>
              </w:numPr>
              <w:bidi/>
              <w:jc w:val="left"/>
            </w:pPr>
            <w:r>
              <w:rPr>
                <w:rtl/>
              </w:rPr>
              <w:t xml:space="preserve">تبرير أن مستقيماً معلوماً مقارب مائل لمنحنٍ ، ودراسة الوضع النسبي.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1"/>
              </w:numPr>
              <w:bidi/>
              <w:jc w:val="left"/>
            </w:pPr>
            <w:r>
              <w:rPr>
                <w:rtl/>
              </w:rPr>
              <w:t xml:space="preserve">النهايات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الوضع النسبي لمنحنيين.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 البيانية.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الحاسبة البيانية.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منحني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بالحاسبة البيانية: إلى أي مستقيم «يلتصق» لما يكبر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نحسب الفرق.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  <w:r>
              <w:rPr>
                <w:rtl/>
              </w:rPr>
              <w:t xml:space="preserve">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يؤول إلى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 المسافة الشاقولية بين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تنعدم.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جدول الإشارة للوضع النسبي.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[تعريف]</w:t>
            </w:r>
            <w:r>
              <w:rPr>
                <w:rtl/>
              </w:rPr>
              <w:t xml:space="preserve"> 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مقارب مائل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لـ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(وبالمثل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[الوضع النسبي]</w:t>
            </w:r>
            <w:r>
              <w:rPr>
                <w:rtl/>
              </w:rPr>
              <w:t xml:space="preserve"> ندرس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: موجبة يعني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مع الوضعية: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وتحته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[ملاحظات]</w:t>
            </w:r>
            <w:r>
              <w:rPr>
                <w:rtl/>
              </w:rPr>
              <w:t xml:space="preserve"> إذا كتبنا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في شعبة العلوم التجريبية يُعطى المستقيم ونبرر فقط.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 بيّن أن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، وادرس الوضع النسبي.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وهو موجب دائماً 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 المقارب.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43 إلى 46 من باب النهايات.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36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2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النهايات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دراسة دالة ناطقة وتمثيلها البياني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2"/>
              </w:numPr>
              <w:bidi/>
              <w:jc w:val="left"/>
            </w:pPr>
            <w:r>
              <w:rPr>
                <w:rtl/>
              </w:rPr>
              <w:t xml:space="preserve">دراسة دالة ناطقة كاملة وتمثيلها بيانياً.</w:t>
            </w:r>
          </w:p>
          <w:p>
            <w:pPr>
              <w:numPr>
                <w:ilvl w:val="0"/>
                <w:numId w:val="1012"/>
              </w:numPr>
              <w:bidi/>
              <w:jc w:val="left"/>
            </w:pPr>
            <w:r>
              <w:rPr>
                <w:rtl/>
              </w:rPr>
              <w:t xml:space="preserve">حل مسائل.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3"/>
              </w:numPr>
              <w:bidi/>
              <w:jc w:val="left"/>
            </w:pPr>
            <w:r>
              <w:rPr>
                <w:rtl/>
              </w:rPr>
              <w:t xml:space="preserve">المشتقات ، النهايات ، المقاربات.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 البيانية. ورق ميليمتري.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 تلخيصي.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الخطوات التي نتبعها لرسم منحني دالة بدقة؟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عمل بالأفواج.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  <w:r>
              <w:rPr>
                <w:rtl/>
              </w:rPr>
              <w:t xml:space="preserve">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التحقق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النهايات: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رسم بالحاسبة للتحقق.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[مخطط دراسة دالة]</w:t>
            </w:r>
            <w:r>
              <w:rPr>
                <w:rtl/>
              </w:rPr>
              <w:t xml:space="preserve"> مجموعة التعريف ، النهايات والمقاربات ، المشتقة وإشارتها ، جدول التغيرات ، الوضع النسبي ، نقط خاصة ، الرسم.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72554" cy="84239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99b04e05f9ca3e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554" cy="8423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المقاربان: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938528" cy="232257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e18edbda1f3d05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8528" cy="2322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نرسم المقاربات أولاً ثم المنحني.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نهاية المحور: فرض أو مراجعة.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ادرس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: النهايات ، المقاربات ، اتجاه التغير.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مقاربان ؛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على كل من المجالين.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58 إلى 68 من باب النهايات.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sectPr>
      <w:headerReference w:type="default" r:id="rId14"/>
      <w:footerReference w:type="default" r:id="rId15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مذكرات محور: النهايات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الثانية ثانوي – علوم تجريبية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6"/>
      <w:szCs w:val="26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2026-10-26T23:18:39Z</dcterms:created>
  <dcterms:modified xsi:type="dcterms:W3CDTF">2026-10-26T23:18:39Z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